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B2115" w14:textId="77777777" w:rsidR="0007208F" w:rsidRPr="00737641" w:rsidRDefault="0007208F" w:rsidP="009B679A">
      <w:pPr>
        <w:pStyle w:val="Capa1"/>
        <w:rPr>
          <w:color w:val="auto"/>
        </w:rPr>
      </w:pPr>
      <w:r w:rsidRPr="00737641">
        <w:rPr>
          <w:color w:val="auto"/>
        </w:rPr>
        <w:t>Universidade Federal de Santa Catarina</w:t>
      </w:r>
    </w:p>
    <w:p w14:paraId="3020E94A" w14:textId="77777777" w:rsidR="0007208F" w:rsidRPr="00737641" w:rsidRDefault="0007208F" w:rsidP="009B679A">
      <w:pPr>
        <w:pStyle w:val="Capa1"/>
        <w:rPr>
          <w:color w:val="auto"/>
        </w:rPr>
      </w:pPr>
      <w:r w:rsidRPr="00737641">
        <w:rPr>
          <w:color w:val="auto"/>
        </w:rPr>
        <w:t>Centro de Comunicação e Expressão</w:t>
      </w:r>
    </w:p>
    <w:p w14:paraId="79A27A5F" w14:textId="77777777" w:rsidR="0007208F" w:rsidRPr="00737641" w:rsidRDefault="0007208F" w:rsidP="009B679A">
      <w:pPr>
        <w:pStyle w:val="Capa1"/>
        <w:rPr>
          <w:color w:val="auto"/>
        </w:rPr>
      </w:pPr>
      <w:r w:rsidRPr="00737641">
        <w:rPr>
          <w:color w:val="auto"/>
        </w:rPr>
        <w:t>Departamento de Língua e Literatura Estrangeiras</w:t>
      </w:r>
    </w:p>
    <w:p w14:paraId="693D7B15" w14:textId="77777777" w:rsidR="0007208F" w:rsidRPr="00737641" w:rsidRDefault="0007208F" w:rsidP="009B679A">
      <w:pPr>
        <w:pStyle w:val="Capa1"/>
        <w:rPr>
          <w:color w:val="auto"/>
        </w:rPr>
      </w:pPr>
    </w:p>
    <w:p w14:paraId="76A7B61C" w14:textId="77777777" w:rsidR="0007208F" w:rsidRPr="00737641" w:rsidRDefault="0007208F" w:rsidP="009B679A">
      <w:pPr>
        <w:pStyle w:val="Capa1"/>
        <w:rPr>
          <w:color w:val="auto"/>
        </w:rPr>
      </w:pPr>
    </w:p>
    <w:p w14:paraId="1B023614" w14:textId="77777777" w:rsidR="0007208F" w:rsidRPr="00737641" w:rsidRDefault="0007208F" w:rsidP="009B679A">
      <w:pPr>
        <w:pStyle w:val="Capa1"/>
        <w:rPr>
          <w:color w:val="auto"/>
        </w:rPr>
      </w:pPr>
    </w:p>
    <w:p w14:paraId="3EE151F1" w14:textId="77777777" w:rsidR="0007208F" w:rsidRPr="00737641" w:rsidRDefault="0007208F" w:rsidP="009B679A">
      <w:pPr>
        <w:pStyle w:val="Capa1"/>
        <w:rPr>
          <w:color w:val="auto"/>
        </w:rPr>
      </w:pPr>
    </w:p>
    <w:p w14:paraId="651158A0" w14:textId="77777777" w:rsidR="0007208F" w:rsidRPr="00737641" w:rsidRDefault="0007208F" w:rsidP="00121F0E">
      <w:pPr>
        <w:pStyle w:val="Capa1"/>
        <w:jc w:val="both"/>
        <w:rPr>
          <w:color w:val="auto"/>
        </w:rPr>
      </w:pPr>
    </w:p>
    <w:p w14:paraId="6581D64D" w14:textId="77777777" w:rsidR="0007208F" w:rsidRPr="00737641" w:rsidRDefault="0007208F" w:rsidP="009B679A">
      <w:pPr>
        <w:pStyle w:val="Capa1"/>
        <w:rPr>
          <w:color w:val="auto"/>
        </w:rPr>
      </w:pPr>
    </w:p>
    <w:p w14:paraId="4107428E" w14:textId="77777777" w:rsidR="0007208F" w:rsidRPr="00737641" w:rsidRDefault="0007208F" w:rsidP="009B679A">
      <w:pPr>
        <w:pStyle w:val="Capa1"/>
        <w:rPr>
          <w:color w:val="auto"/>
        </w:rPr>
      </w:pPr>
    </w:p>
    <w:p w14:paraId="4E9121B8" w14:textId="77777777" w:rsidR="0007208F" w:rsidRPr="00737641" w:rsidRDefault="0007208F" w:rsidP="009B679A">
      <w:pPr>
        <w:pStyle w:val="Capa1"/>
        <w:rPr>
          <w:color w:val="auto"/>
        </w:rPr>
      </w:pPr>
    </w:p>
    <w:p w14:paraId="30C76B68" w14:textId="77777777" w:rsidR="0007208F" w:rsidRPr="00737641" w:rsidRDefault="0007208F" w:rsidP="009B679A">
      <w:pPr>
        <w:pStyle w:val="Capa1"/>
        <w:rPr>
          <w:color w:val="auto"/>
        </w:rPr>
      </w:pPr>
    </w:p>
    <w:p w14:paraId="6D704D45" w14:textId="77777777" w:rsidR="0007208F" w:rsidRPr="00737641" w:rsidRDefault="0007208F" w:rsidP="009B679A">
      <w:pPr>
        <w:pStyle w:val="Capa1"/>
        <w:rPr>
          <w:color w:val="auto"/>
        </w:rPr>
      </w:pPr>
    </w:p>
    <w:p w14:paraId="08513DC4" w14:textId="77777777" w:rsidR="0007208F" w:rsidRPr="00737641" w:rsidRDefault="0007208F" w:rsidP="009B679A">
      <w:pPr>
        <w:pStyle w:val="Capa1"/>
        <w:rPr>
          <w:color w:val="auto"/>
        </w:rPr>
      </w:pPr>
    </w:p>
    <w:p w14:paraId="2FBB38AF" w14:textId="77777777" w:rsidR="0007208F" w:rsidRPr="00737641" w:rsidRDefault="0007208F" w:rsidP="009B679A">
      <w:pPr>
        <w:pStyle w:val="Capa2"/>
        <w:rPr>
          <w:color w:val="auto"/>
        </w:rPr>
      </w:pPr>
      <w:r w:rsidRPr="00737641">
        <w:rPr>
          <w:color w:val="auto"/>
        </w:rPr>
        <w:t>Projeto Pedagógico</w:t>
      </w:r>
    </w:p>
    <w:p w14:paraId="3C7A590E" w14:textId="77777777" w:rsidR="0007208F" w:rsidRPr="00737641" w:rsidRDefault="0007208F" w:rsidP="009B679A">
      <w:pPr>
        <w:pStyle w:val="Capa2"/>
        <w:rPr>
          <w:color w:val="auto"/>
        </w:rPr>
      </w:pPr>
      <w:r w:rsidRPr="00737641">
        <w:rPr>
          <w:color w:val="auto"/>
        </w:rPr>
        <w:t>Curso de Letras</w:t>
      </w:r>
    </w:p>
    <w:p w14:paraId="3CB752DD" w14:textId="77777777" w:rsidR="0007208F" w:rsidRPr="00737641" w:rsidRDefault="0007208F" w:rsidP="009B679A">
      <w:pPr>
        <w:pStyle w:val="Capa1"/>
        <w:rPr>
          <w:color w:val="auto"/>
        </w:rPr>
      </w:pPr>
    </w:p>
    <w:p w14:paraId="5FF2CDE3" w14:textId="77777777" w:rsidR="0007208F" w:rsidRPr="00737641" w:rsidRDefault="0007208F" w:rsidP="009B679A">
      <w:pPr>
        <w:pStyle w:val="Capa1"/>
        <w:rPr>
          <w:color w:val="auto"/>
        </w:rPr>
      </w:pPr>
    </w:p>
    <w:p w14:paraId="00D162FF" w14:textId="77777777" w:rsidR="0007208F" w:rsidRPr="00737641" w:rsidRDefault="0007208F" w:rsidP="009B679A">
      <w:pPr>
        <w:pStyle w:val="Capa1"/>
        <w:rPr>
          <w:color w:val="auto"/>
        </w:rPr>
      </w:pPr>
    </w:p>
    <w:p w14:paraId="7BCF88D4" w14:textId="77777777" w:rsidR="0007208F" w:rsidRPr="00737641" w:rsidRDefault="0007208F" w:rsidP="009B679A">
      <w:pPr>
        <w:pStyle w:val="Capa1"/>
        <w:rPr>
          <w:color w:val="auto"/>
        </w:rPr>
      </w:pPr>
    </w:p>
    <w:p w14:paraId="63C1360F" w14:textId="79464B06" w:rsidR="0007208F" w:rsidRPr="00737641" w:rsidRDefault="002A78E4" w:rsidP="009B679A">
      <w:pPr>
        <w:pStyle w:val="Capa1"/>
        <w:rPr>
          <w:color w:val="auto"/>
        </w:rPr>
      </w:pPr>
      <w:r w:rsidRPr="00737641">
        <w:rPr>
          <w:color w:val="auto"/>
        </w:rPr>
        <w:t>Licenciatura</w:t>
      </w:r>
      <w:r w:rsidR="0007208F" w:rsidRPr="00737641">
        <w:rPr>
          <w:color w:val="auto"/>
        </w:rPr>
        <w:t xml:space="preserve"> em </w:t>
      </w:r>
      <w:r w:rsidR="00737641" w:rsidRPr="00737641">
        <w:rPr>
          <w:color w:val="auto"/>
        </w:rPr>
        <w:t xml:space="preserve">Letras – Inglês </w:t>
      </w:r>
    </w:p>
    <w:p w14:paraId="0643CB5F" w14:textId="77777777" w:rsidR="0007208F" w:rsidRPr="00737641" w:rsidRDefault="0007208F" w:rsidP="009B679A">
      <w:pPr>
        <w:pStyle w:val="Capa1"/>
        <w:rPr>
          <w:color w:val="auto"/>
        </w:rPr>
      </w:pPr>
    </w:p>
    <w:p w14:paraId="71DDC0E5" w14:textId="77777777" w:rsidR="0007208F" w:rsidRPr="00737641" w:rsidRDefault="0007208F" w:rsidP="009B679A">
      <w:pPr>
        <w:pStyle w:val="Capa1"/>
        <w:rPr>
          <w:color w:val="auto"/>
        </w:rPr>
      </w:pPr>
    </w:p>
    <w:p w14:paraId="633DF2AC" w14:textId="77777777" w:rsidR="0007208F" w:rsidRPr="00737641" w:rsidRDefault="0007208F" w:rsidP="009B679A">
      <w:pPr>
        <w:pStyle w:val="Capa1"/>
        <w:rPr>
          <w:color w:val="auto"/>
        </w:rPr>
      </w:pPr>
    </w:p>
    <w:p w14:paraId="5A939676" w14:textId="77777777" w:rsidR="0007208F" w:rsidRPr="00737641" w:rsidRDefault="0007208F" w:rsidP="009B679A">
      <w:pPr>
        <w:pStyle w:val="Capa1"/>
        <w:rPr>
          <w:color w:val="auto"/>
        </w:rPr>
      </w:pPr>
    </w:p>
    <w:p w14:paraId="6B000EDF" w14:textId="77777777" w:rsidR="0007208F" w:rsidRPr="00737641" w:rsidRDefault="0007208F" w:rsidP="009B679A">
      <w:pPr>
        <w:pStyle w:val="Capa1"/>
        <w:rPr>
          <w:color w:val="auto"/>
        </w:rPr>
      </w:pPr>
    </w:p>
    <w:p w14:paraId="7C477153" w14:textId="77777777" w:rsidR="0007208F" w:rsidRPr="00737641" w:rsidRDefault="0007208F" w:rsidP="009B679A">
      <w:pPr>
        <w:pStyle w:val="Capa1"/>
        <w:rPr>
          <w:color w:val="auto"/>
        </w:rPr>
      </w:pPr>
    </w:p>
    <w:p w14:paraId="5BD38825" w14:textId="77777777" w:rsidR="0007208F" w:rsidRPr="00737641" w:rsidRDefault="0007208F" w:rsidP="009B679A">
      <w:pPr>
        <w:pStyle w:val="Capa1"/>
        <w:rPr>
          <w:color w:val="auto"/>
        </w:rPr>
      </w:pPr>
    </w:p>
    <w:p w14:paraId="5D1ACB2E" w14:textId="77777777" w:rsidR="0007208F" w:rsidRPr="00737641" w:rsidRDefault="0007208F" w:rsidP="009B679A">
      <w:pPr>
        <w:pStyle w:val="Capa1"/>
        <w:rPr>
          <w:color w:val="auto"/>
        </w:rPr>
      </w:pPr>
    </w:p>
    <w:p w14:paraId="67F19872" w14:textId="77777777" w:rsidR="0007208F" w:rsidRPr="00737641" w:rsidRDefault="0007208F" w:rsidP="009B679A">
      <w:pPr>
        <w:pStyle w:val="Capa1"/>
        <w:rPr>
          <w:color w:val="auto"/>
        </w:rPr>
      </w:pPr>
    </w:p>
    <w:p w14:paraId="3A724D78" w14:textId="77777777" w:rsidR="0007208F" w:rsidRPr="00737641" w:rsidRDefault="0007208F" w:rsidP="009B679A">
      <w:pPr>
        <w:pStyle w:val="Capa1"/>
        <w:rPr>
          <w:color w:val="auto"/>
        </w:rPr>
      </w:pPr>
    </w:p>
    <w:p w14:paraId="4E12B854" w14:textId="77777777" w:rsidR="0007208F" w:rsidRPr="00737641" w:rsidRDefault="0007208F" w:rsidP="009B679A">
      <w:pPr>
        <w:pStyle w:val="Capa1"/>
        <w:rPr>
          <w:color w:val="auto"/>
        </w:rPr>
      </w:pPr>
    </w:p>
    <w:p w14:paraId="3F365026" w14:textId="77777777" w:rsidR="0007208F" w:rsidRPr="00737641" w:rsidRDefault="0007208F" w:rsidP="009B679A">
      <w:pPr>
        <w:pStyle w:val="Capa1"/>
        <w:rPr>
          <w:color w:val="auto"/>
        </w:rPr>
      </w:pPr>
    </w:p>
    <w:p w14:paraId="21AD8F48" w14:textId="77777777" w:rsidR="0007208F" w:rsidRPr="00737641" w:rsidRDefault="0007208F" w:rsidP="009B679A">
      <w:pPr>
        <w:pStyle w:val="Capa1"/>
        <w:rPr>
          <w:color w:val="auto"/>
        </w:rPr>
      </w:pPr>
    </w:p>
    <w:p w14:paraId="1A5E8FF4" w14:textId="77777777" w:rsidR="0007208F" w:rsidRPr="00737641" w:rsidRDefault="0007208F" w:rsidP="009B679A">
      <w:pPr>
        <w:pStyle w:val="Capa1"/>
        <w:rPr>
          <w:color w:val="auto"/>
        </w:rPr>
      </w:pPr>
      <w:r w:rsidRPr="00737641">
        <w:rPr>
          <w:color w:val="auto"/>
        </w:rPr>
        <w:t>Florianópolis</w:t>
      </w:r>
    </w:p>
    <w:p w14:paraId="38C55277" w14:textId="77777777" w:rsidR="004A2B3E" w:rsidRPr="00737641" w:rsidRDefault="0007208F" w:rsidP="009B679A">
      <w:pPr>
        <w:pStyle w:val="Capa1"/>
        <w:rPr>
          <w:color w:val="auto"/>
        </w:rPr>
        <w:sectPr w:rsidR="004A2B3E" w:rsidRPr="00737641" w:rsidSect="00337D61">
          <w:headerReference w:type="even" r:id="rId9"/>
          <w:footerReference w:type="even" r:id="rId10"/>
          <w:footerReference w:type="default" r:id="rId11"/>
          <w:footerReference w:type="first" r:id="rId12"/>
          <w:pgSz w:w="11906" w:h="16838" w:code="9"/>
          <w:pgMar w:top="1134" w:right="1418" w:bottom="1134" w:left="1418" w:header="709" w:footer="709" w:gutter="0"/>
          <w:cols w:space="708"/>
          <w:titlePg/>
          <w:docGrid w:linePitch="360"/>
        </w:sectPr>
      </w:pPr>
      <w:r w:rsidRPr="00737641">
        <w:rPr>
          <w:color w:val="auto"/>
        </w:rPr>
        <w:t>2017</w:t>
      </w:r>
    </w:p>
    <w:p w14:paraId="04F97C5F" w14:textId="77777777" w:rsidR="0007208F" w:rsidRPr="00737641" w:rsidRDefault="0007208F" w:rsidP="00B95236">
      <w:pPr>
        <w:pStyle w:val="FichaTecnica"/>
        <w:rPr>
          <w:color w:val="auto"/>
        </w:rPr>
      </w:pPr>
      <w:r w:rsidRPr="00737641">
        <w:rPr>
          <w:color w:val="auto"/>
        </w:rPr>
        <w:lastRenderedPageBreak/>
        <w:t>FICHA TÉCNICA</w:t>
      </w:r>
    </w:p>
    <w:p w14:paraId="7224F385" w14:textId="77777777" w:rsidR="004A2B3E" w:rsidRPr="00737641" w:rsidRDefault="004A2B3E" w:rsidP="009B679A">
      <w:pPr>
        <w:rPr>
          <w:color w:val="auto"/>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316FA1" w:rsidRPr="00737641" w14:paraId="6782F8CE" w14:textId="77777777" w:rsidTr="0010588C">
        <w:tc>
          <w:tcPr>
            <w:tcW w:w="4605" w:type="dxa"/>
          </w:tcPr>
          <w:p w14:paraId="7519FA82" w14:textId="77777777" w:rsidR="00316FA1" w:rsidRPr="00737641" w:rsidRDefault="00316FA1" w:rsidP="00316FA1">
            <w:pPr>
              <w:rPr>
                <w:color w:val="auto"/>
                <w:sz w:val="20"/>
                <w:szCs w:val="20"/>
              </w:rPr>
            </w:pPr>
            <w:r w:rsidRPr="00737641">
              <w:rPr>
                <w:color w:val="auto"/>
                <w:sz w:val="20"/>
                <w:szCs w:val="20"/>
              </w:rPr>
              <w:t>NÚCLEO DOCENTE ESTRUTURANTE</w:t>
            </w:r>
          </w:p>
          <w:p w14:paraId="00AC4078" w14:textId="77777777" w:rsidR="00316FA1" w:rsidRPr="00737641" w:rsidRDefault="00316FA1" w:rsidP="00316FA1">
            <w:pPr>
              <w:rPr>
                <w:color w:val="auto"/>
                <w:sz w:val="20"/>
                <w:szCs w:val="20"/>
              </w:rPr>
            </w:pPr>
          </w:p>
          <w:p w14:paraId="6B31FD27" w14:textId="77777777" w:rsidR="00316FA1" w:rsidRPr="00737641" w:rsidRDefault="00316FA1" w:rsidP="00316FA1">
            <w:pPr>
              <w:rPr>
                <w:b/>
                <w:color w:val="auto"/>
                <w:sz w:val="20"/>
                <w:szCs w:val="20"/>
              </w:rPr>
            </w:pPr>
            <w:r w:rsidRPr="00737641">
              <w:rPr>
                <w:b/>
                <w:color w:val="auto"/>
                <w:sz w:val="20"/>
                <w:szCs w:val="20"/>
              </w:rPr>
              <w:t>Licenciatura</w:t>
            </w:r>
          </w:p>
          <w:p w14:paraId="77C9BEE5" w14:textId="77777777" w:rsidR="00316FA1" w:rsidRPr="00737641" w:rsidRDefault="00316FA1" w:rsidP="00316FA1">
            <w:pPr>
              <w:shd w:val="clear" w:color="auto" w:fill="FFFFFF"/>
              <w:ind w:left="584" w:firstLine="0"/>
              <w:jc w:val="left"/>
              <w:rPr>
                <w:color w:val="auto"/>
                <w:sz w:val="20"/>
                <w:szCs w:val="20"/>
              </w:rPr>
            </w:pPr>
            <w:r w:rsidRPr="00737641">
              <w:rPr>
                <w:color w:val="auto"/>
                <w:sz w:val="20"/>
                <w:szCs w:val="20"/>
              </w:rPr>
              <w:t xml:space="preserve">Celso Henrique </w:t>
            </w:r>
            <w:proofErr w:type="spellStart"/>
            <w:r w:rsidRPr="00737641">
              <w:rPr>
                <w:color w:val="auto"/>
                <w:sz w:val="20"/>
                <w:szCs w:val="20"/>
              </w:rPr>
              <w:t>Tumolo</w:t>
            </w:r>
            <w:proofErr w:type="spellEnd"/>
            <w:r w:rsidRPr="00737641">
              <w:rPr>
                <w:color w:val="auto"/>
                <w:sz w:val="20"/>
                <w:szCs w:val="20"/>
              </w:rPr>
              <w:t xml:space="preserve"> </w:t>
            </w:r>
          </w:p>
          <w:p w14:paraId="11AD5AFE" w14:textId="77777777" w:rsidR="00316FA1" w:rsidRPr="00737641" w:rsidRDefault="00316FA1" w:rsidP="00316FA1">
            <w:pPr>
              <w:shd w:val="clear" w:color="auto" w:fill="FFFFFF"/>
              <w:ind w:left="584" w:firstLine="0"/>
              <w:jc w:val="left"/>
              <w:rPr>
                <w:color w:val="auto"/>
                <w:sz w:val="20"/>
                <w:szCs w:val="20"/>
              </w:rPr>
            </w:pPr>
            <w:r w:rsidRPr="00737641">
              <w:rPr>
                <w:color w:val="auto"/>
                <w:sz w:val="20"/>
                <w:szCs w:val="20"/>
              </w:rPr>
              <w:t xml:space="preserve">Daniel </w:t>
            </w:r>
            <w:proofErr w:type="spellStart"/>
            <w:r w:rsidRPr="00737641">
              <w:rPr>
                <w:color w:val="auto"/>
                <w:sz w:val="20"/>
                <w:szCs w:val="20"/>
              </w:rPr>
              <w:t>Serravale</w:t>
            </w:r>
            <w:proofErr w:type="spellEnd"/>
            <w:r w:rsidRPr="00737641">
              <w:rPr>
                <w:color w:val="auto"/>
                <w:sz w:val="20"/>
                <w:szCs w:val="20"/>
              </w:rPr>
              <w:t xml:space="preserve"> </w:t>
            </w:r>
          </w:p>
          <w:p w14:paraId="4288893B" w14:textId="77777777" w:rsidR="00316FA1" w:rsidRPr="00737641" w:rsidRDefault="00316FA1" w:rsidP="00316FA1">
            <w:pPr>
              <w:shd w:val="clear" w:color="auto" w:fill="FFFFFF"/>
              <w:ind w:left="584" w:firstLine="0"/>
              <w:jc w:val="left"/>
              <w:rPr>
                <w:color w:val="auto"/>
                <w:sz w:val="20"/>
                <w:szCs w:val="20"/>
              </w:rPr>
            </w:pPr>
            <w:r w:rsidRPr="00737641">
              <w:rPr>
                <w:color w:val="auto"/>
                <w:sz w:val="20"/>
                <w:szCs w:val="20"/>
              </w:rPr>
              <w:t>Donesca Cristina Puntel Xhafaj</w:t>
            </w:r>
          </w:p>
          <w:p w14:paraId="0B0576CD" w14:textId="77777777" w:rsidR="00316FA1" w:rsidRPr="00737641" w:rsidRDefault="00316FA1" w:rsidP="00316FA1">
            <w:pPr>
              <w:shd w:val="clear" w:color="auto" w:fill="FFFFFF"/>
              <w:ind w:left="584" w:firstLine="0"/>
              <w:jc w:val="left"/>
              <w:rPr>
                <w:color w:val="auto"/>
                <w:sz w:val="20"/>
                <w:szCs w:val="20"/>
                <w:lang w:val="en-US"/>
              </w:rPr>
            </w:pPr>
            <w:r w:rsidRPr="00737641">
              <w:rPr>
                <w:color w:val="auto"/>
                <w:sz w:val="20"/>
                <w:szCs w:val="20"/>
                <w:lang w:val="en-US"/>
              </w:rPr>
              <w:t xml:space="preserve">Gloria Gil </w:t>
            </w:r>
          </w:p>
          <w:p w14:paraId="6BAB4C32" w14:textId="77777777" w:rsidR="00316FA1" w:rsidRPr="00737641" w:rsidRDefault="00316FA1" w:rsidP="00316FA1">
            <w:pPr>
              <w:shd w:val="clear" w:color="auto" w:fill="FFFFFF"/>
              <w:ind w:left="584" w:firstLine="0"/>
              <w:jc w:val="left"/>
              <w:rPr>
                <w:color w:val="auto"/>
                <w:sz w:val="20"/>
                <w:szCs w:val="20"/>
                <w:lang w:val="en-US"/>
              </w:rPr>
            </w:pPr>
            <w:r w:rsidRPr="00737641">
              <w:rPr>
                <w:color w:val="auto"/>
                <w:sz w:val="20"/>
                <w:szCs w:val="20"/>
                <w:lang w:val="en-US"/>
              </w:rPr>
              <w:t xml:space="preserve">Hamilton de Godoy </w:t>
            </w:r>
            <w:proofErr w:type="spellStart"/>
            <w:r w:rsidRPr="00737641">
              <w:rPr>
                <w:color w:val="auto"/>
                <w:sz w:val="20"/>
                <w:szCs w:val="20"/>
                <w:lang w:val="en-US"/>
              </w:rPr>
              <w:t>Wielewicki</w:t>
            </w:r>
            <w:proofErr w:type="spellEnd"/>
            <w:r w:rsidRPr="00737641">
              <w:rPr>
                <w:color w:val="auto"/>
                <w:sz w:val="20"/>
                <w:szCs w:val="20"/>
                <w:lang w:val="en-US"/>
              </w:rPr>
              <w:t xml:space="preserve"> </w:t>
            </w:r>
          </w:p>
          <w:p w14:paraId="2596FD12" w14:textId="77777777" w:rsidR="00316FA1" w:rsidRPr="00737641" w:rsidRDefault="00316FA1" w:rsidP="00316FA1">
            <w:pPr>
              <w:shd w:val="clear" w:color="auto" w:fill="FFFFFF"/>
              <w:ind w:left="584" w:firstLine="0"/>
              <w:jc w:val="left"/>
              <w:rPr>
                <w:color w:val="auto"/>
                <w:sz w:val="20"/>
                <w:szCs w:val="20"/>
              </w:rPr>
            </w:pPr>
            <w:r w:rsidRPr="00737641">
              <w:rPr>
                <w:color w:val="auto"/>
                <w:sz w:val="20"/>
                <w:szCs w:val="20"/>
              </w:rPr>
              <w:t xml:space="preserve">Maria Ester </w:t>
            </w:r>
            <w:proofErr w:type="spellStart"/>
            <w:r w:rsidRPr="00737641">
              <w:rPr>
                <w:color w:val="auto"/>
                <w:sz w:val="20"/>
                <w:szCs w:val="20"/>
              </w:rPr>
              <w:t>Wollstein</w:t>
            </w:r>
            <w:proofErr w:type="spellEnd"/>
            <w:r w:rsidRPr="00737641">
              <w:rPr>
                <w:color w:val="auto"/>
                <w:sz w:val="20"/>
                <w:szCs w:val="20"/>
              </w:rPr>
              <w:t xml:space="preserve"> Moritz </w:t>
            </w:r>
          </w:p>
          <w:p w14:paraId="2C776C63" w14:textId="77777777" w:rsidR="00316FA1" w:rsidRPr="00737641" w:rsidRDefault="00316FA1" w:rsidP="00316FA1">
            <w:pPr>
              <w:shd w:val="clear" w:color="auto" w:fill="FFFFFF"/>
              <w:ind w:left="584" w:firstLine="0"/>
              <w:jc w:val="left"/>
              <w:rPr>
                <w:color w:val="auto"/>
                <w:sz w:val="20"/>
                <w:szCs w:val="20"/>
              </w:rPr>
            </w:pPr>
            <w:r w:rsidRPr="00737641">
              <w:rPr>
                <w:color w:val="auto"/>
                <w:sz w:val="20"/>
                <w:szCs w:val="20"/>
              </w:rPr>
              <w:t xml:space="preserve">Maria Lúcia </w:t>
            </w:r>
            <w:proofErr w:type="spellStart"/>
            <w:r w:rsidRPr="00737641">
              <w:rPr>
                <w:color w:val="auto"/>
                <w:sz w:val="20"/>
                <w:szCs w:val="20"/>
              </w:rPr>
              <w:t>Milléo</w:t>
            </w:r>
            <w:proofErr w:type="spellEnd"/>
            <w:r w:rsidRPr="00737641">
              <w:rPr>
                <w:color w:val="auto"/>
                <w:sz w:val="20"/>
                <w:szCs w:val="20"/>
              </w:rPr>
              <w:t xml:space="preserve"> Martins </w:t>
            </w:r>
          </w:p>
          <w:p w14:paraId="7C85EB6D" w14:textId="77777777" w:rsidR="00316FA1" w:rsidRPr="00737641" w:rsidRDefault="00316FA1" w:rsidP="00316FA1">
            <w:pPr>
              <w:shd w:val="clear" w:color="auto" w:fill="FFFFFF"/>
              <w:ind w:left="584" w:firstLine="0"/>
              <w:jc w:val="left"/>
              <w:rPr>
                <w:color w:val="auto"/>
                <w:sz w:val="20"/>
                <w:szCs w:val="20"/>
              </w:rPr>
            </w:pPr>
            <w:r w:rsidRPr="00737641">
              <w:rPr>
                <w:color w:val="auto"/>
                <w:sz w:val="20"/>
                <w:szCs w:val="20"/>
              </w:rPr>
              <w:t>Rosane Silveira (Presidente)</w:t>
            </w:r>
          </w:p>
          <w:p w14:paraId="38A5B028" w14:textId="77777777" w:rsidR="00316FA1" w:rsidRPr="00737641" w:rsidRDefault="00316FA1" w:rsidP="00316FA1">
            <w:pPr>
              <w:rPr>
                <w:color w:val="auto"/>
                <w:sz w:val="20"/>
                <w:szCs w:val="20"/>
              </w:rPr>
            </w:pPr>
          </w:p>
          <w:p w14:paraId="4763B63D" w14:textId="77777777" w:rsidR="00316FA1" w:rsidRPr="00737641" w:rsidRDefault="00316FA1" w:rsidP="00316FA1">
            <w:pPr>
              <w:rPr>
                <w:b/>
                <w:color w:val="auto"/>
                <w:sz w:val="20"/>
                <w:szCs w:val="20"/>
              </w:rPr>
            </w:pPr>
            <w:r w:rsidRPr="00737641">
              <w:rPr>
                <w:b/>
                <w:color w:val="auto"/>
                <w:sz w:val="20"/>
                <w:szCs w:val="20"/>
              </w:rPr>
              <w:t>Bacharelado</w:t>
            </w:r>
          </w:p>
          <w:p w14:paraId="5753157B" w14:textId="77777777" w:rsidR="00316FA1" w:rsidRPr="00737641" w:rsidRDefault="00316FA1" w:rsidP="00316FA1">
            <w:pPr>
              <w:shd w:val="clear" w:color="auto" w:fill="FFFFFF"/>
              <w:ind w:left="584" w:firstLine="0"/>
              <w:jc w:val="left"/>
              <w:rPr>
                <w:color w:val="auto"/>
                <w:sz w:val="20"/>
                <w:szCs w:val="20"/>
              </w:rPr>
            </w:pPr>
            <w:proofErr w:type="spellStart"/>
            <w:r w:rsidRPr="00737641">
              <w:rPr>
                <w:color w:val="auto"/>
                <w:sz w:val="20"/>
                <w:szCs w:val="20"/>
              </w:rPr>
              <w:t>Alinne</w:t>
            </w:r>
            <w:proofErr w:type="spellEnd"/>
            <w:r w:rsidRPr="00737641">
              <w:rPr>
                <w:color w:val="auto"/>
                <w:sz w:val="20"/>
                <w:szCs w:val="20"/>
              </w:rPr>
              <w:t xml:space="preserve"> </w:t>
            </w:r>
            <w:proofErr w:type="spellStart"/>
            <w:r w:rsidRPr="00737641">
              <w:rPr>
                <w:color w:val="auto"/>
                <w:sz w:val="20"/>
                <w:szCs w:val="20"/>
              </w:rPr>
              <w:t>Balduino</w:t>
            </w:r>
            <w:proofErr w:type="spellEnd"/>
            <w:r w:rsidRPr="00737641">
              <w:rPr>
                <w:color w:val="auto"/>
                <w:sz w:val="20"/>
                <w:szCs w:val="20"/>
              </w:rPr>
              <w:t xml:space="preserve"> Pires Fernandes </w:t>
            </w:r>
          </w:p>
          <w:p w14:paraId="296BE8ED" w14:textId="77777777" w:rsidR="00316FA1" w:rsidRPr="00737641" w:rsidRDefault="00316FA1" w:rsidP="00316FA1">
            <w:pPr>
              <w:shd w:val="clear" w:color="auto" w:fill="FFFFFF"/>
              <w:ind w:left="584" w:firstLine="0"/>
              <w:jc w:val="left"/>
              <w:rPr>
                <w:color w:val="auto"/>
                <w:sz w:val="20"/>
                <w:szCs w:val="20"/>
              </w:rPr>
            </w:pPr>
            <w:r w:rsidRPr="00737641">
              <w:rPr>
                <w:color w:val="auto"/>
                <w:sz w:val="20"/>
                <w:szCs w:val="20"/>
              </w:rPr>
              <w:t xml:space="preserve">Donesca Cistina Puntel Xhafaj (Presidente) </w:t>
            </w:r>
          </w:p>
          <w:p w14:paraId="2BD38C63" w14:textId="77777777" w:rsidR="00316FA1" w:rsidRPr="00737641" w:rsidRDefault="00316FA1" w:rsidP="00316FA1">
            <w:pPr>
              <w:shd w:val="clear" w:color="auto" w:fill="FFFFFF"/>
              <w:ind w:left="584" w:firstLine="0"/>
              <w:jc w:val="left"/>
              <w:rPr>
                <w:color w:val="auto"/>
                <w:sz w:val="20"/>
                <w:szCs w:val="20"/>
              </w:rPr>
            </w:pPr>
            <w:r w:rsidRPr="00737641">
              <w:rPr>
                <w:color w:val="auto"/>
                <w:sz w:val="20"/>
                <w:szCs w:val="20"/>
              </w:rPr>
              <w:t xml:space="preserve">Eliana de Souza Ávila </w:t>
            </w:r>
          </w:p>
          <w:p w14:paraId="6DBD85F5" w14:textId="77777777" w:rsidR="00316FA1" w:rsidRPr="00737641" w:rsidRDefault="00316FA1" w:rsidP="00316FA1">
            <w:pPr>
              <w:shd w:val="clear" w:color="auto" w:fill="FFFFFF"/>
              <w:ind w:left="584" w:firstLine="0"/>
              <w:jc w:val="left"/>
              <w:rPr>
                <w:rFonts w:eastAsia="Times New Roman"/>
                <w:color w:val="auto"/>
                <w:szCs w:val="19"/>
              </w:rPr>
            </w:pPr>
            <w:r w:rsidRPr="00737641">
              <w:rPr>
                <w:color w:val="auto"/>
                <w:sz w:val="20"/>
                <w:szCs w:val="20"/>
              </w:rPr>
              <w:t xml:space="preserve">Hanna </w:t>
            </w:r>
            <w:proofErr w:type="spellStart"/>
            <w:r w:rsidRPr="00737641">
              <w:rPr>
                <w:color w:val="auto"/>
                <w:sz w:val="20"/>
                <w:szCs w:val="20"/>
              </w:rPr>
              <w:t>Kivisto</w:t>
            </w:r>
            <w:proofErr w:type="spellEnd"/>
            <w:r w:rsidRPr="00737641">
              <w:rPr>
                <w:color w:val="auto"/>
                <w:sz w:val="20"/>
                <w:szCs w:val="20"/>
              </w:rPr>
              <w:t xml:space="preserve"> de Souza</w:t>
            </w:r>
            <w:r w:rsidRPr="00737641">
              <w:rPr>
                <w:rFonts w:eastAsia="Times New Roman"/>
                <w:color w:val="auto"/>
                <w:szCs w:val="19"/>
              </w:rPr>
              <w:t xml:space="preserve"> </w:t>
            </w:r>
          </w:p>
          <w:p w14:paraId="1AC8F999" w14:textId="77777777" w:rsidR="00316FA1" w:rsidRPr="00737641" w:rsidRDefault="00316FA1" w:rsidP="00316FA1">
            <w:pPr>
              <w:shd w:val="clear" w:color="auto" w:fill="FFFFFF"/>
              <w:ind w:left="584" w:firstLine="0"/>
              <w:jc w:val="left"/>
              <w:rPr>
                <w:color w:val="auto"/>
                <w:sz w:val="20"/>
                <w:szCs w:val="20"/>
              </w:rPr>
            </w:pPr>
            <w:r w:rsidRPr="00737641">
              <w:rPr>
                <w:color w:val="auto"/>
                <w:sz w:val="20"/>
                <w:szCs w:val="20"/>
              </w:rPr>
              <w:t xml:space="preserve">Maria Rita </w:t>
            </w:r>
            <w:proofErr w:type="spellStart"/>
            <w:r w:rsidRPr="00737641">
              <w:rPr>
                <w:color w:val="auto"/>
                <w:sz w:val="20"/>
                <w:szCs w:val="20"/>
              </w:rPr>
              <w:t>Drumond</w:t>
            </w:r>
            <w:proofErr w:type="spellEnd"/>
            <w:r w:rsidRPr="00737641">
              <w:rPr>
                <w:color w:val="auto"/>
                <w:sz w:val="20"/>
                <w:szCs w:val="20"/>
              </w:rPr>
              <w:t xml:space="preserve"> Viana </w:t>
            </w:r>
          </w:p>
          <w:p w14:paraId="2B1C2425" w14:textId="77777777" w:rsidR="00316FA1" w:rsidRPr="00737641" w:rsidRDefault="00316FA1" w:rsidP="00316FA1">
            <w:pPr>
              <w:shd w:val="clear" w:color="auto" w:fill="FFFFFF"/>
              <w:ind w:left="584" w:firstLine="0"/>
              <w:jc w:val="left"/>
              <w:rPr>
                <w:color w:val="auto"/>
                <w:sz w:val="20"/>
                <w:szCs w:val="20"/>
              </w:rPr>
            </w:pPr>
            <w:r w:rsidRPr="00737641">
              <w:rPr>
                <w:color w:val="auto"/>
                <w:sz w:val="20"/>
                <w:szCs w:val="20"/>
              </w:rPr>
              <w:t xml:space="preserve">Raquel D'Ely </w:t>
            </w:r>
          </w:p>
          <w:p w14:paraId="71A376CE" w14:textId="77777777" w:rsidR="00316FA1" w:rsidRPr="00737641" w:rsidRDefault="00316FA1" w:rsidP="00316FA1">
            <w:pPr>
              <w:rPr>
                <w:color w:val="auto"/>
                <w:sz w:val="20"/>
                <w:szCs w:val="20"/>
              </w:rPr>
            </w:pPr>
          </w:p>
          <w:p w14:paraId="2711B519" w14:textId="48687DDD" w:rsidR="00316FA1" w:rsidRPr="00737641" w:rsidRDefault="00316FA1" w:rsidP="00316FA1">
            <w:pPr>
              <w:rPr>
                <w:b/>
                <w:color w:val="auto"/>
                <w:sz w:val="20"/>
                <w:szCs w:val="20"/>
              </w:rPr>
            </w:pPr>
            <w:r w:rsidRPr="00737641">
              <w:rPr>
                <w:b/>
                <w:color w:val="auto"/>
                <w:sz w:val="20"/>
                <w:szCs w:val="20"/>
              </w:rPr>
              <w:t>Bolsista</w:t>
            </w:r>
            <w:r w:rsidR="00737641">
              <w:rPr>
                <w:b/>
                <w:color w:val="auto"/>
                <w:sz w:val="20"/>
                <w:szCs w:val="20"/>
              </w:rPr>
              <w:t>s</w:t>
            </w:r>
          </w:p>
          <w:p w14:paraId="6BB16B76" w14:textId="77777777" w:rsidR="00316FA1" w:rsidRDefault="00316FA1" w:rsidP="00316FA1">
            <w:pPr>
              <w:rPr>
                <w:color w:val="auto"/>
                <w:sz w:val="20"/>
                <w:szCs w:val="20"/>
              </w:rPr>
            </w:pPr>
            <w:r w:rsidRPr="00737641">
              <w:rPr>
                <w:color w:val="auto"/>
                <w:sz w:val="20"/>
                <w:szCs w:val="20"/>
              </w:rPr>
              <w:t>Natália Pastore</w:t>
            </w:r>
          </w:p>
          <w:p w14:paraId="6D5D4816" w14:textId="59085D35" w:rsidR="00737641" w:rsidRPr="00737641" w:rsidRDefault="00737641" w:rsidP="00316FA1">
            <w:pPr>
              <w:rPr>
                <w:color w:val="auto"/>
                <w:sz w:val="20"/>
                <w:szCs w:val="20"/>
              </w:rPr>
            </w:pPr>
            <w:r>
              <w:rPr>
                <w:color w:val="auto"/>
                <w:sz w:val="20"/>
                <w:szCs w:val="20"/>
              </w:rPr>
              <w:t>Ana Flávia Boeing Marcelino</w:t>
            </w:r>
          </w:p>
        </w:tc>
        <w:tc>
          <w:tcPr>
            <w:tcW w:w="4605" w:type="dxa"/>
          </w:tcPr>
          <w:p w14:paraId="2EA36330" w14:textId="77777777" w:rsidR="00316FA1" w:rsidRPr="00737641" w:rsidRDefault="00316FA1" w:rsidP="00316FA1">
            <w:pPr>
              <w:rPr>
                <w:color w:val="auto"/>
                <w:sz w:val="20"/>
                <w:szCs w:val="20"/>
              </w:rPr>
            </w:pPr>
            <w:r w:rsidRPr="00737641">
              <w:rPr>
                <w:color w:val="auto"/>
                <w:sz w:val="20"/>
                <w:szCs w:val="20"/>
              </w:rPr>
              <w:t>GRUPOS DE TRABALHO</w:t>
            </w:r>
          </w:p>
          <w:p w14:paraId="4D20F131" w14:textId="77777777" w:rsidR="00316FA1" w:rsidRPr="00737641" w:rsidRDefault="00316FA1" w:rsidP="00316FA1">
            <w:pPr>
              <w:rPr>
                <w:color w:val="auto"/>
                <w:sz w:val="20"/>
                <w:szCs w:val="20"/>
              </w:rPr>
            </w:pPr>
          </w:p>
          <w:p w14:paraId="03D1CCF5" w14:textId="77777777" w:rsidR="00316FA1" w:rsidRPr="00737641" w:rsidRDefault="00316FA1" w:rsidP="00316FA1">
            <w:pPr>
              <w:rPr>
                <w:b/>
                <w:color w:val="auto"/>
                <w:sz w:val="20"/>
                <w:szCs w:val="20"/>
              </w:rPr>
            </w:pPr>
            <w:r w:rsidRPr="00737641">
              <w:rPr>
                <w:b/>
                <w:color w:val="auto"/>
                <w:sz w:val="20"/>
                <w:szCs w:val="20"/>
              </w:rPr>
              <w:t>Literatura</w:t>
            </w:r>
          </w:p>
          <w:p w14:paraId="22B0728D" w14:textId="77777777" w:rsidR="00316FA1" w:rsidRPr="00737641" w:rsidRDefault="00316FA1" w:rsidP="00316FA1">
            <w:pPr>
              <w:rPr>
                <w:color w:val="auto"/>
                <w:sz w:val="20"/>
                <w:szCs w:val="20"/>
              </w:rPr>
            </w:pPr>
            <w:proofErr w:type="spellStart"/>
            <w:r w:rsidRPr="00737641">
              <w:rPr>
                <w:color w:val="auto"/>
                <w:sz w:val="20"/>
                <w:szCs w:val="20"/>
              </w:rPr>
              <w:t>Alinne</w:t>
            </w:r>
            <w:proofErr w:type="spellEnd"/>
            <w:r w:rsidRPr="00737641">
              <w:rPr>
                <w:color w:val="auto"/>
                <w:sz w:val="20"/>
                <w:szCs w:val="20"/>
              </w:rPr>
              <w:t xml:space="preserve"> Pires </w:t>
            </w:r>
            <w:proofErr w:type="spellStart"/>
            <w:r w:rsidRPr="00737641">
              <w:rPr>
                <w:color w:val="auto"/>
                <w:sz w:val="20"/>
                <w:szCs w:val="20"/>
              </w:rPr>
              <w:t>Balduino</w:t>
            </w:r>
            <w:proofErr w:type="spellEnd"/>
            <w:r w:rsidRPr="00737641">
              <w:rPr>
                <w:color w:val="auto"/>
                <w:sz w:val="20"/>
                <w:szCs w:val="20"/>
              </w:rPr>
              <w:t xml:space="preserve"> Fernandes</w:t>
            </w:r>
          </w:p>
          <w:p w14:paraId="662750C1" w14:textId="77777777" w:rsidR="00316FA1" w:rsidRPr="00737641" w:rsidRDefault="00316FA1" w:rsidP="00316FA1">
            <w:pPr>
              <w:rPr>
                <w:color w:val="auto"/>
                <w:sz w:val="20"/>
                <w:szCs w:val="20"/>
              </w:rPr>
            </w:pPr>
            <w:r w:rsidRPr="00737641">
              <w:rPr>
                <w:color w:val="auto"/>
                <w:sz w:val="20"/>
                <w:szCs w:val="20"/>
              </w:rPr>
              <w:t xml:space="preserve">Anelise Reich </w:t>
            </w:r>
            <w:proofErr w:type="spellStart"/>
            <w:r w:rsidRPr="00737641">
              <w:rPr>
                <w:color w:val="auto"/>
                <w:sz w:val="20"/>
                <w:szCs w:val="20"/>
              </w:rPr>
              <w:t>Corseuil</w:t>
            </w:r>
            <w:proofErr w:type="spellEnd"/>
          </w:p>
          <w:p w14:paraId="0D51EB89" w14:textId="77777777" w:rsidR="00316FA1" w:rsidRPr="00737641" w:rsidRDefault="00316FA1" w:rsidP="00316FA1">
            <w:pPr>
              <w:rPr>
                <w:color w:val="auto"/>
                <w:sz w:val="20"/>
                <w:szCs w:val="20"/>
              </w:rPr>
            </w:pPr>
            <w:r w:rsidRPr="00737641">
              <w:rPr>
                <w:color w:val="auto"/>
                <w:sz w:val="20"/>
                <w:szCs w:val="20"/>
              </w:rPr>
              <w:t xml:space="preserve">Daniel </w:t>
            </w:r>
            <w:proofErr w:type="spellStart"/>
            <w:r w:rsidRPr="00737641">
              <w:rPr>
                <w:color w:val="auto"/>
                <w:sz w:val="20"/>
                <w:szCs w:val="20"/>
              </w:rPr>
              <w:t>Serravalle</w:t>
            </w:r>
            <w:proofErr w:type="spellEnd"/>
            <w:r w:rsidRPr="00737641">
              <w:rPr>
                <w:color w:val="auto"/>
                <w:sz w:val="20"/>
                <w:szCs w:val="20"/>
              </w:rPr>
              <w:t xml:space="preserve"> de Sá </w:t>
            </w:r>
          </w:p>
          <w:p w14:paraId="1AC59E12" w14:textId="77777777" w:rsidR="00316FA1" w:rsidRPr="00737641" w:rsidRDefault="00316FA1" w:rsidP="00316FA1">
            <w:pPr>
              <w:rPr>
                <w:color w:val="auto"/>
                <w:sz w:val="20"/>
                <w:szCs w:val="20"/>
              </w:rPr>
            </w:pPr>
            <w:r w:rsidRPr="00737641">
              <w:rPr>
                <w:color w:val="auto"/>
                <w:sz w:val="20"/>
                <w:szCs w:val="20"/>
              </w:rPr>
              <w:t>Eliana de Souza Ávila (Presidente)</w:t>
            </w:r>
          </w:p>
          <w:p w14:paraId="2A4DCDF7" w14:textId="77777777" w:rsidR="00316FA1" w:rsidRPr="00737641" w:rsidRDefault="00316FA1" w:rsidP="00316FA1">
            <w:pPr>
              <w:rPr>
                <w:color w:val="auto"/>
                <w:sz w:val="20"/>
                <w:szCs w:val="20"/>
              </w:rPr>
            </w:pPr>
            <w:r w:rsidRPr="00737641">
              <w:rPr>
                <w:color w:val="auto"/>
                <w:sz w:val="20"/>
                <w:szCs w:val="20"/>
              </w:rPr>
              <w:t xml:space="preserve">Magali </w:t>
            </w:r>
            <w:proofErr w:type="spellStart"/>
            <w:r w:rsidRPr="00737641">
              <w:rPr>
                <w:color w:val="auto"/>
                <w:sz w:val="20"/>
                <w:szCs w:val="20"/>
              </w:rPr>
              <w:t>Sperling</w:t>
            </w:r>
            <w:proofErr w:type="spellEnd"/>
            <w:r w:rsidRPr="00737641">
              <w:rPr>
                <w:color w:val="auto"/>
                <w:sz w:val="20"/>
                <w:szCs w:val="20"/>
              </w:rPr>
              <w:t xml:space="preserve"> Beck</w:t>
            </w:r>
          </w:p>
          <w:p w14:paraId="05E343C4" w14:textId="77777777" w:rsidR="00316FA1" w:rsidRPr="00737641" w:rsidRDefault="00316FA1" w:rsidP="00316FA1">
            <w:pPr>
              <w:rPr>
                <w:color w:val="auto"/>
                <w:sz w:val="20"/>
                <w:szCs w:val="20"/>
              </w:rPr>
            </w:pPr>
            <w:r w:rsidRPr="00737641">
              <w:rPr>
                <w:color w:val="auto"/>
                <w:sz w:val="20"/>
                <w:szCs w:val="20"/>
              </w:rPr>
              <w:t xml:space="preserve">Maria Lúcia </w:t>
            </w:r>
            <w:proofErr w:type="spellStart"/>
            <w:r w:rsidRPr="00737641">
              <w:rPr>
                <w:color w:val="auto"/>
                <w:sz w:val="20"/>
                <w:szCs w:val="20"/>
              </w:rPr>
              <w:t>Milléo</w:t>
            </w:r>
            <w:proofErr w:type="spellEnd"/>
            <w:r w:rsidRPr="00737641">
              <w:rPr>
                <w:color w:val="auto"/>
                <w:sz w:val="20"/>
                <w:szCs w:val="20"/>
              </w:rPr>
              <w:t xml:space="preserve"> Martins</w:t>
            </w:r>
          </w:p>
          <w:p w14:paraId="7AAB712B" w14:textId="77777777" w:rsidR="00316FA1" w:rsidRPr="00737641" w:rsidRDefault="00316FA1" w:rsidP="00316FA1">
            <w:pPr>
              <w:rPr>
                <w:color w:val="auto"/>
                <w:sz w:val="20"/>
                <w:szCs w:val="20"/>
              </w:rPr>
            </w:pPr>
            <w:r w:rsidRPr="00737641">
              <w:rPr>
                <w:color w:val="auto"/>
                <w:sz w:val="20"/>
                <w:szCs w:val="20"/>
              </w:rPr>
              <w:t xml:space="preserve">Maria Rita </w:t>
            </w:r>
            <w:proofErr w:type="spellStart"/>
            <w:r w:rsidRPr="00737641">
              <w:rPr>
                <w:color w:val="auto"/>
                <w:sz w:val="20"/>
                <w:szCs w:val="20"/>
              </w:rPr>
              <w:t>Drumond</w:t>
            </w:r>
            <w:proofErr w:type="spellEnd"/>
            <w:r w:rsidRPr="00737641">
              <w:rPr>
                <w:color w:val="auto"/>
                <w:sz w:val="20"/>
                <w:szCs w:val="20"/>
              </w:rPr>
              <w:t xml:space="preserve"> Viana</w:t>
            </w:r>
          </w:p>
          <w:p w14:paraId="1E217CF4" w14:textId="77777777" w:rsidR="00316FA1" w:rsidRPr="00737641" w:rsidRDefault="00316FA1" w:rsidP="00316FA1">
            <w:pPr>
              <w:rPr>
                <w:color w:val="auto"/>
                <w:sz w:val="20"/>
                <w:szCs w:val="20"/>
              </w:rPr>
            </w:pPr>
          </w:p>
          <w:p w14:paraId="05C359B6" w14:textId="77777777" w:rsidR="00316FA1" w:rsidRPr="00737641" w:rsidRDefault="00316FA1" w:rsidP="00316FA1">
            <w:pPr>
              <w:rPr>
                <w:b/>
                <w:color w:val="auto"/>
                <w:sz w:val="20"/>
                <w:szCs w:val="20"/>
              </w:rPr>
            </w:pPr>
            <w:r w:rsidRPr="00737641">
              <w:rPr>
                <w:b/>
                <w:color w:val="auto"/>
                <w:sz w:val="20"/>
                <w:szCs w:val="20"/>
              </w:rPr>
              <w:t>Linguística</w:t>
            </w:r>
          </w:p>
          <w:p w14:paraId="32555005" w14:textId="77777777" w:rsidR="00316FA1" w:rsidRPr="00737641" w:rsidRDefault="00316FA1" w:rsidP="00316FA1">
            <w:pPr>
              <w:shd w:val="clear" w:color="auto" w:fill="FFFFFF"/>
              <w:ind w:left="782" w:firstLine="0"/>
              <w:jc w:val="left"/>
              <w:rPr>
                <w:color w:val="auto"/>
                <w:sz w:val="20"/>
                <w:szCs w:val="20"/>
              </w:rPr>
            </w:pPr>
            <w:r w:rsidRPr="00737641">
              <w:rPr>
                <w:color w:val="auto"/>
                <w:sz w:val="20"/>
                <w:szCs w:val="20"/>
              </w:rPr>
              <w:t xml:space="preserve">Celso Henrique </w:t>
            </w:r>
            <w:proofErr w:type="spellStart"/>
            <w:r w:rsidRPr="00737641">
              <w:rPr>
                <w:color w:val="auto"/>
                <w:sz w:val="20"/>
                <w:szCs w:val="20"/>
              </w:rPr>
              <w:t>Tumolo</w:t>
            </w:r>
            <w:proofErr w:type="spellEnd"/>
            <w:r w:rsidRPr="00737641">
              <w:rPr>
                <w:color w:val="auto"/>
                <w:sz w:val="20"/>
                <w:szCs w:val="20"/>
              </w:rPr>
              <w:t xml:space="preserve"> </w:t>
            </w:r>
          </w:p>
          <w:p w14:paraId="0DEB8C70" w14:textId="77777777" w:rsidR="00316FA1" w:rsidRPr="00737641" w:rsidRDefault="00316FA1" w:rsidP="00316FA1">
            <w:pPr>
              <w:shd w:val="clear" w:color="auto" w:fill="FFFFFF"/>
              <w:ind w:left="782" w:firstLine="0"/>
              <w:jc w:val="left"/>
              <w:rPr>
                <w:color w:val="auto"/>
                <w:sz w:val="20"/>
                <w:szCs w:val="20"/>
              </w:rPr>
            </w:pPr>
            <w:r w:rsidRPr="00737641">
              <w:rPr>
                <w:color w:val="auto"/>
                <w:sz w:val="20"/>
                <w:szCs w:val="20"/>
              </w:rPr>
              <w:t>Débora de Carvalho Figueiredo</w:t>
            </w:r>
          </w:p>
          <w:p w14:paraId="20775624" w14:textId="77777777" w:rsidR="00316FA1" w:rsidRPr="00737641" w:rsidRDefault="00316FA1" w:rsidP="00316FA1">
            <w:pPr>
              <w:ind w:left="782" w:firstLine="0"/>
              <w:rPr>
                <w:color w:val="auto"/>
                <w:sz w:val="20"/>
                <w:szCs w:val="20"/>
              </w:rPr>
            </w:pPr>
            <w:r w:rsidRPr="00737641">
              <w:rPr>
                <w:color w:val="auto"/>
                <w:sz w:val="20"/>
                <w:szCs w:val="20"/>
              </w:rPr>
              <w:t xml:space="preserve">Donesca Cristina Puntel Xhafaj </w:t>
            </w:r>
          </w:p>
          <w:p w14:paraId="1D30786D" w14:textId="77777777" w:rsidR="00316FA1" w:rsidRPr="00737641" w:rsidRDefault="00316FA1" w:rsidP="00316FA1">
            <w:pPr>
              <w:shd w:val="clear" w:color="auto" w:fill="FFFFFF"/>
              <w:ind w:left="782" w:firstLine="0"/>
              <w:jc w:val="left"/>
              <w:rPr>
                <w:color w:val="auto"/>
                <w:sz w:val="20"/>
                <w:szCs w:val="20"/>
              </w:rPr>
            </w:pPr>
            <w:r w:rsidRPr="00737641">
              <w:rPr>
                <w:color w:val="auto"/>
                <w:sz w:val="20"/>
                <w:szCs w:val="20"/>
              </w:rPr>
              <w:t xml:space="preserve">Gloria Gil </w:t>
            </w:r>
          </w:p>
          <w:p w14:paraId="67889CCD" w14:textId="77777777" w:rsidR="00316FA1" w:rsidRPr="00737641" w:rsidRDefault="00316FA1" w:rsidP="00316FA1">
            <w:pPr>
              <w:ind w:left="782" w:firstLine="0"/>
              <w:rPr>
                <w:rFonts w:eastAsia="Times New Roman"/>
                <w:color w:val="auto"/>
                <w:sz w:val="20"/>
                <w:szCs w:val="19"/>
              </w:rPr>
            </w:pPr>
            <w:r w:rsidRPr="00737641">
              <w:rPr>
                <w:rFonts w:eastAsia="Times New Roman"/>
                <w:color w:val="auto"/>
                <w:sz w:val="20"/>
                <w:szCs w:val="19"/>
              </w:rPr>
              <w:t xml:space="preserve">Hanna </w:t>
            </w:r>
            <w:proofErr w:type="spellStart"/>
            <w:r w:rsidRPr="00737641">
              <w:rPr>
                <w:rFonts w:eastAsia="Times New Roman"/>
                <w:color w:val="auto"/>
                <w:sz w:val="20"/>
                <w:szCs w:val="19"/>
              </w:rPr>
              <w:t>Kivisto</w:t>
            </w:r>
            <w:proofErr w:type="spellEnd"/>
            <w:r w:rsidRPr="00737641">
              <w:rPr>
                <w:rFonts w:eastAsia="Times New Roman"/>
                <w:color w:val="auto"/>
                <w:sz w:val="20"/>
                <w:szCs w:val="19"/>
              </w:rPr>
              <w:t xml:space="preserve"> de Souza </w:t>
            </w:r>
          </w:p>
          <w:p w14:paraId="7EF44EF1" w14:textId="77777777" w:rsidR="00316FA1" w:rsidRPr="00737641" w:rsidRDefault="00316FA1" w:rsidP="00316FA1">
            <w:pPr>
              <w:ind w:left="782" w:firstLine="0"/>
              <w:rPr>
                <w:rFonts w:eastAsia="Times New Roman"/>
                <w:color w:val="auto"/>
                <w:sz w:val="20"/>
                <w:szCs w:val="19"/>
              </w:rPr>
            </w:pPr>
            <w:r w:rsidRPr="00737641">
              <w:rPr>
                <w:rFonts w:eastAsia="Times New Roman"/>
                <w:color w:val="auto"/>
                <w:sz w:val="20"/>
                <w:szCs w:val="19"/>
              </w:rPr>
              <w:t xml:space="preserve">Lêda M. B. Tomitch </w:t>
            </w:r>
          </w:p>
          <w:p w14:paraId="7D857805" w14:textId="77777777" w:rsidR="00316FA1" w:rsidRPr="00737641" w:rsidRDefault="00316FA1" w:rsidP="00316FA1">
            <w:pPr>
              <w:ind w:left="782" w:firstLine="0"/>
              <w:rPr>
                <w:color w:val="auto"/>
                <w:sz w:val="20"/>
                <w:szCs w:val="20"/>
              </w:rPr>
            </w:pPr>
            <w:r w:rsidRPr="00737641">
              <w:rPr>
                <w:color w:val="auto"/>
                <w:sz w:val="20"/>
                <w:szCs w:val="20"/>
              </w:rPr>
              <w:t xml:space="preserve">Maria Ester </w:t>
            </w:r>
            <w:proofErr w:type="spellStart"/>
            <w:r w:rsidRPr="00737641">
              <w:rPr>
                <w:color w:val="auto"/>
                <w:sz w:val="20"/>
                <w:szCs w:val="20"/>
              </w:rPr>
              <w:t>Wollstein</w:t>
            </w:r>
            <w:proofErr w:type="spellEnd"/>
            <w:r w:rsidRPr="00737641">
              <w:rPr>
                <w:color w:val="auto"/>
                <w:sz w:val="20"/>
                <w:szCs w:val="20"/>
              </w:rPr>
              <w:t xml:space="preserve"> Moritz</w:t>
            </w:r>
          </w:p>
          <w:p w14:paraId="045A5D6B" w14:textId="77777777" w:rsidR="00316FA1" w:rsidRPr="00737641" w:rsidRDefault="00316FA1" w:rsidP="00316FA1">
            <w:pPr>
              <w:ind w:left="782" w:firstLine="0"/>
              <w:rPr>
                <w:rFonts w:eastAsia="Times New Roman"/>
                <w:color w:val="auto"/>
                <w:sz w:val="20"/>
                <w:szCs w:val="19"/>
              </w:rPr>
            </w:pPr>
            <w:r w:rsidRPr="00737641">
              <w:rPr>
                <w:rFonts w:eastAsia="Times New Roman"/>
                <w:color w:val="auto"/>
                <w:sz w:val="20"/>
                <w:szCs w:val="19"/>
              </w:rPr>
              <w:t xml:space="preserve">Raquel D'Ely </w:t>
            </w:r>
          </w:p>
          <w:p w14:paraId="19BE8041" w14:textId="77777777" w:rsidR="00316FA1" w:rsidRPr="00737641" w:rsidRDefault="00316FA1" w:rsidP="00316FA1">
            <w:pPr>
              <w:ind w:left="782" w:firstLine="0"/>
              <w:rPr>
                <w:color w:val="auto"/>
                <w:sz w:val="20"/>
                <w:szCs w:val="20"/>
              </w:rPr>
            </w:pPr>
            <w:r w:rsidRPr="00737641">
              <w:rPr>
                <w:color w:val="auto"/>
                <w:sz w:val="20"/>
                <w:szCs w:val="20"/>
              </w:rPr>
              <w:t>Rosane Silveira (Presidente)</w:t>
            </w:r>
          </w:p>
          <w:p w14:paraId="3C4B01CC" w14:textId="77777777" w:rsidR="00316FA1" w:rsidRPr="00737641" w:rsidRDefault="00316FA1" w:rsidP="00316FA1">
            <w:pPr>
              <w:rPr>
                <w:color w:val="auto"/>
                <w:sz w:val="20"/>
                <w:szCs w:val="20"/>
              </w:rPr>
            </w:pPr>
          </w:p>
          <w:p w14:paraId="2490D431" w14:textId="77777777" w:rsidR="00316FA1" w:rsidRPr="00737641" w:rsidRDefault="00316FA1" w:rsidP="00316FA1">
            <w:pPr>
              <w:rPr>
                <w:color w:val="auto"/>
                <w:sz w:val="20"/>
                <w:szCs w:val="20"/>
              </w:rPr>
            </w:pPr>
          </w:p>
          <w:p w14:paraId="6329108C" w14:textId="77777777" w:rsidR="00316FA1" w:rsidRPr="00737641" w:rsidRDefault="00316FA1" w:rsidP="00316FA1">
            <w:pPr>
              <w:rPr>
                <w:b/>
                <w:color w:val="auto"/>
                <w:sz w:val="20"/>
                <w:szCs w:val="20"/>
              </w:rPr>
            </w:pPr>
            <w:r w:rsidRPr="00737641">
              <w:rPr>
                <w:b/>
                <w:color w:val="auto"/>
                <w:sz w:val="20"/>
                <w:szCs w:val="20"/>
              </w:rPr>
              <w:t>Tradução</w:t>
            </w:r>
          </w:p>
          <w:p w14:paraId="396CC644" w14:textId="77777777" w:rsidR="00316FA1" w:rsidRPr="00737641" w:rsidRDefault="00316FA1" w:rsidP="00316FA1">
            <w:pPr>
              <w:rPr>
                <w:color w:val="auto"/>
                <w:sz w:val="20"/>
                <w:szCs w:val="20"/>
              </w:rPr>
            </w:pPr>
            <w:proofErr w:type="spellStart"/>
            <w:r w:rsidRPr="00737641">
              <w:rPr>
                <w:color w:val="auto"/>
                <w:sz w:val="20"/>
                <w:szCs w:val="20"/>
              </w:rPr>
              <w:t>Alinne</w:t>
            </w:r>
            <w:proofErr w:type="spellEnd"/>
            <w:r w:rsidRPr="00737641">
              <w:rPr>
                <w:color w:val="auto"/>
                <w:sz w:val="20"/>
                <w:szCs w:val="20"/>
              </w:rPr>
              <w:t xml:space="preserve"> Pires </w:t>
            </w:r>
            <w:proofErr w:type="spellStart"/>
            <w:r w:rsidRPr="00737641">
              <w:rPr>
                <w:color w:val="auto"/>
                <w:sz w:val="20"/>
                <w:szCs w:val="20"/>
              </w:rPr>
              <w:t>Balduino</w:t>
            </w:r>
            <w:proofErr w:type="spellEnd"/>
            <w:r w:rsidRPr="00737641">
              <w:rPr>
                <w:color w:val="auto"/>
                <w:sz w:val="20"/>
                <w:szCs w:val="20"/>
              </w:rPr>
              <w:t xml:space="preserve"> Fernandes</w:t>
            </w:r>
          </w:p>
          <w:p w14:paraId="1CFEFEC3" w14:textId="77777777" w:rsidR="00316FA1" w:rsidRPr="00737641" w:rsidRDefault="00316FA1" w:rsidP="00316FA1">
            <w:pPr>
              <w:rPr>
                <w:color w:val="auto"/>
                <w:sz w:val="20"/>
                <w:szCs w:val="20"/>
              </w:rPr>
            </w:pPr>
            <w:r w:rsidRPr="00737641">
              <w:rPr>
                <w:color w:val="auto"/>
                <w:sz w:val="20"/>
                <w:szCs w:val="20"/>
              </w:rPr>
              <w:t>Maria Lúcia Vasconcellos (Presidente)</w:t>
            </w:r>
          </w:p>
          <w:p w14:paraId="7D80536E" w14:textId="77777777" w:rsidR="00316FA1" w:rsidRPr="00737641" w:rsidRDefault="00316FA1" w:rsidP="00316FA1">
            <w:pPr>
              <w:rPr>
                <w:color w:val="auto"/>
                <w:sz w:val="20"/>
                <w:szCs w:val="20"/>
              </w:rPr>
            </w:pPr>
            <w:r w:rsidRPr="00737641">
              <w:rPr>
                <w:color w:val="auto"/>
                <w:sz w:val="20"/>
                <w:szCs w:val="20"/>
              </w:rPr>
              <w:t xml:space="preserve">Maria Rita </w:t>
            </w:r>
            <w:proofErr w:type="spellStart"/>
            <w:r w:rsidRPr="00737641">
              <w:rPr>
                <w:color w:val="auto"/>
                <w:sz w:val="20"/>
                <w:szCs w:val="20"/>
              </w:rPr>
              <w:t>Drumond</w:t>
            </w:r>
            <w:proofErr w:type="spellEnd"/>
            <w:r w:rsidRPr="00737641">
              <w:rPr>
                <w:color w:val="auto"/>
                <w:sz w:val="20"/>
                <w:szCs w:val="20"/>
              </w:rPr>
              <w:t xml:space="preserve"> Viana</w:t>
            </w:r>
          </w:p>
          <w:p w14:paraId="3F0DA5F0" w14:textId="77777777" w:rsidR="00316FA1" w:rsidRPr="00737641" w:rsidRDefault="00316FA1" w:rsidP="00316FA1">
            <w:pPr>
              <w:rPr>
                <w:color w:val="auto"/>
                <w:sz w:val="20"/>
                <w:szCs w:val="20"/>
              </w:rPr>
            </w:pPr>
          </w:p>
          <w:p w14:paraId="09A3AF26" w14:textId="77777777" w:rsidR="00316FA1" w:rsidRPr="00737641" w:rsidRDefault="00316FA1" w:rsidP="00316FA1">
            <w:pPr>
              <w:rPr>
                <w:color w:val="auto"/>
                <w:sz w:val="20"/>
                <w:szCs w:val="20"/>
              </w:rPr>
            </w:pPr>
          </w:p>
        </w:tc>
      </w:tr>
    </w:tbl>
    <w:p w14:paraId="6D0912DE" w14:textId="77777777" w:rsidR="0007208F" w:rsidRPr="00737641" w:rsidRDefault="0007208F" w:rsidP="009B679A">
      <w:pPr>
        <w:rPr>
          <w:color w:val="auto"/>
        </w:rPr>
      </w:pPr>
    </w:p>
    <w:p w14:paraId="1025D081" w14:textId="77777777" w:rsidR="0007208F" w:rsidRPr="00737641" w:rsidRDefault="0007208F" w:rsidP="009B679A">
      <w:pPr>
        <w:rPr>
          <w:color w:val="auto"/>
        </w:rPr>
      </w:pPr>
    </w:p>
    <w:p w14:paraId="15BC901A" w14:textId="77777777" w:rsidR="0007208F" w:rsidRPr="00737641" w:rsidRDefault="0007208F" w:rsidP="00B95236">
      <w:pPr>
        <w:pStyle w:val="FichaTecnica"/>
        <w:rPr>
          <w:color w:val="auto"/>
        </w:rPr>
      </w:pPr>
      <w:r w:rsidRPr="00737641">
        <w:rPr>
          <w:color w:val="auto"/>
        </w:rPr>
        <w:t>FICHA CATALOGRÁFICA</w:t>
      </w:r>
    </w:p>
    <w:p w14:paraId="7DF0E180" w14:textId="77777777" w:rsidR="0007208F" w:rsidRPr="00737641" w:rsidRDefault="0007208F" w:rsidP="009B679A">
      <w:pPr>
        <w:rPr>
          <w:color w:val="auto"/>
        </w:rPr>
      </w:pPr>
    </w:p>
    <w:p w14:paraId="1D07E436" w14:textId="77777777" w:rsidR="0007208F" w:rsidRPr="00737641" w:rsidRDefault="0007208F" w:rsidP="009B679A">
      <w:pPr>
        <w:rPr>
          <w:color w:val="auto"/>
        </w:rPr>
      </w:pPr>
    </w:p>
    <w:p w14:paraId="714C8BBA" w14:textId="1DAF32DA" w:rsidR="0007208F" w:rsidRPr="00737641" w:rsidRDefault="0007208F" w:rsidP="0010588C">
      <w:pPr>
        <w:ind w:firstLine="0"/>
        <w:jc w:val="center"/>
        <w:rPr>
          <w:color w:val="auto"/>
        </w:rPr>
      </w:pPr>
      <w:r w:rsidRPr="00737641">
        <w:rPr>
          <w:color w:val="auto"/>
        </w:rPr>
        <w:t>Catalogação na fonte elaborada na Biblioteca da Universidade Federal de Santa Catarina</w:t>
      </w:r>
      <w:r w:rsidR="009B679A" w:rsidRPr="00737641">
        <w:rPr>
          <w:color w:val="auto"/>
        </w:rPr>
        <w:t>.</w:t>
      </w:r>
    </w:p>
    <w:tbl>
      <w:tblPr>
        <w:tblW w:w="0" w:type="auto"/>
        <w:jc w:val="center"/>
        <w:tblLook w:val="04A0" w:firstRow="1" w:lastRow="0" w:firstColumn="1" w:lastColumn="0" w:noHBand="0" w:noVBand="1"/>
      </w:tblPr>
      <w:tblGrid>
        <w:gridCol w:w="6945"/>
      </w:tblGrid>
      <w:tr w:rsidR="009B679A" w:rsidRPr="00737641" w14:paraId="04484305" w14:textId="77777777" w:rsidTr="009B679A">
        <w:trPr>
          <w:jc w:val="center"/>
        </w:trPr>
        <w:tc>
          <w:tcPr>
            <w:tcW w:w="6945" w:type="dxa"/>
          </w:tcPr>
          <w:p w14:paraId="209957F5" w14:textId="77777777" w:rsidR="009B679A" w:rsidRPr="00737641" w:rsidRDefault="009B679A" w:rsidP="009B679A">
            <w:pPr>
              <w:ind w:firstLine="0"/>
              <w:rPr>
                <w:color w:val="auto"/>
              </w:rPr>
            </w:pPr>
          </w:p>
          <w:p w14:paraId="35D00F5F" w14:textId="77777777" w:rsidR="009B679A" w:rsidRPr="00737641" w:rsidRDefault="009B679A" w:rsidP="009B679A">
            <w:pPr>
              <w:ind w:firstLine="0"/>
              <w:rPr>
                <w:color w:val="auto"/>
              </w:rPr>
            </w:pPr>
          </w:p>
          <w:p w14:paraId="09EA804A" w14:textId="77777777" w:rsidR="009B679A" w:rsidRPr="00737641" w:rsidRDefault="009B679A" w:rsidP="009B679A">
            <w:pPr>
              <w:ind w:firstLine="0"/>
              <w:rPr>
                <w:color w:val="auto"/>
              </w:rPr>
            </w:pPr>
          </w:p>
        </w:tc>
      </w:tr>
    </w:tbl>
    <w:p w14:paraId="633FC9C4" w14:textId="77777777" w:rsidR="0007208F" w:rsidRPr="00737641" w:rsidRDefault="0007208F" w:rsidP="009B679A">
      <w:pPr>
        <w:rPr>
          <w:color w:val="auto"/>
        </w:rPr>
      </w:pPr>
    </w:p>
    <w:p w14:paraId="212C51D3" w14:textId="77777777" w:rsidR="0007208F" w:rsidRPr="00737641" w:rsidRDefault="0007208F" w:rsidP="009B679A">
      <w:pPr>
        <w:rPr>
          <w:color w:val="auto"/>
        </w:rPr>
      </w:pPr>
    </w:p>
    <w:p w14:paraId="3C4BDB87" w14:textId="77777777" w:rsidR="009B679A" w:rsidRPr="00737641" w:rsidRDefault="009B679A" w:rsidP="009B679A">
      <w:pPr>
        <w:rPr>
          <w:color w:val="auto"/>
        </w:rPr>
        <w:sectPr w:rsidR="009B679A" w:rsidRPr="00737641" w:rsidSect="004A2B3E">
          <w:headerReference w:type="even" r:id="rId13"/>
          <w:footerReference w:type="even" r:id="rId14"/>
          <w:pgSz w:w="11906" w:h="16838" w:code="9"/>
          <w:pgMar w:top="1134" w:right="1418" w:bottom="1134" w:left="1418" w:header="709" w:footer="709" w:gutter="0"/>
          <w:cols w:space="708"/>
          <w:docGrid w:linePitch="360"/>
        </w:sectPr>
      </w:pPr>
    </w:p>
    <w:p w14:paraId="453195A5" w14:textId="77777777" w:rsidR="0007208F" w:rsidRPr="00737641" w:rsidRDefault="0007208F" w:rsidP="00B95236">
      <w:pPr>
        <w:pStyle w:val="FichaTecnica"/>
        <w:rPr>
          <w:color w:val="auto"/>
        </w:rPr>
      </w:pPr>
      <w:r w:rsidRPr="00737641">
        <w:rPr>
          <w:color w:val="auto"/>
        </w:rPr>
        <w:lastRenderedPageBreak/>
        <w:t>SUMÁRIO</w:t>
      </w:r>
    </w:p>
    <w:p w14:paraId="58F94DC1" w14:textId="7EDE03DC" w:rsidR="00F96905" w:rsidRPr="00737641" w:rsidRDefault="003E1E6A" w:rsidP="009B6EB6">
      <w:pPr>
        <w:pStyle w:val="Sumrio1"/>
        <w:rPr>
          <w:rFonts w:asciiTheme="minorHAnsi" w:eastAsiaTheme="minorEastAsia" w:hAnsiTheme="minorHAnsi" w:cstheme="minorBidi"/>
          <w:color w:val="auto"/>
          <w:sz w:val="22"/>
          <w:szCs w:val="22"/>
          <w:lang w:eastAsia="pt-BR"/>
        </w:rPr>
      </w:pPr>
      <w:r w:rsidRPr="00737641">
        <w:rPr>
          <w:rFonts w:asciiTheme="majorHAnsi" w:hAnsiTheme="majorHAnsi"/>
          <w:color w:val="auto"/>
        </w:rPr>
        <w:fldChar w:fldCharType="begin"/>
      </w:r>
      <w:r w:rsidRPr="00737641">
        <w:rPr>
          <w:color w:val="auto"/>
        </w:rPr>
        <w:instrText xml:space="preserve"> TOC \o "1-4" \h \z \u </w:instrText>
      </w:r>
      <w:r w:rsidRPr="00737641">
        <w:rPr>
          <w:rFonts w:asciiTheme="majorHAnsi" w:hAnsiTheme="majorHAnsi"/>
          <w:color w:val="auto"/>
        </w:rPr>
        <w:fldChar w:fldCharType="separate"/>
      </w:r>
      <w:hyperlink w:anchor="_Toc462243156" w:history="1">
        <w:r w:rsidR="00F96905" w:rsidRPr="00737641">
          <w:rPr>
            <w:rStyle w:val="Hyperlink"/>
            <w:color w:val="auto"/>
          </w:rPr>
          <w:t>1.</w:t>
        </w:r>
        <w:r w:rsidR="00F96905" w:rsidRPr="00737641">
          <w:rPr>
            <w:rFonts w:asciiTheme="minorHAnsi" w:eastAsiaTheme="minorEastAsia" w:hAnsiTheme="minorHAnsi" w:cstheme="minorBidi"/>
            <w:color w:val="auto"/>
            <w:sz w:val="22"/>
            <w:szCs w:val="22"/>
            <w:lang w:eastAsia="pt-BR"/>
          </w:rPr>
          <w:tab/>
        </w:r>
        <w:r w:rsidR="00F96905" w:rsidRPr="00737641">
          <w:rPr>
            <w:rStyle w:val="Hyperlink"/>
            <w:color w:val="auto"/>
          </w:rPr>
          <w:t>PERFIL INSTITUCIONAL</w:t>
        </w:r>
        <w:r w:rsidR="00F96905" w:rsidRPr="00737641">
          <w:rPr>
            <w:b w:val="0"/>
            <w:webHidden/>
            <w:color w:val="auto"/>
            <w:sz w:val="24"/>
            <w:szCs w:val="24"/>
          </w:rPr>
          <w:tab/>
        </w:r>
      </w:hyperlink>
      <w:r w:rsidR="00B270D9">
        <w:rPr>
          <w:b w:val="0"/>
          <w:color w:val="auto"/>
          <w:sz w:val="24"/>
          <w:szCs w:val="24"/>
        </w:rPr>
        <w:t>9</w:t>
      </w:r>
    </w:p>
    <w:p w14:paraId="6F28C146" w14:textId="0DBD6027" w:rsidR="00F96905" w:rsidRPr="00737641" w:rsidRDefault="00B31A3D" w:rsidP="005B59AB">
      <w:pPr>
        <w:pStyle w:val="Sumrio2"/>
        <w:rPr>
          <w:rFonts w:eastAsiaTheme="minorEastAsia"/>
          <w:color w:val="auto"/>
          <w:lang w:eastAsia="pt-BR"/>
        </w:rPr>
      </w:pPr>
      <w:hyperlink w:anchor="_Toc462243157" w:history="1">
        <w:r w:rsidR="00F96905" w:rsidRPr="00737641">
          <w:rPr>
            <w:rStyle w:val="Hyperlink"/>
            <w:color w:val="auto"/>
          </w:rPr>
          <w:t>1.1.</w:t>
        </w:r>
        <w:r w:rsidR="007B470D" w:rsidRPr="00737641">
          <w:rPr>
            <w:rFonts w:eastAsiaTheme="minorEastAsia"/>
            <w:color w:val="auto"/>
            <w:lang w:eastAsia="pt-BR"/>
          </w:rPr>
          <w:t xml:space="preserve"> </w:t>
        </w:r>
        <w:r w:rsidR="00F96905" w:rsidRPr="00737641">
          <w:rPr>
            <w:rStyle w:val="Hyperlink"/>
            <w:color w:val="auto"/>
          </w:rPr>
          <w:t>Universidade Federal da Santa Catarina: visão, missão e princípios norteadores</w:t>
        </w:r>
        <w:r w:rsidR="00F96905" w:rsidRPr="00737641">
          <w:rPr>
            <w:b w:val="0"/>
            <w:webHidden/>
            <w:color w:val="auto"/>
          </w:rPr>
          <w:tab/>
        </w:r>
      </w:hyperlink>
      <w:r w:rsidR="00B270D9">
        <w:rPr>
          <w:b w:val="0"/>
          <w:color w:val="auto"/>
        </w:rPr>
        <w:t>9</w:t>
      </w:r>
    </w:p>
    <w:p w14:paraId="098B844F" w14:textId="6CA9B860" w:rsidR="00F96905" w:rsidRPr="00737641" w:rsidRDefault="00B31A3D" w:rsidP="005B59AB">
      <w:pPr>
        <w:pStyle w:val="Sumrio2"/>
        <w:rPr>
          <w:rFonts w:eastAsiaTheme="minorEastAsia" w:cstheme="minorBidi"/>
          <w:color w:val="auto"/>
          <w:lang w:eastAsia="pt-BR"/>
        </w:rPr>
      </w:pPr>
      <w:hyperlink w:anchor="_Toc462243158" w:history="1">
        <w:r w:rsidR="00F96905" w:rsidRPr="00737641">
          <w:rPr>
            <w:rStyle w:val="Hyperlink"/>
            <w:color w:val="auto"/>
          </w:rPr>
          <w:t>1.2.</w:t>
        </w:r>
        <w:r w:rsidR="007B470D" w:rsidRPr="00737641">
          <w:rPr>
            <w:rStyle w:val="Hyperlink"/>
            <w:color w:val="auto"/>
          </w:rPr>
          <w:t xml:space="preserve"> </w:t>
        </w:r>
        <w:r w:rsidR="00F96905" w:rsidRPr="00737641">
          <w:rPr>
            <w:rStyle w:val="Hyperlink"/>
            <w:color w:val="auto"/>
          </w:rPr>
          <w:t>Centro de Comunicação e Expressão: história e estrutura</w:t>
        </w:r>
        <w:r w:rsidR="00F96905" w:rsidRPr="00737641">
          <w:rPr>
            <w:b w:val="0"/>
            <w:webHidden/>
            <w:color w:val="auto"/>
          </w:rPr>
          <w:tab/>
        </w:r>
      </w:hyperlink>
      <w:r w:rsidR="00B270D9">
        <w:rPr>
          <w:b w:val="0"/>
          <w:color w:val="auto"/>
        </w:rPr>
        <w:t>10</w:t>
      </w:r>
    </w:p>
    <w:p w14:paraId="485F7123" w14:textId="69E56A69" w:rsidR="00F96905" w:rsidRPr="00737641" w:rsidRDefault="00B31A3D" w:rsidP="005B59AB">
      <w:pPr>
        <w:pStyle w:val="Sumrio2"/>
        <w:rPr>
          <w:rFonts w:eastAsiaTheme="minorEastAsia" w:cstheme="minorBidi"/>
          <w:color w:val="auto"/>
          <w:lang w:eastAsia="pt-BR"/>
        </w:rPr>
      </w:pPr>
      <w:hyperlink w:anchor="_Toc462243159" w:history="1">
        <w:r w:rsidR="00F96905" w:rsidRPr="00737641">
          <w:rPr>
            <w:rStyle w:val="Hyperlink"/>
            <w:color w:val="auto"/>
          </w:rPr>
          <w:t>1.3.</w:t>
        </w:r>
        <w:r w:rsidR="007B470D" w:rsidRPr="00737641">
          <w:rPr>
            <w:rStyle w:val="Hyperlink"/>
            <w:color w:val="auto"/>
          </w:rPr>
          <w:t xml:space="preserve"> </w:t>
        </w:r>
        <w:r w:rsidR="00F96905" w:rsidRPr="00737641">
          <w:rPr>
            <w:rStyle w:val="Hyperlink"/>
            <w:color w:val="auto"/>
          </w:rPr>
          <w:t>Departamento de Língua e Literatura Estrangeiras: estrutura departamental</w:t>
        </w:r>
        <w:r w:rsidR="00F96905" w:rsidRPr="00737641">
          <w:rPr>
            <w:b w:val="0"/>
            <w:webHidden/>
            <w:color w:val="auto"/>
          </w:rPr>
          <w:tab/>
        </w:r>
      </w:hyperlink>
      <w:r w:rsidR="004E598B" w:rsidRPr="00737641">
        <w:rPr>
          <w:b w:val="0"/>
          <w:color w:val="auto"/>
        </w:rPr>
        <w:t>1</w:t>
      </w:r>
      <w:r w:rsidR="00B270D9">
        <w:rPr>
          <w:b w:val="0"/>
          <w:color w:val="auto"/>
        </w:rPr>
        <w:t>1</w:t>
      </w:r>
    </w:p>
    <w:p w14:paraId="10842C87" w14:textId="510BA291" w:rsidR="00F96905" w:rsidRPr="00737641" w:rsidRDefault="00B31A3D" w:rsidP="005B59AB">
      <w:pPr>
        <w:pStyle w:val="Sumrio2"/>
        <w:rPr>
          <w:rFonts w:eastAsiaTheme="minorEastAsia" w:cstheme="minorBidi"/>
          <w:color w:val="auto"/>
          <w:lang w:eastAsia="pt-BR"/>
        </w:rPr>
      </w:pPr>
      <w:hyperlink w:anchor="_Toc462243160" w:history="1">
        <w:r w:rsidR="00F96905" w:rsidRPr="00737641">
          <w:rPr>
            <w:rStyle w:val="Hyperlink"/>
            <w:color w:val="auto"/>
          </w:rPr>
          <w:t>1.4.</w:t>
        </w:r>
        <w:r w:rsidR="007B470D" w:rsidRPr="00737641">
          <w:rPr>
            <w:rStyle w:val="Hyperlink"/>
            <w:color w:val="auto"/>
          </w:rPr>
          <w:t xml:space="preserve"> </w:t>
        </w:r>
        <w:r w:rsidR="00F96905" w:rsidRPr="00737641">
          <w:rPr>
            <w:rStyle w:val="Hyperlink"/>
            <w:color w:val="auto"/>
          </w:rPr>
          <w:t xml:space="preserve">Curso de </w:t>
        </w:r>
        <w:r w:rsidR="00710290" w:rsidRPr="00737641">
          <w:rPr>
            <w:rStyle w:val="Hyperlink"/>
            <w:color w:val="auto"/>
          </w:rPr>
          <w:t>Licenciatura</w:t>
        </w:r>
        <w:r w:rsidR="00F96905" w:rsidRPr="00737641">
          <w:rPr>
            <w:rStyle w:val="Hyperlink"/>
            <w:color w:val="auto"/>
          </w:rPr>
          <w:t xml:space="preserve"> em Letras</w:t>
        </w:r>
        <w:r w:rsidR="0014128E">
          <w:rPr>
            <w:rStyle w:val="Hyperlink"/>
            <w:color w:val="auto"/>
          </w:rPr>
          <w:t xml:space="preserve"> – Inglês</w:t>
        </w:r>
        <w:r w:rsidR="00F96905" w:rsidRPr="00737641">
          <w:rPr>
            <w:rStyle w:val="Hyperlink"/>
            <w:color w:val="auto"/>
          </w:rPr>
          <w:t xml:space="preserve">: contextualização </w:t>
        </w:r>
        <w:r w:rsidR="00F6073B" w:rsidRPr="00737641">
          <w:rPr>
            <w:rStyle w:val="Hyperlink"/>
            <w:color w:val="auto"/>
          </w:rPr>
          <w:t>e justificativa</w:t>
        </w:r>
        <w:r w:rsidR="00F96905" w:rsidRPr="00737641">
          <w:rPr>
            <w:b w:val="0"/>
            <w:webHidden/>
            <w:color w:val="auto"/>
          </w:rPr>
          <w:tab/>
        </w:r>
      </w:hyperlink>
      <w:r w:rsidR="004E598B" w:rsidRPr="00737641">
        <w:rPr>
          <w:b w:val="0"/>
          <w:color w:val="auto"/>
        </w:rPr>
        <w:t>1</w:t>
      </w:r>
      <w:r w:rsidR="00B270D9">
        <w:rPr>
          <w:b w:val="0"/>
          <w:color w:val="auto"/>
        </w:rPr>
        <w:t>2</w:t>
      </w:r>
    </w:p>
    <w:p w14:paraId="39ACDE3B" w14:textId="54471C96" w:rsidR="00F96905" w:rsidRPr="00737641" w:rsidRDefault="00B31A3D" w:rsidP="00451A4D">
      <w:pPr>
        <w:pStyle w:val="Sumrio3"/>
        <w:rPr>
          <w:rFonts w:eastAsiaTheme="minorEastAsia"/>
          <w:color w:val="auto"/>
          <w:sz w:val="22"/>
          <w:szCs w:val="22"/>
          <w:lang w:eastAsia="pt-BR"/>
        </w:rPr>
      </w:pPr>
      <w:hyperlink w:anchor="_Toc462243161" w:history="1">
        <w:r w:rsidR="00F96905" w:rsidRPr="00737641">
          <w:rPr>
            <w:rStyle w:val="Hyperlink"/>
            <w:color w:val="auto"/>
          </w:rPr>
          <w:t>1.4.1.</w:t>
        </w:r>
        <w:r w:rsidR="007B470D" w:rsidRPr="00737641">
          <w:rPr>
            <w:rStyle w:val="Hyperlink"/>
            <w:color w:val="auto"/>
          </w:rPr>
          <w:t xml:space="preserve"> </w:t>
        </w:r>
        <w:r w:rsidR="00F6073B" w:rsidRPr="00737641">
          <w:rPr>
            <w:rStyle w:val="Hyperlink"/>
            <w:color w:val="auto"/>
          </w:rPr>
          <w:t>Formas de ingresso</w:t>
        </w:r>
        <w:r w:rsidR="00F96905" w:rsidRPr="00737641">
          <w:rPr>
            <w:bCs/>
            <w:webHidden/>
            <w:color w:val="auto"/>
            <w:sz w:val="24"/>
            <w:szCs w:val="24"/>
          </w:rPr>
          <w:tab/>
        </w:r>
      </w:hyperlink>
      <w:r w:rsidR="004E598B" w:rsidRPr="00737641">
        <w:rPr>
          <w:color w:val="auto"/>
          <w:sz w:val="24"/>
          <w:szCs w:val="24"/>
        </w:rPr>
        <w:t>15</w:t>
      </w:r>
    </w:p>
    <w:p w14:paraId="37D65733" w14:textId="2FC92B1A" w:rsidR="00F96905" w:rsidRPr="00737641" w:rsidRDefault="00B31A3D" w:rsidP="00451A4D">
      <w:pPr>
        <w:pStyle w:val="Sumrio3"/>
        <w:rPr>
          <w:rFonts w:eastAsiaTheme="minorEastAsia"/>
          <w:color w:val="auto"/>
          <w:sz w:val="22"/>
          <w:szCs w:val="22"/>
          <w:lang w:eastAsia="pt-BR"/>
        </w:rPr>
      </w:pPr>
      <w:hyperlink w:anchor="_Toc462243162" w:history="1">
        <w:r w:rsidR="00F96905" w:rsidRPr="00737641">
          <w:rPr>
            <w:rStyle w:val="Hyperlink"/>
            <w:color w:val="auto"/>
          </w:rPr>
          <w:t>1.4.2.</w:t>
        </w:r>
        <w:r w:rsidR="007B470D" w:rsidRPr="00737641">
          <w:rPr>
            <w:rStyle w:val="Hyperlink"/>
            <w:color w:val="auto"/>
          </w:rPr>
          <w:t xml:space="preserve"> </w:t>
        </w:r>
        <w:r w:rsidR="00F6073B" w:rsidRPr="00737641">
          <w:rPr>
            <w:rStyle w:val="Hyperlink"/>
            <w:color w:val="auto"/>
          </w:rPr>
          <w:t>Matriz curricular</w:t>
        </w:r>
        <w:r w:rsidR="00F96905" w:rsidRPr="00737641">
          <w:rPr>
            <w:bCs/>
            <w:webHidden/>
            <w:color w:val="auto"/>
            <w:sz w:val="24"/>
            <w:szCs w:val="24"/>
          </w:rPr>
          <w:tab/>
        </w:r>
      </w:hyperlink>
      <w:r w:rsidR="00AA5DE1" w:rsidRPr="00737641">
        <w:rPr>
          <w:color w:val="auto"/>
          <w:sz w:val="24"/>
          <w:szCs w:val="24"/>
        </w:rPr>
        <w:t>1</w:t>
      </w:r>
      <w:r w:rsidR="00B270D9">
        <w:rPr>
          <w:color w:val="auto"/>
          <w:sz w:val="24"/>
          <w:szCs w:val="24"/>
        </w:rPr>
        <w:t>6</w:t>
      </w:r>
    </w:p>
    <w:p w14:paraId="34DC0A3B" w14:textId="1DA8B107" w:rsidR="00F96905" w:rsidRPr="00737641" w:rsidRDefault="00B31A3D" w:rsidP="00451A4D">
      <w:pPr>
        <w:pStyle w:val="Sumrio3"/>
        <w:rPr>
          <w:color w:val="auto"/>
          <w:sz w:val="24"/>
          <w:szCs w:val="24"/>
        </w:rPr>
      </w:pPr>
      <w:hyperlink w:anchor="_Toc462243163" w:history="1">
        <w:r w:rsidR="00F96905" w:rsidRPr="00737641">
          <w:rPr>
            <w:rStyle w:val="Hyperlink"/>
            <w:color w:val="auto"/>
          </w:rPr>
          <w:t>1.4.3.</w:t>
        </w:r>
        <w:r w:rsidR="007B470D" w:rsidRPr="00737641">
          <w:rPr>
            <w:rStyle w:val="Hyperlink"/>
            <w:color w:val="auto"/>
          </w:rPr>
          <w:t xml:space="preserve"> </w:t>
        </w:r>
        <w:r w:rsidR="00F96905" w:rsidRPr="00737641">
          <w:rPr>
            <w:rStyle w:val="Hyperlink"/>
            <w:color w:val="auto"/>
          </w:rPr>
          <w:t>Perfil profissional do egresso</w:t>
        </w:r>
        <w:r w:rsidR="00F96905" w:rsidRPr="00737641">
          <w:rPr>
            <w:bCs/>
            <w:webHidden/>
            <w:color w:val="auto"/>
            <w:sz w:val="24"/>
            <w:szCs w:val="24"/>
          </w:rPr>
          <w:tab/>
        </w:r>
      </w:hyperlink>
      <w:r w:rsidR="00AA5DE1" w:rsidRPr="00737641">
        <w:rPr>
          <w:color w:val="auto"/>
          <w:sz w:val="24"/>
          <w:szCs w:val="24"/>
        </w:rPr>
        <w:t>16</w:t>
      </w:r>
    </w:p>
    <w:p w14:paraId="40B9B1BF" w14:textId="06C97B47" w:rsidR="00F6073B" w:rsidRPr="00737641" w:rsidRDefault="00F6073B" w:rsidP="005156F4">
      <w:pPr>
        <w:spacing w:before="120" w:after="120" w:line="240" w:lineRule="auto"/>
        <w:ind w:firstLine="1843"/>
        <w:rPr>
          <w:i/>
          <w:color w:val="auto"/>
          <w:sz w:val="20"/>
          <w:szCs w:val="20"/>
        </w:rPr>
      </w:pPr>
      <w:r w:rsidRPr="00737641">
        <w:rPr>
          <w:i/>
          <w:color w:val="auto"/>
          <w:sz w:val="20"/>
          <w:szCs w:val="20"/>
        </w:rPr>
        <w:t>1.4.3.1 Política de egressos</w:t>
      </w:r>
      <w:r w:rsidR="00AA5DE1" w:rsidRPr="00737641">
        <w:rPr>
          <w:bCs/>
          <w:noProof/>
          <w:color w:val="auto"/>
          <w:sz w:val="24"/>
          <w:szCs w:val="24"/>
        </w:rPr>
        <w:t>..................................................</w:t>
      </w:r>
      <w:r w:rsidR="002D5B1C" w:rsidRPr="00737641">
        <w:rPr>
          <w:bCs/>
          <w:noProof/>
          <w:color w:val="auto"/>
          <w:sz w:val="24"/>
          <w:szCs w:val="24"/>
        </w:rPr>
        <w:t>................</w:t>
      </w:r>
      <w:r w:rsidR="00AA5DE1" w:rsidRPr="00737641">
        <w:rPr>
          <w:bCs/>
          <w:noProof/>
          <w:color w:val="auto"/>
          <w:sz w:val="24"/>
          <w:szCs w:val="24"/>
        </w:rPr>
        <w:t>.</w:t>
      </w:r>
      <w:r w:rsidR="00AA5DE1" w:rsidRPr="00737641">
        <w:rPr>
          <w:color w:val="auto"/>
          <w:sz w:val="24"/>
          <w:szCs w:val="24"/>
        </w:rPr>
        <w:t>1</w:t>
      </w:r>
      <w:r w:rsidR="00B270D9">
        <w:rPr>
          <w:color w:val="auto"/>
          <w:sz w:val="24"/>
          <w:szCs w:val="24"/>
        </w:rPr>
        <w:t>7</w:t>
      </w:r>
    </w:p>
    <w:p w14:paraId="788156F1" w14:textId="1ED5BDD1" w:rsidR="00F96905" w:rsidRPr="00737641" w:rsidRDefault="00B31A3D" w:rsidP="005B59AB">
      <w:pPr>
        <w:pStyle w:val="Sumrio2"/>
        <w:rPr>
          <w:color w:val="auto"/>
        </w:rPr>
      </w:pPr>
      <w:hyperlink w:anchor="_Toc462243164" w:history="1">
        <w:r w:rsidR="00F96905" w:rsidRPr="00737641">
          <w:rPr>
            <w:rStyle w:val="Hyperlink"/>
            <w:color w:val="auto"/>
          </w:rPr>
          <w:t>1.5.</w:t>
        </w:r>
        <w:r w:rsidR="007B470D" w:rsidRPr="00737641">
          <w:rPr>
            <w:rFonts w:eastAsiaTheme="minorEastAsia" w:cstheme="minorBidi"/>
            <w:color w:val="auto"/>
            <w:lang w:eastAsia="pt-BR"/>
          </w:rPr>
          <w:t xml:space="preserve"> </w:t>
        </w:r>
        <w:r w:rsidR="00F96905" w:rsidRPr="00737641">
          <w:rPr>
            <w:rStyle w:val="Hyperlink"/>
            <w:color w:val="auto"/>
          </w:rPr>
          <w:t>Relações étnico-raciais, história e cultura afro-brasileira e indígena no ensino</w:t>
        </w:r>
        <w:r w:rsidR="00F96905" w:rsidRPr="00737641">
          <w:rPr>
            <w:b w:val="0"/>
            <w:webHidden/>
            <w:color w:val="auto"/>
          </w:rPr>
          <w:tab/>
        </w:r>
      </w:hyperlink>
      <w:r w:rsidR="002D5B1C" w:rsidRPr="00737641">
        <w:rPr>
          <w:b w:val="0"/>
          <w:color w:val="auto"/>
        </w:rPr>
        <w:t>.................</w:t>
      </w:r>
      <w:r w:rsidR="00850F0A" w:rsidRPr="00737641">
        <w:rPr>
          <w:b w:val="0"/>
          <w:color w:val="auto"/>
        </w:rPr>
        <w:t>17</w:t>
      </w:r>
    </w:p>
    <w:p w14:paraId="4B55DDCB" w14:textId="543B589E" w:rsidR="00F6073B" w:rsidRPr="00737641" w:rsidRDefault="00F6073B" w:rsidP="009B6EB6">
      <w:pPr>
        <w:spacing w:before="120" w:after="120" w:line="240" w:lineRule="auto"/>
        <w:ind w:left="993" w:firstLine="0"/>
        <w:rPr>
          <w:color w:val="auto"/>
        </w:rPr>
      </w:pPr>
      <w:r w:rsidRPr="00737641">
        <w:rPr>
          <w:b/>
          <w:color w:val="auto"/>
          <w:sz w:val="24"/>
          <w:szCs w:val="24"/>
        </w:rPr>
        <w:t>1.6</w:t>
      </w:r>
      <w:r w:rsidR="00850F0A" w:rsidRPr="00737641">
        <w:rPr>
          <w:b/>
          <w:color w:val="auto"/>
          <w:sz w:val="24"/>
          <w:szCs w:val="24"/>
        </w:rPr>
        <w:t xml:space="preserve"> </w:t>
      </w:r>
      <w:r w:rsidRPr="00737641">
        <w:rPr>
          <w:b/>
          <w:color w:val="auto"/>
          <w:sz w:val="24"/>
          <w:szCs w:val="24"/>
        </w:rPr>
        <w:t>Proteção dos Direitos da Pessoa com Transtorno do Espectro Autista, conforme disposto na Lei N° 12.764, de 27 de dezembro de 2012</w:t>
      </w:r>
      <w:r w:rsidR="00850F0A" w:rsidRPr="00737641">
        <w:rPr>
          <w:color w:val="auto"/>
          <w:sz w:val="24"/>
          <w:szCs w:val="24"/>
        </w:rPr>
        <w:t>.............................................................................................................</w:t>
      </w:r>
      <w:r w:rsidR="00B270D9">
        <w:rPr>
          <w:color w:val="auto"/>
          <w:sz w:val="24"/>
          <w:szCs w:val="24"/>
        </w:rPr>
        <w:t>21</w:t>
      </w:r>
    </w:p>
    <w:p w14:paraId="14F14FC4" w14:textId="01BFEFFA" w:rsidR="00F96905" w:rsidRPr="00737641" w:rsidRDefault="00B31A3D" w:rsidP="005B59AB">
      <w:pPr>
        <w:pStyle w:val="Sumrio2"/>
        <w:rPr>
          <w:rFonts w:eastAsiaTheme="minorEastAsia" w:cstheme="minorBidi"/>
          <w:color w:val="auto"/>
          <w:lang w:eastAsia="pt-BR"/>
        </w:rPr>
      </w:pPr>
      <w:hyperlink w:anchor="_Toc462243165" w:history="1">
        <w:r w:rsidR="00F6073B" w:rsidRPr="00737641">
          <w:rPr>
            <w:rStyle w:val="Hyperlink"/>
            <w:color w:val="auto"/>
          </w:rPr>
          <w:t>1.7</w:t>
        </w:r>
        <w:r w:rsidR="007B470D" w:rsidRPr="00737641">
          <w:rPr>
            <w:rStyle w:val="Hyperlink"/>
            <w:color w:val="auto"/>
          </w:rPr>
          <w:t xml:space="preserve"> </w:t>
        </w:r>
        <w:r w:rsidR="00F96905" w:rsidRPr="00737641">
          <w:rPr>
            <w:rStyle w:val="Hyperlink"/>
            <w:color w:val="auto"/>
          </w:rPr>
          <w:t xml:space="preserve">Libras no currículo do curso de </w:t>
        </w:r>
        <w:r w:rsidR="0014128E">
          <w:rPr>
            <w:rStyle w:val="Hyperlink"/>
            <w:color w:val="auto"/>
          </w:rPr>
          <w:t>Letras – Inglês</w:t>
        </w:r>
        <w:r w:rsidR="00F96905" w:rsidRPr="00737641">
          <w:rPr>
            <w:b w:val="0"/>
            <w:webHidden/>
            <w:color w:val="auto"/>
          </w:rPr>
          <w:tab/>
        </w:r>
      </w:hyperlink>
      <w:r w:rsidR="00B270D9">
        <w:rPr>
          <w:b w:val="0"/>
          <w:color w:val="auto"/>
        </w:rPr>
        <w:t>21</w:t>
      </w:r>
    </w:p>
    <w:p w14:paraId="088DE18E" w14:textId="46DAC382" w:rsidR="00F96905" w:rsidRPr="00737641" w:rsidRDefault="00B31A3D" w:rsidP="005B59AB">
      <w:pPr>
        <w:pStyle w:val="Sumrio2"/>
        <w:rPr>
          <w:color w:val="auto"/>
        </w:rPr>
      </w:pPr>
      <w:hyperlink w:anchor="_Toc462243166" w:history="1">
        <w:r w:rsidR="00F6073B" w:rsidRPr="00737641">
          <w:rPr>
            <w:rStyle w:val="Hyperlink"/>
            <w:color w:val="auto"/>
          </w:rPr>
          <w:t>1.8</w:t>
        </w:r>
        <w:r w:rsidR="00F96905" w:rsidRPr="00737641">
          <w:rPr>
            <w:rStyle w:val="Hyperlink"/>
            <w:color w:val="auto"/>
          </w:rPr>
          <w:t>.</w:t>
        </w:r>
        <w:r w:rsidR="007B470D" w:rsidRPr="00737641">
          <w:rPr>
            <w:rStyle w:val="Hyperlink"/>
            <w:color w:val="auto"/>
          </w:rPr>
          <w:t xml:space="preserve"> </w:t>
        </w:r>
        <w:r w:rsidR="00F96905" w:rsidRPr="00737641">
          <w:rPr>
            <w:rStyle w:val="Hyperlink"/>
            <w:color w:val="auto"/>
          </w:rPr>
          <w:t xml:space="preserve">Políticas de Educação Ambiental no currículo do curso de </w:t>
        </w:r>
        <w:r w:rsidR="0014128E">
          <w:rPr>
            <w:rStyle w:val="Hyperlink"/>
            <w:color w:val="auto"/>
          </w:rPr>
          <w:t>Letras – Inglês</w:t>
        </w:r>
        <w:r w:rsidR="00F96905" w:rsidRPr="00737641">
          <w:rPr>
            <w:b w:val="0"/>
            <w:webHidden/>
            <w:color w:val="auto"/>
          </w:rPr>
          <w:tab/>
        </w:r>
      </w:hyperlink>
      <w:r w:rsidR="00B270D9">
        <w:rPr>
          <w:b w:val="0"/>
          <w:color w:val="auto"/>
        </w:rPr>
        <w:t>22</w:t>
      </w:r>
    </w:p>
    <w:p w14:paraId="04B378DE" w14:textId="77777777" w:rsidR="009B6EB6" w:rsidRPr="00737641" w:rsidRDefault="009B6EB6" w:rsidP="009B6EB6">
      <w:pPr>
        <w:rPr>
          <w:color w:val="auto"/>
        </w:rPr>
      </w:pPr>
    </w:p>
    <w:p w14:paraId="4612C5C6" w14:textId="6581FEB0" w:rsidR="00F96905" w:rsidRPr="00737641" w:rsidRDefault="00B31A3D" w:rsidP="00E71128">
      <w:pPr>
        <w:pStyle w:val="Sumrio1"/>
        <w:jc w:val="right"/>
        <w:rPr>
          <w:rFonts w:asciiTheme="minorHAnsi" w:eastAsiaTheme="minorEastAsia" w:hAnsiTheme="minorHAnsi" w:cstheme="minorBidi"/>
          <w:color w:val="auto"/>
          <w:sz w:val="22"/>
          <w:szCs w:val="22"/>
          <w:lang w:eastAsia="pt-BR"/>
        </w:rPr>
      </w:pPr>
      <w:hyperlink w:anchor="_Toc462243167" w:history="1">
        <w:r w:rsidR="00F96905" w:rsidRPr="00737641">
          <w:rPr>
            <w:rStyle w:val="Hyperlink"/>
            <w:color w:val="auto"/>
          </w:rPr>
          <w:t>2.</w:t>
        </w:r>
        <w:r w:rsidR="00F96905" w:rsidRPr="00737641">
          <w:rPr>
            <w:rFonts w:eastAsiaTheme="minorEastAsia"/>
            <w:color w:val="auto"/>
            <w:lang w:eastAsia="pt-BR"/>
          </w:rPr>
          <w:tab/>
        </w:r>
        <w:r w:rsidR="00F96905" w:rsidRPr="00737641">
          <w:rPr>
            <w:rStyle w:val="Hyperlink"/>
            <w:color w:val="auto"/>
          </w:rPr>
          <w:t>ORGANIZAÇÃO DIDÁTICO-PEDAGÓGICA</w:t>
        </w:r>
        <w:r w:rsidR="00F96905" w:rsidRPr="00737641">
          <w:rPr>
            <w:b w:val="0"/>
            <w:webHidden/>
            <w:color w:val="auto"/>
          </w:rPr>
          <w:tab/>
        </w:r>
      </w:hyperlink>
      <w:r w:rsidR="00850F0A" w:rsidRPr="00737641">
        <w:rPr>
          <w:b w:val="0"/>
          <w:color w:val="auto"/>
          <w:sz w:val="24"/>
          <w:szCs w:val="24"/>
        </w:rPr>
        <w:t>2</w:t>
      </w:r>
      <w:r w:rsidR="00B270D9">
        <w:rPr>
          <w:b w:val="0"/>
          <w:color w:val="auto"/>
          <w:sz w:val="24"/>
          <w:szCs w:val="24"/>
        </w:rPr>
        <w:t>6</w:t>
      </w:r>
    </w:p>
    <w:p w14:paraId="593A17D1" w14:textId="7AEF2A83" w:rsidR="00F96905" w:rsidRPr="00737641" w:rsidRDefault="00B31A3D" w:rsidP="00E71128">
      <w:pPr>
        <w:pStyle w:val="Sumrio2"/>
        <w:jc w:val="right"/>
        <w:rPr>
          <w:rFonts w:eastAsiaTheme="minorEastAsia" w:cstheme="minorBidi"/>
          <w:color w:val="auto"/>
          <w:lang w:eastAsia="pt-BR"/>
        </w:rPr>
      </w:pPr>
      <w:hyperlink w:anchor="_Toc462243168" w:history="1">
        <w:r w:rsidR="00F96905" w:rsidRPr="00737641">
          <w:rPr>
            <w:rStyle w:val="Hyperlink"/>
            <w:color w:val="auto"/>
          </w:rPr>
          <w:t>2.1.</w:t>
        </w:r>
        <w:r w:rsidR="007B470D" w:rsidRPr="00737641">
          <w:rPr>
            <w:rStyle w:val="Hyperlink"/>
            <w:color w:val="auto"/>
          </w:rPr>
          <w:t xml:space="preserve"> </w:t>
        </w:r>
        <w:r w:rsidR="00F6073B" w:rsidRPr="00737641">
          <w:rPr>
            <w:rStyle w:val="Hyperlink"/>
            <w:color w:val="auto"/>
          </w:rPr>
          <w:t>Sobre o Projeto Pedagógico</w:t>
        </w:r>
        <w:r w:rsidR="00F96905" w:rsidRPr="00737641">
          <w:rPr>
            <w:b w:val="0"/>
            <w:webHidden/>
            <w:color w:val="auto"/>
          </w:rPr>
          <w:tab/>
        </w:r>
      </w:hyperlink>
      <w:r w:rsidR="00850F0A" w:rsidRPr="00737641">
        <w:rPr>
          <w:b w:val="0"/>
          <w:color w:val="auto"/>
        </w:rPr>
        <w:t>2</w:t>
      </w:r>
      <w:r w:rsidR="00B270D9">
        <w:rPr>
          <w:b w:val="0"/>
          <w:color w:val="auto"/>
        </w:rPr>
        <w:t>6</w:t>
      </w:r>
    </w:p>
    <w:p w14:paraId="24B0936E" w14:textId="38011F2C" w:rsidR="00F96905" w:rsidRPr="00737641" w:rsidRDefault="00B31A3D" w:rsidP="00E71128">
      <w:pPr>
        <w:pStyle w:val="Sumrio2"/>
        <w:jc w:val="right"/>
        <w:rPr>
          <w:color w:val="auto"/>
        </w:rPr>
      </w:pPr>
      <w:hyperlink w:anchor="_Toc462243169" w:history="1">
        <w:r w:rsidR="00F96905" w:rsidRPr="00737641">
          <w:rPr>
            <w:rStyle w:val="Hyperlink"/>
            <w:color w:val="auto"/>
          </w:rPr>
          <w:t>2.2.</w:t>
        </w:r>
        <w:r w:rsidR="007B470D" w:rsidRPr="00737641">
          <w:rPr>
            <w:rStyle w:val="Hyperlink"/>
            <w:color w:val="auto"/>
          </w:rPr>
          <w:t xml:space="preserve"> </w:t>
        </w:r>
        <w:r w:rsidR="00F96905" w:rsidRPr="00737641">
          <w:rPr>
            <w:rStyle w:val="Hyperlink"/>
            <w:color w:val="auto"/>
          </w:rPr>
          <w:t>Políticas institucionais: integração ensino/pesquisa/extensão</w:t>
        </w:r>
        <w:r w:rsidR="00F96905" w:rsidRPr="00737641">
          <w:rPr>
            <w:b w:val="0"/>
            <w:webHidden/>
            <w:color w:val="auto"/>
          </w:rPr>
          <w:tab/>
        </w:r>
      </w:hyperlink>
      <w:r w:rsidR="00850F0A" w:rsidRPr="00737641">
        <w:rPr>
          <w:b w:val="0"/>
          <w:color w:val="auto"/>
        </w:rPr>
        <w:t>2</w:t>
      </w:r>
      <w:r w:rsidR="00B270D9">
        <w:rPr>
          <w:b w:val="0"/>
          <w:color w:val="auto"/>
        </w:rPr>
        <w:t>8</w:t>
      </w:r>
    </w:p>
    <w:p w14:paraId="2A792B86" w14:textId="3F964D8B" w:rsidR="00F6073B" w:rsidRPr="00737641" w:rsidRDefault="00F6073B" w:rsidP="00E71128">
      <w:pPr>
        <w:spacing w:before="120" w:after="120" w:line="240" w:lineRule="auto"/>
        <w:ind w:left="1276" w:firstLine="0"/>
        <w:jc w:val="right"/>
        <w:rPr>
          <w:color w:val="auto"/>
          <w:sz w:val="20"/>
          <w:szCs w:val="20"/>
        </w:rPr>
      </w:pPr>
      <w:r w:rsidRPr="00737641">
        <w:rPr>
          <w:color w:val="auto"/>
          <w:sz w:val="20"/>
          <w:szCs w:val="20"/>
        </w:rPr>
        <w:t>2.2.1</w:t>
      </w:r>
      <w:r w:rsidR="00E71128" w:rsidRPr="00737641">
        <w:rPr>
          <w:color w:val="auto"/>
          <w:sz w:val="20"/>
          <w:szCs w:val="20"/>
        </w:rPr>
        <w:t xml:space="preserve"> Ex</w:t>
      </w:r>
      <w:r w:rsidRPr="00737641">
        <w:rPr>
          <w:color w:val="auto"/>
          <w:sz w:val="20"/>
          <w:szCs w:val="20"/>
        </w:rPr>
        <w:t>tracurricular</w:t>
      </w:r>
      <w:r w:rsidR="00850F0A" w:rsidRPr="00737641">
        <w:rPr>
          <w:color w:val="auto"/>
          <w:sz w:val="20"/>
          <w:szCs w:val="20"/>
        </w:rPr>
        <w:t>.</w:t>
      </w:r>
      <w:r w:rsidR="00850F0A" w:rsidRPr="00737641">
        <w:rPr>
          <w:color w:val="auto"/>
          <w:sz w:val="24"/>
          <w:szCs w:val="24"/>
        </w:rPr>
        <w:t>....................................................................................</w:t>
      </w:r>
      <w:r w:rsidR="00850F0A" w:rsidRPr="00737641">
        <w:rPr>
          <w:color w:val="auto"/>
          <w:sz w:val="20"/>
          <w:szCs w:val="20"/>
        </w:rPr>
        <w:t>.</w:t>
      </w:r>
      <w:r w:rsidR="00850F0A" w:rsidRPr="00737641">
        <w:rPr>
          <w:color w:val="auto"/>
          <w:sz w:val="24"/>
          <w:szCs w:val="24"/>
        </w:rPr>
        <w:t>2</w:t>
      </w:r>
      <w:r w:rsidR="00B270D9">
        <w:rPr>
          <w:color w:val="auto"/>
          <w:sz w:val="24"/>
          <w:szCs w:val="24"/>
        </w:rPr>
        <w:t>9</w:t>
      </w:r>
    </w:p>
    <w:p w14:paraId="38E534E9" w14:textId="4CA6842E" w:rsidR="00F6073B" w:rsidRPr="00737641" w:rsidRDefault="00F6073B" w:rsidP="00E71128">
      <w:pPr>
        <w:spacing w:before="120" w:after="120" w:line="240" w:lineRule="auto"/>
        <w:ind w:left="1276" w:firstLine="0"/>
        <w:jc w:val="right"/>
        <w:rPr>
          <w:color w:val="auto"/>
          <w:sz w:val="20"/>
          <w:szCs w:val="20"/>
        </w:rPr>
      </w:pPr>
      <w:r w:rsidRPr="00737641">
        <w:rPr>
          <w:color w:val="auto"/>
          <w:sz w:val="20"/>
          <w:szCs w:val="20"/>
        </w:rPr>
        <w:t>2.2.2 Semana de Letras</w:t>
      </w:r>
      <w:r w:rsidR="00850F0A" w:rsidRPr="00737641">
        <w:rPr>
          <w:color w:val="auto"/>
          <w:sz w:val="24"/>
          <w:szCs w:val="24"/>
        </w:rPr>
        <w:t>...............................................................................</w:t>
      </w:r>
      <w:r w:rsidR="00E71128" w:rsidRPr="00737641">
        <w:rPr>
          <w:color w:val="auto"/>
          <w:sz w:val="24"/>
          <w:szCs w:val="24"/>
        </w:rPr>
        <w:t>.</w:t>
      </w:r>
      <w:r w:rsidR="00850F0A" w:rsidRPr="00737641">
        <w:rPr>
          <w:color w:val="auto"/>
          <w:sz w:val="20"/>
          <w:szCs w:val="20"/>
        </w:rPr>
        <w:t>.</w:t>
      </w:r>
      <w:r w:rsidR="00850F0A" w:rsidRPr="00737641">
        <w:rPr>
          <w:color w:val="auto"/>
          <w:sz w:val="24"/>
          <w:szCs w:val="24"/>
        </w:rPr>
        <w:t>2</w:t>
      </w:r>
      <w:r w:rsidR="00B270D9">
        <w:rPr>
          <w:color w:val="auto"/>
          <w:sz w:val="24"/>
          <w:szCs w:val="24"/>
        </w:rPr>
        <w:t>9</w:t>
      </w:r>
    </w:p>
    <w:p w14:paraId="3E53981A" w14:textId="7CC45996" w:rsidR="00F6073B" w:rsidRPr="00737641" w:rsidRDefault="00F6073B" w:rsidP="00E71128">
      <w:pPr>
        <w:spacing w:before="120" w:after="120" w:line="240" w:lineRule="auto"/>
        <w:ind w:left="1276" w:firstLine="0"/>
        <w:jc w:val="right"/>
        <w:rPr>
          <w:color w:val="auto"/>
          <w:sz w:val="20"/>
          <w:szCs w:val="20"/>
        </w:rPr>
      </w:pPr>
      <w:r w:rsidRPr="00737641">
        <w:rPr>
          <w:color w:val="auto"/>
          <w:sz w:val="20"/>
          <w:szCs w:val="20"/>
        </w:rPr>
        <w:t>2.2.3 SEPEX</w:t>
      </w:r>
      <w:r w:rsidR="00850F0A" w:rsidRPr="00737641">
        <w:rPr>
          <w:color w:val="auto"/>
          <w:sz w:val="24"/>
          <w:szCs w:val="24"/>
        </w:rPr>
        <w:t>..............................................................................................</w:t>
      </w:r>
      <w:r w:rsidR="00E71128" w:rsidRPr="00737641">
        <w:rPr>
          <w:color w:val="auto"/>
          <w:sz w:val="24"/>
          <w:szCs w:val="24"/>
        </w:rPr>
        <w:t>.</w:t>
      </w:r>
      <w:r w:rsidR="00850F0A" w:rsidRPr="00737641">
        <w:rPr>
          <w:color w:val="auto"/>
          <w:sz w:val="24"/>
          <w:szCs w:val="24"/>
        </w:rPr>
        <w:t>2</w:t>
      </w:r>
      <w:r w:rsidR="00B270D9">
        <w:rPr>
          <w:color w:val="auto"/>
          <w:sz w:val="24"/>
          <w:szCs w:val="24"/>
        </w:rPr>
        <w:t>9</w:t>
      </w:r>
    </w:p>
    <w:p w14:paraId="71F65DD0" w14:textId="05DB7A8D" w:rsidR="00F6073B" w:rsidRPr="00737641" w:rsidRDefault="00F6073B" w:rsidP="00E71128">
      <w:pPr>
        <w:spacing w:before="120" w:after="120" w:line="240" w:lineRule="auto"/>
        <w:ind w:left="1276" w:firstLine="0"/>
        <w:jc w:val="right"/>
        <w:rPr>
          <w:color w:val="auto"/>
          <w:sz w:val="20"/>
          <w:szCs w:val="20"/>
        </w:rPr>
      </w:pPr>
      <w:r w:rsidRPr="00737641">
        <w:rPr>
          <w:color w:val="auto"/>
          <w:sz w:val="20"/>
          <w:szCs w:val="20"/>
        </w:rPr>
        <w:t>2.2.4 Programa de Educação Tutorial (PET)</w:t>
      </w:r>
      <w:r w:rsidR="00850F0A" w:rsidRPr="00737641">
        <w:rPr>
          <w:color w:val="auto"/>
          <w:sz w:val="24"/>
          <w:szCs w:val="24"/>
        </w:rPr>
        <w:t>......................................................</w:t>
      </w:r>
      <w:r w:rsidR="00B270D9">
        <w:rPr>
          <w:color w:val="auto"/>
          <w:sz w:val="24"/>
          <w:szCs w:val="24"/>
        </w:rPr>
        <w:t>30</w:t>
      </w:r>
    </w:p>
    <w:p w14:paraId="41DE5CAA" w14:textId="29ACBDFB" w:rsidR="00F6073B" w:rsidRPr="00737641" w:rsidRDefault="00F6073B" w:rsidP="00E71128">
      <w:pPr>
        <w:spacing w:before="120" w:after="120" w:line="240" w:lineRule="auto"/>
        <w:ind w:left="1276" w:firstLine="0"/>
        <w:jc w:val="right"/>
        <w:rPr>
          <w:color w:val="auto"/>
          <w:sz w:val="20"/>
          <w:szCs w:val="20"/>
        </w:rPr>
      </w:pPr>
      <w:r w:rsidRPr="00737641">
        <w:rPr>
          <w:color w:val="auto"/>
          <w:sz w:val="20"/>
          <w:szCs w:val="20"/>
        </w:rPr>
        <w:t>2.2.5 Idiomas sem Fronteiras</w:t>
      </w:r>
      <w:r w:rsidR="00850F0A" w:rsidRPr="00737641">
        <w:rPr>
          <w:color w:val="auto"/>
          <w:sz w:val="20"/>
          <w:szCs w:val="20"/>
        </w:rPr>
        <w:t>.</w:t>
      </w:r>
      <w:r w:rsidR="00850F0A" w:rsidRPr="00737641">
        <w:rPr>
          <w:color w:val="auto"/>
          <w:sz w:val="24"/>
          <w:szCs w:val="24"/>
        </w:rPr>
        <w:t>.........................................................................</w:t>
      </w:r>
      <w:r w:rsidR="00B270D9">
        <w:rPr>
          <w:color w:val="auto"/>
          <w:sz w:val="24"/>
          <w:szCs w:val="24"/>
        </w:rPr>
        <w:t>30</w:t>
      </w:r>
    </w:p>
    <w:p w14:paraId="43E68F4F" w14:textId="41B34858" w:rsidR="00F6073B" w:rsidRPr="00737641" w:rsidRDefault="00F6073B" w:rsidP="00E71128">
      <w:pPr>
        <w:spacing w:before="120" w:after="120" w:line="240" w:lineRule="auto"/>
        <w:ind w:left="1276" w:firstLine="0"/>
        <w:jc w:val="right"/>
        <w:rPr>
          <w:color w:val="auto"/>
          <w:sz w:val="20"/>
          <w:szCs w:val="20"/>
        </w:rPr>
      </w:pPr>
      <w:r w:rsidRPr="00737641">
        <w:rPr>
          <w:color w:val="auto"/>
          <w:sz w:val="20"/>
          <w:szCs w:val="20"/>
        </w:rPr>
        <w:t>2.2.6 Programa PIBID</w:t>
      </w:r>
      <w:r w:rsidR="00850F0A" w:rsidRPr="00737641">
        <w:rPr>
          <w:color w:val="auto"/>
          <w:sz w:val="20"/>
          <w:szCs w:val="20"/>
        </w:rPr>
        <w:t>.</w:t>
      </w:r>
      <w:r w:rsidR="00850F0A" w:rsidRPr="00737641">
        <w:rPr>
          <w:color w:val="auto"/>
          <w:sz w:val="24"/>
          <w:szCs w:val="24"/>
        </w:rPr>
        <w:t>.................................................................................</w:t>
      </w:r>
      <w:r w:rsidR="00B270D9">
        <w:rPr>
          <w:color w:val="auto"/>
          <w:sz w:val="24"/>
          <w:szCs w:val="24"/>
        </w:rPr>
        <w:t>31</w:t>
      </w:r>
    </w:p>
    <w:p w14:paraId="2514A905" w14:textId="7511BA30" w:rsidR="00F96905" w:rsidRPr="00737641" w:rsidRDefault="00B31A3D" w:rsidP="00E71128">
      <w:pPr>
        <w:pStyle w:val="Sumrio2"/>
        <w:jc w:val="right"/>
        <w:rPr>
          <w:rFonts w:eastAsiaTheme="minorEastAsia" w:cstheme="minorBidi"/>
          <w:color w:val="auto"/>
          <w:lang w:eastAsia="pt-BR"/>
        </w:rPr>
      </w:pPr>
      <w:hyperlink w:anchor="_Toc462243170" w:history="1">
        <w:r w:rsidR="00F96905" w:rsidRPr="00737641">
          <w:rPr>
            <w:rStyle w:val="Hyperlink"/>
            <w:color w:val="auto"/>
          </w:rPr>
          <w:t>2.3.</w:t>
        </w:r>
        <w:r w:rsidR="007B470D" w:rsidRPr="00737641">
          <w:rPr>
            <w:rStyle w:val="Hyperlink"/>
            <w:color w:val="auto"/>
          </w:rPr>
          <w:t xml:space="preserve"> </w:t>
        </w:r>
        <w:r w:rsidR="00F96905" w:rsidRPr="00737641">
          <w:rPr>
            <w:rStyle w:val="Hyperlink"/>
            <w:color w:val="auto"/>
          </w:rPr>
          <w:t>Conteúdos curriculares</w:t>
        </w:r>
        <w:r w:rsidR="00F96905" w:rsidRPr="00737641">
          <w:rPr>
            <w:b w:val="0"/>
            <w:webHidden/>
            <w:color w:val="auto"/>
          </w:rPr>
          <w:tab/>
        </w:r>
      </w:hyperlink>
      <w:r w:rsidR="00B270D9">
        <w:rPr>
          <w:b w:val="0"/>
          <w:color w:val="auto"/>
        </w:rPr>
        <w:t>31</w:t>
      </w:r>
    </w:p>
    <w:p w14:paraId="24A4F84A" w14:textId="16271341" w:rsidR="00F96905" w:rsidRPr="00737641" w:rsidRDefault="00B31A3D" w:rsidP="00E71128">
      <w:pPr>
        <w:pStyle w:val="Sumrio2"/>
        <w:ind w:left="1276"/>
        <w:jc w:val="right"/>
        <w:rPr>
          <w:rFonts w:eastAsiaTheme="minorEastAsia" w:cstheme="minorBidi"/>
          <w:color w:val="auto"/>
          <w:lang w:eastAsia="pt-BR"/>
        </w:rPr>
      </w:pPr>
      <w:hyperlink w:anchor="_Toc462243171" w:history="1">
        <w:r w:rsidR="00F6073B" w:rsidRPr="00737641">
          <w:rPr>
            <w:rStyle w:val="Hyperlink"/>
            <w:b w:val="0"/>
            <w:color w:val="auto"/>
            <w:sz w:val="20"/>
            <w:szCs w:val="20"/>
          </w:rPr>
          <w:t>2.3.1</w:t>
        </w:r>
        <w:r w:rsidR="00F96905" w:rsidRPr="00737641">
          <w:rPr>
            <w:rStyle w:val="Hyperlink"/>
            <w:b w:val="0"/>
            <w:color w:val="auto"/>
            <w:sz w:val="20"/>
            <w:szCs w:val="20"/>
          </w:rPr>
          <w:t>.Conteúdos curriculares das quatro primeiras fases - tronco comum</w:t>
        </w:r>
        <w:r w:rsidR="00F96905" w:rsidRPr="00737641">
          <w:rPr>
            <w:b w:val="0"/>
            <w:webHidden/>
            <w:color w:val="auto"/>
          </w:rPr>
          <w:tab/>
        </w:r>
      </w:hyperlink>
      <w:r w:rsidR="00B270D9">
        <w:rPr>
          <w:b w:val="0"/>
          <w:color w:val="auto"/>
        </w:rPr>
        <w:t>31</w:t>
      </w:r>
    </w:p>
    <w:p w14:paraId="295ADF7D" w14:textId="505FFEA9" w:rsidR="00F96905" w:rsidRPr="00737641" w:rsidRDefault="00B31A3D" w:rsidP="00E71128">
      <w:pPr>
        <w:pStyle w:val="Sumrio2"/>
        <w:ind w:left="1276"/>
        <w:jc w:val="right"/>
        <w:rPr>
          <w:color w:val="auto"/>
        </w:rPr>
      </w:pPr>
      <w:hyperlink w:anchor="_Toc462243176" w:history="1">
        <w:r w:rsidR="00F6073B" w:rsidRPr="00737641">
          <w:rPr>
            <w:rStyle w:val="Hyperlink"/>
            <w:b w:val="0"/>
            <w:color w:val="auto"/>
            <w:sz w:val="20"/>
            <w:szCs w:val="20"/>
          </w:rPr>
          <w:t>2.3.2</w:t>
        </w:r>
        <w:r w:rsidR="00F96905" w:rsidRPr="00737641">
          <w:rPr>
            <w:rStyle w:val="Hyperlink"/>
            <w:b w:val="0"/>
            <w:color w:val="auto"/>
            <w:sz w:val="20"/>
            <w:szCs w:val="20"/>
          </w:rPr>
          <w:t>.Conteúdos curriculares das últimas quatro fases</w:t>
        </w:r>
        <w:r w:rsidR="00F96905" w:rsidRPr="00737641">
          <w:rPr>
            <w:b w:val="0"/>
            <w:webHidden/>
            <w:color w:val="auto"/>
          </w:rPr>
          <w:tab/>
        </w:r>
      </w:hyperlink>
      <w:r w:rsidR="00B270D9">
        <w:rPr>
          <w:b w:val="0"/>
          <w:color w:val="auto"/>
        </w:rPr>
        <w:t>32</w:t>
      </w:r>
    </w:p>
    <w:p w14:paraId="2A8029DE" w14:textId="4B51258A" w:rsidR="00F6073B" w:rsidRPr="00737641" w:rsidRDefault="00F6073B" w:rsidP="00E71128">
      <w:pPr>
        <w:spacing w:before="120" w:after="120" w:line="240" w:lineRule="auto"/>
        <w:ind w:firstLine="1276"/>
        <w:jc w:val="right"/>
        <w:rPr>
          <w:color w:val="auto"/>
          <w:sz w:val="20"/>
          <w:szCs w:val="20"/>
        </w:rPr>
      </w:pPr>
      <w:r w:rsidRPr="00737641">
        <w:rPr>
          <w:color w:val="auto"/>
          <w:sz w:val="20"/>
          <w:szCs w:val="20"/>
        </w:rPr>
        <w:t>2.3.3</w:t>
      </w:r>
      <w:r w:rsidR="007B470D" w:rsidRPr="00737641">
        <w:rPr>
          <w:color w:val="auto"/>
          <w:sz w:val="20"/>
          <w:szCs w:val="20"/>
        </w:rPr>
        <w:t>.</w:t>
      </w:r>
      <w:r w:rsidR="00850F0A" w:rsidRPr="00737641">
        <w:rPr>
          <w:color w:val="auto"/>
          <w:sz w:val="20"/>
          <w:szCs w:val="20"/>
        </w:rPr>
        <w:t xml:space="preserve"> D</w:t>
      </w:r>
      <w:r w:rsidRPr="00737641">
        <w:rPr>
          <w:color w:val="auto"/>
          <w:sz w:val="20"/>
          <w:szCs w:val="20"/>
        </w:rPr>
        <w:t>isciplinas PCC</w:t>
      </w:r>
      <w:r w:rsidR="00850F0A" w:rsidRPr="00737641">
        <w:rPr>
          <w:color w:val="auto"/>
          <w:sz w:val="20"/>
          <w:szCs w:val="20"/>
        </w:rPr>
        <w:t>.</w:t>
      </w:r>
      <w:r w:rsidR="00850F0A" w:rsidRPr="00737641">
        <w:rPr>
          <w:color w:val="auto"/>
          <w:sz w:val="24"/>
          <w:szCs w:val="24"/>
        </w:rPr>
        <w:t>.................................................</w:t>
      </w:r>
      <w:r w:rsidR="00E71128" w:rsidRPr="00737641">
        <w:rPr>
          <w:color w:val="auto"/>
          <w:sz w:val="24"/>
          <w:szCs w:val="24"/>
        </w:rPr>
        <w:t>.</w:t>
      </w:r>
      <w:r w:rsidR="00850F0A" w:rsidRPr="00737641">
        <w:rPr>
          <w:color w:val="auto"/>
          <w:sz w:val="24"/>
          <w:szCs w:val="24"/>
        </w:rPr>
        <w:t>................................</w:t>
      </w:r>
      <w:r w:rsidR="00B270D9">
        <w:rPr>
          <w:color w:val="auto"/>
          <w:sz w:val="24"/>
          <w:szCs w:val="24"/>
        </w:rPr>
        <w:t>33</w:t>
      </w:r>
    </w:p>
    <w:p w14:paraId="35F90E79" w14:textId="4DB74D12" w:rsidR="00F6073B" w:rsidRPr="00737641" w:rsidRDefault="00F6073B" w:rsidP="00E71128">
      <w:pPr>
        <w:spacing w:before="120" w:after="120" w:line="240" w:lineRule="auto"/>
        <w:ind w:firstLine="1276"/>
        <w:jc w:val="right"/>
        <w:rPr>
          <w:color w:val="auto"/>
          <w:sz w:val="20"/>
          <w:szCs w:val="20"/>
        </w:rPr>
      </w:pPr>
      <w:r w:rsidRPr="00737641">
        <w:rPr>
          <w:color w:val="auto"/>
          <w:sz w:val="20"/>
          <w:szCs w:val="20"/>
        </w:rPr>
        <w:t>2.3.4</w:t>
      </w:r>
      <w:r w:rsidR="007B470D" w:rsidRPr="00737641">
        <w:rPr>
          <w:color w:val="auto"/>
          <w:sz w:val="20"/>
          <w:szCs w:val="20"/>
        </w:rPr>
        <w:t>.</w:t>
      </w:r>
      <w:r w:rsidRPr="00737641">
        <w:rPr>
          <w:color w:val="auto"/>
          <w:sz w:val="20"/>
          <w:szCs w:val="20"/>
        </w:rPr>
        <w:t xml:space="preserve"> Tópicos Especiais em Língua Inglesa e Tradução</w:t>
      </w:r>
      <w:r w:rsidR="00850F0A" w:rsidRPr="00737641">
        <w:rPr>
          <w:color w:val="auto"/>
          <w:sz w:val="20"/>
          <w:szCs w:val="20"/>
        </w:rPr>
        <w:t>.</w:t>
      </w:r>
      <w:r w:rsidR="00850F0A" w:rsidRPr="00737641">
        <w:rPr>
          <w:color w:val="auto"/>
          <w:sz w:val="24"/>
          <w:szCs w:val="24"/>
        </w:rPr>
        <w:t>......................................</w:t>
      </w:r>
      <w:r w:rsidR="00B270D9">
        <w:rPr>
          <w:color w:val="auto"/>
          <w:sz w:val="24"/>
          <w:szCs w:val="24"/>
        </w:rPr>
        <w:t>34</w:t>
      </w:r>
    </w:p>
    <w:p w14:paraId="4594D99D" w14:textId="7E4928D8" w:rsidR="00F6073B" w:rsidRPr="00737641" w:rsidRDefault="00F6073B" w:rsidP="00E71128">
      <w:pPr>
        <w:spacing w:before="120" w:after="120" w:line="240" w:lineRule="auto"/>
        <w:ind w:firstLine="1276"/>
        <w:jc w:val="right"/>
        <w:rPr>
          <w:color w:val="auto"/>
          <w:sz w:val="20"/>
          <w:szCs w:val="20"/>
        </w:rPr>
      </w:pPr>
      <w:r w:rsidRPr="00737641">
        <w:rPr>
          <w:color w:val="auto"/>
          <w:sz w:val="20"/>
          <w:szCs w:val="20"/>
        </w:rPr>
        <w:t>2.3.5</w:t>
      </w:r>
      <w:r w:rsidR="007B470D" w:rsidRPr="00737641">
        <w:rPr>
          <w:color w:val="auto"/>
          <w:sz w:val="20"/>
          <w:szCs w:val="20"/>
        </w:rPr>
        <w:t>.</w:t>
      </w:r>
      <w:r w:rsidRPr="00737641">
        <w:rPr>
          <w:color w:val="auto"/>
          <w:sz w:val="20"/>
          <w:szCs w:val="20"/>
        </w:rPr>
        <w:t xml:space="preserve"> Estágio Supervisionado</w:t>
      </w:r>
      <w:r w:rsidR="00850F0A" w:rsidRPr="00737641">
        <w:rPr>
          <w:color w:val="auto"/>
          <w:sz w:val="24"/>
          <w:szCs w:val="24"/>
        </w:rPr>
        <w:t>........................................................................</w:t>
      </w:r>
      <w:r w:rsidR="00850F0A" w:rsidRPr="00737641">
        <w:rPr>
          <w:color w:val="auto"/>
          <w:sz w:val="20"/>
          <w:szCs w:val="20"/>
        </w:rPr>
        <w:t>.</w:t>
      </w:r>
      <w:r w:rsidR="00B270D9">
        <w:rPr>
          <w:color w:val="auto"/>
          <w:sz w:val="20"/>
          <w:szCs w:val="20"/>
        </w:rPr>
        <w:t>35</w:t>
      </w:r>
    </w:p>
    <w:p w14:paraId="302A6A93" w14:textId="0F39E5F0" w:rsidR="00F6073B" w:rsidRPr="00737641" w:rsidRDefault="00F6073B" w:rsidP="00F659BA">
      <w:pPr>
        <w:spacing w:before="120" w:after="120" w:line="240" w:lineRule="auto"/>
        <w:ind w:left="1843" w:firstLine="0"/>
        <w:rPr>
          <w:i/>
          <w:color w:val="auto"/>
          <w:sz w:val="20"/>
          <w:szCs w:val="20"/>
        </w:rPr>
      </w:pPr>
      <w:r w:rsidRPr="00737641">
        <w:rPr>
          <w:i/>
          <w:color w:val="auto"/>
          <w:sz w:val="20"/>
          <w:szCs w:val="20"/>
        </w:rPr>
        <w:lastRenderedPageBreak/>
        <w:t>2.3.5.1</w:t>
      </w:r>
      <w:r w:rsidR="007B470D" w:rsidRPr="00737641">
        <w:rPr>
          <w:i/>
          <w:color w:val="auto"/>
          <w:sz w:val="20"/>
          <w:szCs w:val="20"/>
        </w:rPr>
        <w:t>.</w:t>
      </w:r>
      <w:r w:rsidRPr="00737641">
        <w:rPr>
          <w:i/>
          <w:color w:val="auto"/>
          <w:sz w:val="20"/>
          <w:szCs w:val="20"/>
        </w:rPr>
        <w:t xml:space="preserve"> Estágio curricular supervisionado - relação com a rede de escolas da Educação Básica</w:t>
      </w:r>
      <w:r w:rsidR="004B4C4E" w:rsidRPr="00737641">
        <w:rPr>
          <w:i/>
          <w:color w:val="auto"/>
          <w:sz w:val="20"/>
          <w:szCs w:val="20"/>
        </w:rPr>
        <w:t>.</w:t>
      </w:r>
      <w:r w:rsidR="004B4C4E" w:rsidRPr="00737641">
        <w:rPr>
          <w:i/>
          <w:color w:val="auto"/>
          <w:sz w:val="24"/>
          <w:szCs w:val="24"/>
        </w:rPr>
        <w:t>................................................................................</w:t>
      </w:r>
      <w:r w:rsidR="00B270D9">
        <w:rPr>
          <w:i/>
          <w:color w:val="auto"/>
          <w:sz w:val="24"/>
          <w:szCs w:val="24"/>
        </w:rPr>
        <w:t>35</w:t>
      </w:r>
    </w:p>
    <w:p w14:paraId="740DFA69" w14:textId="759D3897" w:rsidR="00F6073B" w:rsidRPr="00737641" w:rsidRDefault="00F6073B" w:rsidP="00F659BA">
      <w:pPr>
        <w:spacing w:before="120" w:after="120" w:line="240" w:lineRule="auto"/>
        <w:ind w:left="1843" w:firstLine="0"/>
        <w:rPr>
          <w:i/>
          <w:color w:val="auto"/>
          <w:sz w:val="20"/>
          <w:szCs w:val="20"/>
        </w:rPr>
      </w:pPr>
      <w:r w:rsidRPr="00737641">
        <w:rPr>
          <w:i/>
          <w:color w:val="auto"/>
          <w:sz w:val="20"/>
          <w:szCs w:val="20"/>
        </w:rPr>
        <w:t>2.3.5.2</w:t>
      </w:r>
      <w:r w:rsidR="007B470D" w:rsidRPr="00737641">
        <w:rPr>
          <w:i/>
          <w:color w:val="auto"/>
          <w:sz w:val="20"/>
          <w:szCs w:val="20"/>
        </w:rPr>
        <w:t>.</w:t>
      </w:r>
      <w:r w:rsidRPr="00737641">
        <w:rPr>
          <w:i/>
          <w:color w:val="auto"/>
          <w:sz w:val="20"/>
          <w:szCs w:val="20"/>
        </w:rPr>
        <w:t xml:space="preserve"> Estágio curricular supervisionado - relação entre licenciandos, docentes e supervisores da rede de escolas da Educação Básica</w:t>
      </w:r>
      <w:r w:rsidR="004B4C4E" w:rsidRPr="00737641">
        <w:rPr>
          <w:i/>
          <w:color w:val="auto"/>
          <w:sz w:val="20"/>
          <w:szCs w:val="20"/>
        </w:rPr>
        <w:t>.</w:t>
      </w:r>
      <w:r w:rsidR="004B4C4E" w:rsidRPr="00737641">
        <w:rPr>
          <w:i/>
          <w:color w:val="auto"/>
          <w:sz w:val="24"/>
          <w:szCs w:val="24"/>
        </w:rPr>
        <w:t>.............................</w:t>
      </w:r>
      <w:r w:rsidR="007C74A4">
        <w:rPr>
          <w:color w:val="auto"/>
          <w:sz w:val="24"/>
          <w:szCs w:val="24"/>
        </w:rPr>
        <w:t>3</w:t>
      </w:r>
      <w:r w:rsidR="0044260F">
        <w:rPr>
          <w:color w:val="auto"/>
          <w:sz w:val="24"/>
          <w:szCs w:val="24"/>
        </w:rPr>
        <w:t>6</w:t>
      </w:r>
    </w:p>
    <w:p w14:paraId="69D172EB" w14:textId="6FE6D1B4" w:rsidR="00F6073B" w:rsidRPr="00737641" w:rsidRDefault="00F6073B" w:rsidP="00F659BA">
      <w:pPr>
        <w:spacing w:before="120" w:after="120" w:line="240" w:lineRule="auto"/>
        <w:ind w:left="1843" w:firstLine="0"/>
        <w:rPr>
          <w:i/>
          <w:color w:val="auto"/>
          <w:sz w:val="20"/>
          <w:szCs w:val="20"/>
        </w:rPr>
      </w:pPr>
      <w:r w:rsidRPr="00737641">
        <w:rPr>
          <w:i/>
          <w:color w:val="auto"/>
          <w:sz w:val="20"/>
          <w:szCs w:val="20"/>
        </w:rPr>
        <w:t>2.3.5.3</w:t>
      </w:r>
      <w:r w:rsidR="007B470D" w:rsidRPr="00737641">
        <w:rPr>
          <w:i/>
          <w:color w:val="auto"/>
          <w:sz w:val="20"/>
          <w:szCs w:val="20"/>
        </w:rPr>
        <w:t>.</w:t>
      </w:r>
      <w:r w:rsidRPr="00737641">
        <w:rPr>
          <w:i/>
          <w:color w:val="auto"/>
          <w:sz w:val="20"/>
          <w:szCs w:val="20"/>
        </w:rPr>
        <w:t xml:space="preserve"> Estágio curricular supervisionado - relação teoria e prática</w:t>
      </w:r>
      <w:r w:rsidR="002D5B1C" w:rsidRPr="00737641">
        <w:rPr>
          <w:i/>
          <w:color w:val="auto"/>
          <w:sz w:val="20"/>
          <w:szCs w:val="20"/>
        </w:rPr>
        <w:t>.</w:t>
      </w:r>
      <w:r w:rsidR="002D5B1C" w:rsidRPr="00737641">
        <w:rPr>
          <w:i/>
          <w:color w:val="auto"/>
          <w:sz w:val="24"/>
          <w:szCs w:val="24"/>
        </w:rPr>
        <w:t>...........</w:t>
      </w:r>
      <w:r w:rsidR="004B4C4E" w:rsidRPr="00737641">
        <w:rPr>
          <w:i/>
          <w:color w:val="auto"/>
          <w:sz w:val="24"/>
          <w:szCs w:val="24"/>
        </w:rPr>
        <w:t>....</w:t>
      </w:r>
      <w:r w:rsidR="007C74A4">
        <w:rPr>
          <w:color w:val="auto"/>
          <w:sz w:val="24"/>
          <w:szCs w:val="24"/>
        </w:rPr>
        <w:t>3</w:t>
      </w:r>
      <w:r w:rsidR="0044260F">
        <w:rPr>
          <w:color w:val="auto"/>
          <w:sz w:val="24"/>
          <w:szCs w:val="24"/>
        </w:rPr>
        <w:t>6</w:t>
      </w:r>
    </w:p>
    <w:p w14:paraId="79FD04F8" w14:textId="167D3C90" w:rsidR="00F6073B" w:rsidRPr="00737641" w:rsidRDefault="00F6073B" w:rsidP="00F659BA">
      <w:pPr>
        <w:spacing w:before="120" w:after="120" w:line="240" w:lineRule="auto"/>
        <w:ind w:firstLine="1134"/>
        <w:rPr>
          <w:color w:val="auto"/>
          <w:sz w:val="20"/>
          <w:szCs w:val="20"/>
        </w:rPr>
      </w:pPr>
      <w:r w:rsidRPr="00737641">
        <w:rPr>
          <w:color w:val="auto"/>
          <w:sz w:val="20"/>
          <w:szCs w:val="20"/>
        </w:rPr>
        <w:t>2.3.6</w:t>
      </w:r>
      <w:r w:rsidR="007B470D" w:rsidRPr="00737641">
        <w:rPr>
          <w:color w:val="auto"/>
          <w:sz w:val="20"/>
          <w:szCs w:val="20"/>
        </w:rPr>
        <w:t>.</w:t>
      </w:r>
      <w:r w:rsidRPr="00737641">
        <w:rPr>
          <w:color w:val="auto"/>
          <w:sz w:val="20"/>
          <w:szCs w:val="20"/>
        </w:rPr>
        <w:t xml:space="preserve"> Prática como Componente Curricular</w:t>
      </w:r>
      <w:r w:rsidR="004B4C4E" w:rsidRPr="00737641">
        <w:rPr>
          <w:color w:val="auto"/>
          <w:sz w:val="24"/>
          <w:szCs w:val="24"/>
        </w:rPr>
        <w:t>.........</w:t>
      </w:r>
      <w:r w:rsidR="00E71128" w:rsidRPr="00737641">
        <w:rPr>
          <w:color w:val="auto"/>
          <w:sz w:val="24"/>
          <w:szCs w:val="24"/>
        </w:rPr>
        <w:t>.</w:t>
      </w:r>
      <w:r w:rsidR="004B4C4E" w:rsidRPr="00737641">
        <w:rPr>
          <w:color w:val="auto"/>
          <w:sz w:val="24"/>
          <w:szCs w:val="24"/>
        </w:rPr>
        <w:t>..............................................</w:t>
      </w:r>
      <w:r w:rsidR="004B4C4E" w:rsidRPr="00737641">
        <w:rPr>
          <w:color w:val="auto"/>
          <w:sz w:val="20"/>
          <w:szCs w:val="20"/>
        </w:rPr>
        <w:t>.</w:t>
      </w:r>
      <w:r w:rsidR="004B4C4E" w:rsidRPr="00737641">
        <w:rPr>
          <w:color w:val="auto"/>
          <w:sz w:val="24"/>
          <w:szCs w:val="24"/>
        </w:rPr>
        <w:t>3</w:t>
      </w:r>
      <w:r w:rsidR="0044260F">
        <w:rPr>
          <w:color w:val="auto"/>
          <w:sz w:val="24"/>
          <w:szCs w:val="24"/>
        </w:rPr>
        <w:t>6</w:t>
      </w:r>
    </w:p>
    <w:p w14:paraId="0F2FE09A" w14:textId="720D786B" w:rsidR="00F6073B" w:rsidRPr="00737641" w:rsidRDefault="00F6073B" w:rsidP="00F659BA">
      <w:pPr>
        <w:spacing w:before="120" w:after="120" w:line="240" w:lineRule="auto"/>
        <w:ind w:firstLine="1134"/>
        <w:rPr>
          <w:color w:val="auto"/>
          <w:sz w:val="20"/>
          <w:szCs w:val="20"/>
        </w:rPr>
      </w:pPr>
      <w:r w:rsidRPr="00737641">
        <w:rPr>
          <w:color w:val="auto"/>
          <w:sz w:val="20"/>
          <w:szCs w:val="20"/>
        </w:rPr>
        <w:t>2.3.7</w:t>
      </w:r>
      <w:r w:rsidR="007B470D" w:rsidRPr="00737641">
        <w:rPr>
          <w:color w:val="auto"/>
          <w:sz w:val="20"/>
          <w:szCs w:val="20"/>
        </w:rPr>
        <w:t>.</w:t>
      </w:r>
      <w:r w:rsidRPr="00737641">
        <w:rPr>
          <w:color w:val="auto"/>
          <w:sz w:val="20"/>
          <w:szCs w:val="20"/>
        </w:rPr>
        <w:t xml:space="preserve"> Concepção dos Estudos da Tradução</w:t>
      </w:r>
      <w:r w:rsidR="004B4C4E" w:rsidRPr="00737641">
        <w:rPr>
          <w:color w:val="auto"/>
          <w:sz w:val="24"/>
          <w:szCs w:val="24"/>
        </w:rPr>
        <w:t>.......................................</w:t>
      </w:r>
      <w:r w:rsidR="00E71128" w:rsidRPr="00737641">
        <w:rPr>
          <w:color w:val="auto"/>
          <w:sz w:val="24"/>
          <w:szCs w:val="24"/>
        </w:rPr>
        <w:t>.</w:t>
      </w:r>
      <w:r w:rsidR="004B4C4E" w:rsidRPr="00737641">
        <w:rPr>
          <w:color w:val="auto"/>
          <w:sz w:val="24"/>
          <w:szCs w:val="24"/>
        </w:rPr>
        <w:t>...............</w:t>
      </w:r>
      <w:r w:rsidR="004B4C4E" w:rsidRPr="00737641">
        <w:rPr>
          <w:color w:val="auto"/>
          <w:sz w:val="20"/>
          <w:szCs w:val="20"/>
        </w:rPr>
        <w:t>.</w:t>
      </w:r>
      <w:r w:rsidR="004B4C4E" w:rsidRPr="00737641">
        <w:rPr>
          <w:color w:val="auto"/>
          <w:sz w:val="24"/>
          <w:szCs w:val="24"/>
        </w:rPr>
        <w:t>3</w:t>
      </w:r>
      <w:r w:rsidR="0044260F">
        <w:rPr>
          <w:color w:val="auto"/>
          <w:sz w:val="24"/>
          <w:szCs w:val="24"/>
        </w:rPr>
        <w:t>7</w:t>
      </w:r>
    </w:p>
    <w:p w14:paraId="6346AC09" w14:textId="488D998D" w:rsidR="00F6073B" w:rsidRPr="00737641" w:rsidRDefault="00F6073B" w:rsidP="00F659BA">
      <w:pPr>
        <w:spacing w:before="120" w:after="120" w:line="240" w:lineRule="auto"/>
        <w:ind w:firstLine="1134"/>
        <w:rPr>
          <w:color w:val="auto"/>
          <w:sz w:val="20"/>
          <w:szCs w:val="20"/>
        </w:rPr>
      </w:pPr>
      <w:r w:rsidRPr="00737641">
        <w:rPr>
          <w:color w:val="auto"/>
          <w:sz w:val="20"/>
          <w:szCs w:val="20"/>
        </w:rPr>
        <w:t>2.3.8</w:t>
      </w:r>
      <w:r w:rsidR="007B470D" w:rsidRPr="00737641">
        <w:rPr>
          <w:color w:val="auto"/>
          <w:sz w:val="20"/>
          <w:szCs w:val="20"/>
        </w:rPr>
        <w:t>.</w:t>
      </w:r>
      <w:r w:rsidRPr="00737641">
        <w:rPr>
          <w:color w:val="auto"/>
          <w:sz w:val="20"/>
          <w:szCs w:val="20"/>
        </w:rPr>
        <w:t xml:space="preserve"> Concepção de Literatura dentro do currículo</w:t>
      </w:r>
      <w:r w:rsidR="004B4C4E" w:rsidRPr="00737641">
        <w:rPr>
          <w:color w:val="auto"/>
          <w:sz w:val="20"/>
          <w:szCs w:val="20"/>
        </w:rPr>
        <w:t>.</w:t>
      </w:r>
      <w:r w:rsidR="004B4C4E" w:rsidRPr="00737641">
        <w:rPr>
          <w:color w:val="auto"/>
          <w:sz w:val="24"/>
          <w:szCs w:val="24"/>
        </w:rPr>
        <w:t>...............................................3</w:t>
      </w:r>
      <w:r w:rsidR="0044260F">
        <w:rPr>
          <w:color w:val="auto"/>
          <w:sz w:val="24"/>
          <w:szCs w:val="24"/>
        </w:rPr>
        <w:t>8</w:t>
      </w:r>
    </w:p>
    <w:p w14:paraId="6B1877D5" w14:textId="56D283FE" w:rsidR="00F6073B" w:rsidRPr="00737641" w:rsidRDefault="00F6073B" w:rsidP="00F659BA">
      <w:pPr>
        <w:spacing w:before="120" w:after="120" w:line="240" w:lineRule="auto"/>
        <w:ind w:firstLine="993"/>
        <w:rPr>
          <w:b/>
          <w:color w:val="auto"/>
          <w:sz w:val="24"/>
          <w:szCs w:val="24"/>
        </w:rPr>
      </w:pPr>
      <w:r w:rsidRPr="00737641">
        <w:rPr>
          <w:b/>
          <w:color w:val="auto"/>
          <w:sz w:val="24"/>
          <w:szCs w:val="24"/>
        </w:rPr>
        <w:t>2.4</w:t>
      </w:r>
      <w:r w:rsidR="007B470D" w:rsidRPr="00737641">
        <w:rPr>
          <w:b/>
          <w:color w:val="auto"/>
          <w:sz w:val="24"/>
          <w:szCs w:val="24"/>
        </w:rPr>
        <w:t>.</w:t>
      </w:r>
      <w:r w:rsidRPr="00737641">
        <w:rPr>
          <w:b/>
          <w:color w:val="auto"/>
          <w:sz w:val="24"/>
          <w:szCs w:val="24"/>
        </w:rPr>
        <w:t xml:space="preserve"> Metodologia</w:t>
      </w:r>
      <w:r w:rsidR="004B4C4E" w:rsidRPr="00737641">
        <w:rPr>
          <w:color w:val="auto"/>
          <w:sz w:val="24"/>
          <w:szCs w:val="24"/>
        </w:rPr>
        <w:t>........................................................................................</w:t>
      </w:r>
      <w:r w:rsidR="0044260F">
        <w:rPr>
          <w:color w:val="auto"/>
          <w:sz w:val="24"/>
          <w:szCs w:val="24"/>
        </w:rPr>
        <w:t>41</w:t>
      </w:r>
    </w:p>
    <w:p w14:paraId="48D8F09B" w14:textId="2F20ACDB" w:rsidR="00F6073B" w:rsidRPr="00737641" w:rsidRDefault="00F6073B" w:rsidP="00F659BA">
      <w:pPr>
        <w:spacing w:before="120" w:after="120" w:line="240" w:lineRule="auto"/>
        <w:ind w:left="993" w:firstLine="0"/>
        <w:rPr>
          <w:b/>
          <w:color w:val="auto"/>
          <w:sz w:val="24"/>
          <w:szCs w:val="24"/>
        </w:rPr>
      </w:pPr>
      <w:r w:rsidRPr="00737641">
        <w:rPr>
          <w:b/>
          <w:color w:val="auto"/>
          <w:sz w:val="24"/>
          <w:szCs w:val="24"/>
        </w:rPr>
        <w:t>2.5</w:t>
      </w:r>
      <w:r w:rsidR="007B470D" w:rsidRPr="00737641">
        <w:rPr>
          <w:b/>
          <w:color w:val="auto"/>
          <w:sz w:val="24"/>
          <w:szCs w:val="24"/>
        </w:rPr>
        <w:t>.</w:t>
      </w:r>
      <w:r w:rsidRPr="00737641">
        <w:rPr>
          <w:b/>
          <w:color w:val="auto"/>
          <w:sz w:val="24"/>
          <w:szCs w:val="24"/>
        </w:rPr>
        <w:t xml:space="preserve"> Atividades acadêmico-científico-culturais (ACCs)</w:t>
      </w:r>
      <w:r w:rsidR="004B4C4E" w:rsidRPr="00737641">
        <w:rPr>
          <w:color w:val="auto"/>
          <w:sz w:val="24"/>
          <w:szCs w:val="24"/>
        </w:rPr>
        <w:t>.........................</w:t>
      </w:r>
      <w:r w:rsidR="0044260F">
        <w:rPr>
          <w:color w:val="auto"/>
          <w:sz w:val="24"/>
          <w:szCs w:val="24"/>
        </w:rPr>
        <w:t>42</w:t>
      </w:r>
    </w:p>
    <w:p w14:paraId="3A9EF054" w14:textId="49FED0EE" w:rsidR="00F6073B" w:rsidRPr="00737641" w:rsidRDefault="00F6073B" w:rsidP="00F659BA">
      <w:pPr>
        <w:spacing w:before="120" w:after="120" w:line="240" w:lineRule="auto"/>
        <w:ind w:left="993" w:firstLine="0"/>
        <w:rPr>
          <w:b/>
          <w:color w:val="auto"/>
          <w:sz w:val="24"/>
          <w:szCs w:val="24"/>
        </w:rPr>
      </w:pPr>
      <w:r w:rsidRPr="00737641">
        <w:rPr>
          <w:b/>
          <w:color w:val="auto"/>
          <w:sz w:val="24"/>
          <w:szCs w:val="24"/>
        </w:rPr>
        <w:t>2.6</w:t>
      </w:r>
      <w:r w:rsidR="007B470D" w:rsidRPr="00737641">
        <w:rPr>
          <w:b/>
          <w:color w:val="auto"/>
          <w:sz w:val="24"/>
          <w:szCs w:val="24"/>
        </w:rPr>
        <w:t>.</w:t>
      </w:r>
      <w:r w:rsidRPr="00737641">
        <w:rPr>
          <w:b/>
          <w:color w:val="auto"/>
          <w:sz w:val="24"/>
          <w:szCs w:val="24"/>
        </w:rPr>
        <w:t xml:space="preserve"> Apoio ao discente: monitoria e demais serviços</w:t>
      </w:r>
      <w:r w:rsidR="002D5B1C" w:rsidRPr="00737641">
        <w:rPr>
          <w:color w:val="auto"/>
          <w:sz w:val="24"/>
          <w:szCs w:val="24"/>
        </w:rPr>
        <w:t>............................</w:t>
      </w:r>
      <w:r w:rsidR="0044260F">
        <w:rPr>
          <w:color w:val="auto"/>
          <w:sz w:val="24"/>
          <w:szCs w:val="24"/>
        </w:rPr>
        <w:t>42</w:t>
      </w:r>
    </w:p>
    <w:p w14:paraId="0CC949B3" w14:textId="7A275C21" w:rsidR="00043BB7" w:rsidRPr="00737641" w:rsidRDefault="00043BB7" w:rsidP="00F659BA">
      <w:pPr>
        <w:spacing w:before="120" w:after="120" w:line="240" w:lineRule="auto"/>
        <w:ind w:left="993" w:firstLine="0"/>
        <w:rPr>
          <w:b/>
          <w:color w:val="auto"/>
          <w:sz w:val="24"/>
          <w:szCs w:val="24"/>
        </w:rPr>
      </w:pPr>
      <w:r w:rsidRPr="00737641">
        <w:rPr>
          <w:b/>
          <w:color w:val="auto"/>
          <w:sz w:val="24"/>
          <w:szCs w:val="24"/>
        </w:rPr>
        <w:t>2.7</w:t>
      </w:r>
      <w:r w:rsidR="007B470D" w:rsidRPr="00737641">
        <w:rPr>
          <w:b/>
          <w:color w:val="auto"/>
          <w:sz w:val="24"/>
          <w:szCs w:val="24"/>
        </w:rPr>
        <w:t>.</w:t>
      </w:r>
      <w:r w:rsidRPr="00737641">
        <w:rPr>
          <w:b/>
          <w:color w:val="auto"/>
          <w:sz w:val="24"/>
          <w:szCs w:val="24"/>
        </w:rPr>
        <w:t xml:space="preserve"> Ações decorrentes dos processos de avaliação do curso</w:t>
      </w:r>
      <w:r w:rsidR="002D5B1C" w:rsidRPr="00737641">
        <w:rPr>
          <w:color w:val="auto"/>
          <w:sz w:val="24"/>
          <w:szCs w:val="24"/>
        </w:rPr>
        <w:t>............</w:t>
      </w:r>
      <w:r w:rsidR="0044260F">
        <w:rPr>
          <w:color w:val="auto"/>
          <w:sz w:val="24"/>
          <w:szCs w:val="24"/>
        </w:rPr>
        <w:t>43</w:t>
      </w:r>
    </w:p>
    <w:p w14:paraId="6160A812" w14:textId="2C9FC625" w:rsidR="00F96905" w:rsidRPr="00737641" w:rsidRDefault="00043BB7" w:rsidP="00F659BA">
      <w:pPr>
        <w:spacing w:before="120" w:after="120" w:line="240" w:lineRule="auto"/>
        <w:ind w:left="993" w:firstLine="0"/>
        <w:rPr>
          <w:b/>
          <w:noProof/>
          <w:color w:val="auto"/>
          <w:sz w:val="24"/>
          <w:szCs w:val="24"/>
        </w:rPr>
      </w:pPr>
      <w:r w:rsidRPr="00737641">
        <w:rPr>
          <w:b/>
          <w:color w:val="auto"/>
          <w:sz w:val="24"/>
          <w:szCs w:val="24"/>
        </w:rPr>
        <w:t>2.8</w:t>
      </w:r>
      <w:r w:rsidR="007B470D" w:rsidRPr="00737641">
        <w:rPr>
          <w:b/>
          <w:color w:val="auto"/>
          <w:sz w:val="24"/>
          <w:szCs w:val="24"/>
        </w:rPr>
        <w:t>.</w:t>
      </w:r>
      <w:r w:rsidRPr="00737641">
        <w:rPr>
          <w:b/>
          <w:color w:val="auto"/>
          <w:sz w:val="24"/>
          <w:szCs w:val="24"/>
        </w:rPr>
        <w:t xml:space="preserve"> </w:t>
      </w:r>
      <w:hyperlink w:anchor="_Toc462243188" w:history="1">
        <w:r w:rsidR="00F96905" w:rsidRPr="00737641">
          <w:rPr>
            <w:rStyle w:val="Hyperlink"/>
            <w:b/>
            <w:noProof/>
            <w:color w:val="auto"/>
            <w:sz w:val="24"/>
            <w:szCs w:val="24"/>
          </w:rPr>
          <w:t>Tecnologias de Informação e Comunicação (TICs)</w:t>
        </w:r>
        <w:r w:rsidR="002D5B1C" w:rsidRPr="00737641">
          <w:rPr>
            <w:rStyle w:val="Hyperlink"/>
            <w:noProof/>
            <w:color w:val="auto"/>
            <w:sz w:val="24"/>
            <w:szCs w:val="24"/>
          </w:rPr>
          <w:t>........................</w:t>
        </w:r>
      </w:hyperlink>
      <w:r w:rsidR="0044260F">
        <w:rPr>
          <w:color w:val="auto"/>
          <w:sz w:val="24"/>
          <w:szCs w:val="24"/>
        </w:rPr>
        <w:t>44</w:t>
      </w:r>
    </w:p>
    <w:p w14:paraId="46496755" w14:textId="77777777" w:rsidR="00F659BA" w:rsidRPr="00737641" w:rsidRDefault="00F4684F" w:rsidP="00F659BA">
      <w:pPr>
        <w:tabs>
          <w:tab w:val="left" w:pos="1560"/>
        </w:tabs>
        <w:spacing w:before="120" w:after="120" w:line="240" w:lineRule="auto"/>
        <w:ind w:left="993" w:firstLine="0"/>
        <w:rPr>
          <w:b/>
          <w:noProof/>
          <w:color w:val="auto"/>
          <w:sz w:val="24"/>
          <w:szCs w:val="24"/>
        </w:rPr>
      </w:pPr>
      <w:r w:rsidRPr="00737641">
        <w:rPr>
          <w:b/>
          <w:noProof/>
          <w:color w:val="auto"/>
          <w:sz w:val="24"/>
          <w:szCs w:val="24"/>
        </w:rPr>
        <w:t>2.9</w:t>
      </w:r>
      <w:r w:rsidR="007B470D" w:rsidRPr="00737641">
        <w:rPr>
          <w:b/>
          <w:noProof/>
          <w:color w:val="auto"/>
          <w:sz w:val="24"/>
          <w:szCs w:val="24"/>
        </w:rPr>
        <w:t>.</w:t>
      </w:r>
      <w:r w:rsidRPr="00737641">
        <w:rPr>
          <w:b/>
          <w:noProof/>
          <w:color w:val="auto"/>
          <w:sz w:val="24"/>
          <w:szCs w:val="24"/>
        </w:rPr>
        <w:t xml:space="preserve">Procedimentos de avaliação dos processos de </w:t>
      </w:r>
    </w:p>
    <w:p w14:paraId="325DE7AB" w14:textId="4FB7AB0E" w:rsidR="00F4684F" w:rsidRPr="00737641" w:rsidRDefault="00F4684F" w:rsidP="00F659BA">
      <w:pPr>
        <w:tabs>
          <w:tab w:val="left" w:pos="1560"/>
        </w:tabs>
        <w:spacing w:before="120" w:after="120" w:line="240" w:lineRule="auto"/>
        <w:ind w:left="993" w:firstLine="0"/>
        <w:rPr>
          <w:b/>
          <w:noProof/>
          <w:color w:val="auto"/>
          <w:sz w:val="24"/>
          <w:szCs w:val="24"/>
        </w:rPr>
      </w:pPr>
      <w:r w:rsidRPr="00737641">
        <w:rPr>
          <w:b/>
          <w:noProof/>
          <w:color w:val="auto"/>
          <w:sz w:val="24"/>
          <w:szCs w:val="24"/>
        </w:rPr>
        <w:t>ensino</w:t>
      </w:r>
      <w:r w:rsidR="00F659BA" w:rsidRPr="00737641">
        <w:rPr>
          <w:b/>
          <w:noProof/>
          <w:color w:val="auto"/>
          <w:sz w:val="24"/>
          <w:szCs w:val="24"/>
        </w:rPr>
        <w:t>-a</w:t>
      </w:r>
      <w:r w:rsidRPr="00737641">
        <w:rPr>
          <w:b/>
          <w:noProof/>
          <w:color w:val="auto"/>
          <w:sz w:val="24"/>
          <w:szCs w:val="24"/>
        </w:rPr>
        <w:t>prendizagem</w:t>
      </w:r>
      <w:r w:rsidR="002D5B1C" w:rsidRPr="00737641">
        <w:rPr>
          <w:noProof/>
          <w:color w:val="auto"/>
          <w:sz w:val="24"/>
          <w:szCs w:val="24"/>
        </w:rPr>
        <w:t>........</w:t>
      </w:r>
      <w:r w:rsidR="00F659BA" w:rsidRPr="00737641">
        <w:rPr>
          <w:noProof/>
          <w:color w:val="auto"/>
          <w:sz w:val="24"/>
          <w:szCs w:val="24"/>
        </w:rPr>
        <w:t>..............................</w:t>
      </w:r>
      <w:r w:rsidR="002D5B1C" w:rsidRPr="00737641">
        <w:rPr>
          <w:noProof/>
          <w:color w:val="auto"/>
          <w:sz w:val="24"/>
          <w:szCs w:val="24"/>
        </w:rPr>
        <w:t>..........................................</w:t>
      </w:r>
      <w:r w:rsidR="0044260F">
        <w:rPr>
          <w:noProof/>
          <w:color w:val="auto"/>
          <w:sz w:val="24"/>
          <w:szCs w:val="24"/>
        </w:rPr>
        <w:t>45</w:t>
      </w:r>
    </w:p>
    <w:p w14:paraId="263D9598" w14:textId="33A7E933" w:rsidR="00F4684F" w:rsidRPr="00737641" w:rsidRDefault="00F4684F" w:rsidP="00F659BA">
      <w:pPr>
        <w:spacing w:before="120" w:after="120" w:line="240" w:lineRule="auto"/>
        <w:ind w:left="993" w:firstLine="0"/>
        <w:rPr>
          <w:b/>
          <w:noProof/>
          <w:color w:val="auto"/>
          <w:sz w:val="24"/>
          <w:szCs w:val="24"/>
        </w:rPr>
      </w:pPr>
      <w:r w:rsidRPr="00737641">
        <w:rPr>
          <w:b/>
          <w:noProof/>
          <w:color w:val="auto"/>
          <w:sz w:val="24"/>
          <w:szCs w:val="24"/>
        </w:rPr>
        <w:t>2.10</w:t>
      </w:r>
      <w:r w:rsidR="007B470D" w:rsidRPr="00737641">
        <w:rPr>
          <w:b/>
          <w:noProof/>
          <w:color w:val="auto"/>
          <w:sz w:val="24"/>
          <w:szCs w:val="24"/>
        </w:rPr>
        <w:t>.</w:t>
      </w:r>
      <w:r w:rsidRPr="00737641">
        <w:rPr>
          <w:b/>
          <w:noProof/>
          <w:color w:val="auto"/>
          <w:sz w:val="24"/>
          <w:szCs w:val="24"/>
        </w:rPr>
        <w:t xml:space="preserve"> Integração com as redes públicas de ensino</w:t>
      </w:r>
      <w:r w:rsidR="002D5B1C" w:rsidRPr="00737641">
        <w:rPr>
          <w:noProof/>
          <w:color w:val="auto"/>
          <w:sz w:val="24"/>
          <w:szCs w:val="24"/>
        </w:rPr>
        <w:t>................................</w:t>
      </w:r>
      <w:r w:rsidR="0044260F">
        <w:rPr>
          <w:noProof/>
          <w:color w:val="auto"/>
          <w:sz w:val="24"/>
          <w:szCs w:val="24"/>
        </w:rPr>
        <w:t>45</w:t>
      </w:r>
    </w:p>
    <w:p w14:paraId="7C84567F" w14:textId="77777777" w:rsidR="00E016E1" w:rsidRPr="00737641" w:rsidRDefault="00E016E1" w:rsidP="00E016E1">
      <w:pPr>
        <w:spacing w:before="120" w:after="120" w:line="240" w:lineRule="auto"/>
        <w:ind w:left="993" w:firstLine="0"/>
        <w:rPr>
          <w:rFonts w:eastAsiaTheme="minorEastAsia" w:cstheme="minorBidi"/>
          <w:b/>
          <w:noProof/>
          <w:color w:val="auto"/>
          <w:sz w:val="24"/>
          <w:szCs w:val="24"/>
          <w:lang w:eastAsia="pt-BR"/>
        </w:rPr>
      </w:pPr>
    </w:p>
    <w:p w14:paraId="599B858F" w14:textId="6BC1B720" w:rsidR="00F96905" w:rsidRPr="00737641" w:rsidRDefault="00B31A3D" w:rsidP="00F659BA">
      <w:pPr>
        <w:pStyle w:val="Sumrio1"/>
        <w:jc w:val="right"/>
        <w:rPr>
          <w:color w:val="auto"/>
        </w:rPr>
      </w:pPr>
      <w:hyperlink w:anchor="_Toc462243194" w:history="1">
        <w:r w:rsidR="00F96905" w:rsidRPr="00737641">
          <w:rPr>
            <w:rStyle w:val="Hyperlink"/>
            <w:color w:val="auto"/>
          </w:rPr>
          <w:t>3.</w:t>
        </w:r>
        <w:r w:rsidR="00F96905" w:rsidRPr="00737641">
          <w:rPr>
            <w:rFonts w:eastAsiaTheme="minorEastAsia"/>
            <w:color w:val="auto"/>
            <w:lang w:eastAsia="pt-BR"/>
          </w:rPr>
          <w:tab/>
        </w:r>
        <w:r w:rsidR="00F96905" w:rsidRPr="00737641">
          <w:rPr>
            <w:rStyle w:val="Hyperlink"/>
            <w:color w:val="auto"/>
          </w:rPr>
          <w:t>CORPO DOCENTE</w:t>
        </w:r>
        <w:r w:rsidR="00F96905" w:rsidRPr="00737641">
          <w:rPr>
            <w:b w:val="0"/>
            <w:webHidden/>
            <w:color w:val="auto"/>
            <w:sz w:val="24"/>
            <w:szCs w:val="24"/>
          </w:rPr>
          <w:tab/>
        </w:r>
      </w:hyperlink>
      <w:r w:rsidR="0044260F">
        <w:rPr>
          <w:b w:val="0"/>
          <w:color w:val="auto"/>
          <w:sz w:val="24"/>
          <w:szCs w:val="24"/>
        </w:rPr>
        <w:t>46</w:t>
      </w:r>
    </w:p>
    <w:p w14:paraId="7EC3D7AE" w14:textId="3A3BA452" w:rsidR="00F4684F" w:rsidRPr="00737641" w:rsidRDefault="00F4684F" w:rsidP="00F659BA">
      <w:pPr>
        <w:spacing w:before="120" w:after="120" w:line="240" w:lineRule="auto"/>
        <w:ind w:firstLine="993"/>
        <w:jc w:val="right"/>
        <w:rPr>
          <w:b/>
          <w:color w:val="auto"/>
          <w:sz w:val="24"/>
          <w:szCs w:val="24"/>
        </w:rPr>
      </w:pPr>
      <w:r w:rsidRPr="00737641">
        <w:rPr>
          <w:b/>
          <w:color w:val="auto"/>
          <w:sz w:val="24"/>
          <w:szCs w:val="24"/>
        </w:rPr>
        <w:t>3.1</w:t>
      </w:r>
      <w:r w:rsidR="007B470D" w:rsidRPr="00737641">
        <w:rPr>
          <w:b/>
          <w:color w:val="auto"/>
          <w:sz w:val="24"/>
          <w:szCs w:val="24"/>
        </w:rPr>
        <w:t>.</w:t>
      </w:r>
      <w:r w:rsidRPr="00737641">
        <w:rPr>
          <w:b/>
          <w:color w:val="auto"/>
          <w:sz w:val="24"/>
          <w:szCs w:val="24"/>
        </w:rPr>
        <w:t xml:space="preserve"> Atuação do Núcleo Docente Estruturante</w:t>
      </w:r>
      <w:r w:rsidR="002D5B1C" w:rsidRPr="00737641">
        <w:rPr>
          <w:color w:val="auto"/>
          <w:sz w:val="24"/>
          <w:szCs w:val="24"/>
        </w:rPr>
        <w:t>.......................................4</w:t>
      </w:r>
      <w:r w:rsidR="0044260F">
        <w:rPr>
          <w:color w:val="auto"/>
          <w:sz w:val="24"/>
          <w:szCs w:val="24"/>
        </w:rPr>
        <w:t>6</w:t>
      </w:r>
    </w:p>
    <w:p w14:paraId="5F1529AB" w14:textId="47D1419F" w:rsidR="00F4684F" w:rsidRPr="00737641" w:rsidRDefault="00F4684F" w:rsidP="00F659BA">
      <w:pPr>
        <w:spacing w:before="120" w:after="120" w:line="240" w:lineRule="auto"/>
        <w:ind w:firstLine="993"/>
        <w:jc w:val="right"/>
        <w:rPr>
          <w:b/>
          <w:color w:val="auto"/>
          <w:sz w:val="24"/>
          <w:szCs w:val="24"/>
        </w:rPr>
      </w:pPr>
      <w:r w:rsidRPr="00737641">
        <w:rPr>
          <w:b/>
          <w:color w:val="auto"/>
          <w:sz w:val="24"/>
          <w:szCs w:val="24"/>
        </w:rPr>
        <w:t>3.2</w:t>
      </w:r>
      <w:r w:rsidR="007B470D" w:rsidRPr="00737641">
        <w:rPr>
          <w:b/>
          <w:color w:val="auto"/>
          <w:sz w:val="24"/>
          <w:szCs w:val="24"/>
        </w:rPr>
        <w:t>.</w:t>
      </w:r>
      <w:r w:rsidRPr="00737641">
        <w:rPr>
          <w:b/>
          <w:color w:val="auto"/>
          <w:sz w:val="24"/>
          <w:szCs w:val="24"/>
        </w:rPr>
        <w:t xml:space="preserve"> Atuação da coordenadora</w:t>
      </w:r>
      <w:r w:rsidR="002D5B1C" w:rsidRPr="00737641">
        <w:rPr>
          <w:color w:val="auto"/>
          <w:sz w:val="24"/>
          <w:szCs w:val="24"/>
        </w:rPr>
        <w:t>.................................................................4</w:t>
      </w:r>
      <w:r w:rsidR="0044260F">
        <w:rPr>
          <w:color w:val="auto"/>
          <w:sz w:val="24"/>
          <w:szCs w:val="24"/>
        </w:rPr>
        <w:t>6</w:t>
      </w:r>
    </w:p>
    <w:p w14:paraId="1AF0C6DE" w14:textId="4B179F0E" w:rsidR="00F4684F" w:rsidRPr="00737641" w:rsidRDefault="00F4684F" w:rsidP="006D3942">
      <w:pPr>
        <w:tabs>
          <w:tab w:val="left" w:pos="1843"/>
        </w:tabs>
        <w:spacing w:before="120" w:after="120" w:line="240" w:lineRule="auto"/>
        <w:ind w:left="1276" w:firstLine="0"/>
        <w:rPr>
          <w:color w:val="auto"/>
          <w:sz w:val="20"/>
          <w:szCs w:val="20"/>
        </w:rPr>
      </w:pPr>
      <w:r w:rsidRPr="00737641">
        <w:rPr>
          <w:color w:val="auto"/>
          <w:sz w:val="20"/>
          <w:szCs w:val="20"/>
        </w:rPr>
        <w:t>3.2.1</w:t>
      </w:r>
      <w:r w:rsidR="007B470D" w:rsidRPr="00737641">
        <w:rPr>
          <w:color w:val="auto"/>
          <w:sz w:val="20"/>
          <w:szCs w:val="20"/>
        </w:rPr>
        <w:t xml:space="preserve">. </w:t>
      </w:r>
      <w:r w:rsidRPr="00737641">
        <w:rPr>
          <w:color w:val="auto"/>
          <w:sz w:val="20"/>
          <w:szCs w:val="20"/>
        </w:rPr>
        <w:t>Experiência profissional de magistério superior e de gestão acadêmica da coordenadora</w:t>
      </w:r>
      <w:r w:rsidR="002D5B1C" w:rsidRPr="00737641">
        <w:rPr>
          <w:color w:val="auto"/>
          <w:sz w:val="20"/>
          <w:szCs w:val="20"/>
        </w:rPr>
        <w:t>.........................................................................................................</w:t>
      </w:r>
      <w:r w:rsidR="0044260F">
        <w:rPr>
          <w:color w:val="auto"/>
          <w:sz w:val="20"/>
          <w:szCs w:val="20"/>
        </w:rPr>
        <w:t>........</w:t>
      </w:r>
      <w:r w:rsidR="002D5B1C" w:rsidRPr="00737641">
        <w:rPr>
          <w:color w:val="auto"/>
          <w:sz w:val="24"/>
          <w:szCs w:val="24"/>
        </w:rPr>
        <w:t>4</w:t>
      </w:r>
      <w:r w:rsidR="0044260F">
        <w:rPr>
          <w:color w:val="auto"/>
          <w:sz w:val="24"/>
          <w:szCs w:val="24"/>
        </w:rPr>
        <w:t>7</w:t>
      </w:r>
    </w:p>
    <w:p w14:paraId="4DB9BEF8" w14:textId="643DAAE9" w:rsidR="00F4684F" w:rsidRPr="00737641" w:rsidRDefault="00F4684F" w:rsidP="006D3942">
      <w:pPr>
        <w:spacing w:before="120" w:after="120" w:line="240" w:lineRule="auto"/>
        <w:ind w:firstLine="1276"/>
        <w:rPr>
          <w:color w:val="auto"/>
          <w:sz w:val="20"/>
          <w:szCs w:val="20"/>
        </w:rPr>
      </w:pPr>
      <w:r w:rsidRPr="00737641">
        <w:rPr>
          <w:color w:val="auto"/>
          <w:sz w:val="20"/>
          <w:szCs w:val="20"/>
        </w:rPr>
        <w:t>3.2.2</w:t>
      </w:r>
      <w:r w:rsidR="007B470D" w:rsidRPr="00737641">
        <w:rPr>
          <w:color w:val="auto"/>
          <w:sz w:val="20"/>
          <w:szCs w:val="20"/>
        </w:rPr>
        <w:t>.</w:t>
      </w:r>
      <w:r w:rsidRPr="00737641">
        <w:rPr>
          <w:color w:val="auto"/>
          <w:sz w:val="20"/>
          <w:szCs w:val="20"/>
        </w:rPr>
        <w:t xml:space="preserve"> Regime de trabalho da coordenadora do curso</w:t>
      </w:r>
      <w:r w:rsidR="002D5B1C" w:rsidRPr="00737641">
        <w:rPr>
          <w:color w:val="auto"/>
          <w:sz w:val="20"/>
          <w:szCs w:val="20"/>
        </w:rPr>
        <w:t>..............................................</w:t>
      </w:r>
      <w:r w:rsidR="0044260F">
        <w:rPr>
          <w:color w:val="auto"/>
          <w:sz w:val="20"/>
          <w:szCs w:val="20"/>
        </w:rPr>
        <w:t>...</w:t>
      </w:r>
      <w:r w:rsidR="002D5B1C" w:rsidRPr="00737641">
        <w:rPr>
          <w:color w:val="auto"/>
          <w:sz w:val="20"/>
          <w:szCs w:val="20"/>
        </w:rPr>
        <w:t>..</w:t>
      </w:r>
      <w:r w:rsidR="002D5B1C" w:rsidRPr="00737641">
        <w:rPr>
          <w:color w:val="auto"/>
          <w:sz w:val="24"/>
          <w:szCs w:val="24"/>
        </w:rPr>
        <w:t>4</w:t>
      </w:r>
      <w:r w:rsidR="0044260F">
        <w:rPr>
          <w:color w:val="auto"/>
          <w:sz w:val="24"/>
          <w:szCs w:val="24"/>
        </w:rPr>
        <w:t>7</w:t>
      </w:r>
    </w:p>
    <w:p w14:paraId="4257E809" w14:textId="3D75022B" w:rsidR="00F4684F" w:rsidRPr="00737641" w:rsidRDefault="00F4684F" w:rsidP="006D3942">
      <w:pPr>
        <w:spacing w:before="120" w:after="120" w:line="240" w:lineRule="auto"/>
        <w:ind w:firstLine="1276"/>
        <w:rPr>
          <w:color w:val="auto"/>
          <w:sz w:val="20"/>
          <w:szCs w:val="20"/>
        </w:rPr>
      </w:pPr>
      <w:r w:rsidRPr="00737641">
        <w:rPr>
          <w:color w:val="auto"/>
          <w:sz w:val="20"/>
          <w:szCs w:val="20"/>
        </w:rPr>
        <w:t>3.2.3</w:t>
      </w:r>
      <w:r w:rsidR="007B470D" w:rsidRPr="00737641">
        <w:rPr>
          <w:color w:val="auto"/>
          <w:sz w:val="20"/>
          <w:szCs w:val="20"/>
        </w:rPr>
        <w:t>.</w:t>
      </w:r>
      <w:r w:rsidRPr="00737641">
        <w:rPr>
          <w:color w:val="auto"/>
          <w:sz w:val="20"/>
          <w:szCs w:val="20"/>
        </w:rPr>
        <w:t xml:space="preserve"> Coordenação da Área de Inglês</w:t>
      </w:r>
      <w:r w:rsidR="002D5B1C" w:rsidRPr="00737641">
        <w:rPr>
          <w:color w:val="auto"/>
          <w:sz w:val="20"/>
          <w:szCs w:val="20"/>
        </w:rPr>
        <w:t>......................................................................</w:t>
      </w:r>
      <w:r w:rsidR="0044260F">
        <w:rPr>
          <w:color w:val="auto"/>
          <w:sz w:val="20"/>
          <w:szCs w:val="20"/>
        </w:rPr>
        <w:t>...</w:t>
      </w:r>
      <w:r w:rsidR="002D5B1C" w:rsidRPr="00737641">
        <w:rPr>
          <w:color w:val="auto"/>
          <w:sz w:val="20"/>
          <w:szCs w:val="20"/>
        </w:rPr>
        <w:t>.</w:t>
      </w:r>
      <w:r w:rsidR="002D5B1C" w:rsidRPr="00737641">
        <w:rPr>
          <w:color w:val="auto"/>
          <w:sz w:val="24"/>
          <w:szCs w:val="24"/>
        </w:rPr>
        <w:t>4</w:t>
      </w:r>
      <w:r w:rsidR="0044260F">
        <w:rPr>
          <w:color w:val="auto"/>
          <w:sz w:val="24"/>
          <w:szCs w:val="24"/>
        </w:rPr>
        <w:t>8</w:t>
      </w:r>
    </w:p>
    <w:p w14:paraId="61A6F80B" w14:textId="4F1A53D6" w:rsidR="00F4684F" w:rsidRPr="00737641" w:rsidRDefault="00F4684F" w:rsidP="006D3942">
      <w:pPr>
        <w:spacing w:before="120" w:after="120" w:line="240" w:lineRule="auto"/>
        <w:ind w:firstLine="1276"/>
        <w:rPr>
          <w:color w:val="auto"/>
          <w:sz w:val="20"/>
          <w:szCs w:val="20"/>
        </w:rPr>
      </w:pPr>
      <w:r w:rsidRPr="00737641">
        <w:rPr>
          <w:color w:val="auto"/>
          <w:sz w:val="20"/>
          <w:szCs w:val="20"/>
        </w:rPr>
        <w:t>3.2.4</w:t>
      </w:r>
      <w:r w:rsidR="007B470D" w:rsidRPr="00737641">
        <w:rPr>
          <w:color w:val="auto"/>
          <w:sz w:val="20"/>
          <w:szCs w:val="20"/>
        </w:rPr>
        <w:t>.</w:t>
      </w:r>
      <w:r w:rsidRPr="00737641">
        <w:rPr>
          <w:color w:val="auto"/>
          <w:sz w:val="20"/>
          <w:szCs w:val="20"/>
        </w:rPr>
        <w:t xml:space="preserve"> Coordenação de Estágios do Inglês</w:t>
      </w:r>
      <w:r w:rsidR="002D5B1C" w:rsidRPr="00737641">
        <w:rPr>
          <w:color w:val="auto"/>
          <w:sz w:val="20"/>
          <w:szCs w:val="20"/>
        </w:rPr>
        <w:t>................................................................</w:t>
      </w:r>
      <w:r w:rsidR="0044260F">
        <w:rPr>
          <w:color w:val="auto"/>
          <w:sz w:val="20"/>
          <w:szCs w:val="20"/>
        </w:rPr>
        <w:t>....</w:t>
      </w:r>
      <w:r w:rsidR="002D5B1C" w:rsidRPr="00737641">
        <w:rPr>
          <w:color w:val="auto"/>
          <w:sz w:val="24"/>
          <w:szCs w:val="24"/>
        </w:rPr>
        <w:t>4</w:t>
      </w:r>
      <w:r w:rsidR="0044260F">
        <w:rPr>
          <w:color w:val="auto"/>
          <w:sz w:val="24"/>
          <w:szCs w:val="24"/>
        </w:rPr>
        <w:t>8</w:t>
      </w:r>
    </w:p>
    <w:p w14:paraId="3E5FB3D6" w14:textId="1E90610F" w:rsidR="00F96905" w:rsidRPr="00737641" w:rsidRDefault="00B31A3D" w:rsidP="005B59AB">
      <w:pPr>
        <w:pStyle w:val="Sumrio2"/>
        <w:rPr>
          <w:rFonts w:eastAsiaTheme="minorEastAsia" w:cstheme="minorBidi"/>
          <w:color w:val="auto"/>
          <w:lang w:eastAsia="pt-BR"/>
        </w:rPr>
      </w:pPr>
      <w:hyperlink w:anchor="_Toc462243195" w:history="1">
        <w:r w:rsidR="00F4684F" w:rsidRPr="00737641">
          <w:rPr>
            <w:rStyle w:val="Hyperlink"/>
            <w:color w:val="auto"/>
          </w:rPr>
          <w:t>3.3</w:t>
        </w:r>
        <w:r w:rsidR="007B470D" w:rsidRPr="00737641">
          <w:rPr>
            <w:rStyle w:val="Hyperlink"/>
            <w:color w:val="auto"/>
          </w:rPr>
          <w:t>.</w:t>
        </w:r>
        <w:r w:rsidR="00451A4D" w:rsidRPr="00737641">
          <w:rPr>
            <w:rStyle w:val="Hyperlink"/>
            <w:color w:val="auto"/>
          </w:rPr>
          <w:t xml:space="preserve"> </w:t>
        </w:r>
        <w:r w:rsidR="00F96905" w:rsidRPr="00737641">
          <w:rPr>
            <w:rStyle w:val="Hyperlink"/>
            <w:color w:val="auto"/>
          </w:rPr>
          <w:t>Apresentação do corpo docente a partir das áreas de atuação</w:t>
        </w:r>
        <w:r w:rsidR="00F96905" w:rsidRPr="00737641">
          <w:rPr>
            <w:webHidden/>
            <w:color w:val="auto"/>
          </w:rPr>
          <w:tab/>
        </w:r>
      </w:hyperlink>
      <w:r w:rsidR="002D5B1C" w:rsidRPr="00737641">
        <w:rPr>
          <w:b w:val="0"/>
          <w:bCs w:val="0"/>
          <w:noProof w:val="0"/>
          <w:color w:val="auto"/>
        </w:rPr>
        <w:t>4</w:t>
      </w:r>
      <w:r w:rsidR="0044260F">
        <w:rPr>
          <w:b w:val="0"/>
          <w:bCs w:val="0"/>
          <w:noProof w:val="0"/>
          <w:color w:val="auto"/>
        </w:rPr>
        <w:t>9</w:t>
      </w:r>
    </w:p>
    <w:p w14:paraId="7883005D" w14:textId="21C7B7A1" w:rsidR="00F96905" w:rsidRPr="00737641" w:rsidRDefault="00B31A3D" w:rsidP="00451A4D">
      <w:pPr>
        <w:pStyle w:val="Sumrio3"/>
        <w:rPr>
          <w:rFonts w:eastAsiaTheme="minorEastAsia"/>
          <w:color w:val="auto"/>
          <w:sz w:val="22"/>
          <w:szCs w:val="22"/>
          <w:lang w:eastAsia="pt-BR"/>
        </w:rPr>
      </w:pPr>
      <w:hyperlink w:anchor="_Toc462243196" w:history="1">
        <w:r w:rsidR="00F4684F" w:rsidRPr="00737641">
          <w:rPr>
            <w:rStyle w:val="Hyperlink"/>
            <w:color w:val="auto"/>
          </w:rPr>
          <w:t>3.3</w:t>
        </w:r>
        <w:r w:rsidR="00F96905" w:rsidRPr="00737641">
          <w:rPr>
            <w:rStyle w:val="Hyperlink"/>
            <w:color w:val="auto"/>
          </w:rPr>
          <w:t>.1</w:t>
        </w:r>
        <w:r w:rsidR="007B470D" w:rsidRPr="00737641">
          <w:rPr>
            <w:rStyle w:val="Hyperlink"/>
            <w:color w:val="auto"/>
          </w:rPr>
          <w:t>.</w:t>
        </w:r>
        <w:r w:rsidR="00451A4D" w:rsidRPr="00737641">
          <w:rPr>
            <w:rStyle w:val="Hyperlink"/>
            <w:color w:val="auto"/>
          </w:rPr>
          <w:t xml:space="preserve"> </w:t>
        </w:r>
        <w:r w:rsidR="00F96905" w:rsidRPr="00737641">
          <w:rPr>
            <w:rStyle w:val="Hyperlink"/>
            <w:color w:val="auto"/>
          </w:rPr>
          <w:t>Subárea: Estudos da Linguagem</w:t>
        </w:r>
        <w:r w:rsidR="00F96905" w:rsidRPr="00737641">
          <w:rPr>
            <w:webHidden/>
            <w:color w:val="auto"/>
          </w:rPr>
          <w:tab/>
        </w:r>
      </w:hyperlink>
      <w:r w:rsidR="002D5B1C" w:rsidRPr="00737641">
        <w:rPr>
          <w:noProof w:val="0"/>
          <w:color w:val="auto"/>
          <w:sz w:val="24"/>
          <w:szCs w:val="24"/>
        </w:rPr>
        <w:t>4</w:t>
      </w:r>
      <w:r w:rsidR="0044260F">
        <w:rPr>
          <w:noProof w:val="0"/>
          <w:color w:val="auto"/>
          <w:sz w:val="24"/>
          <w:szCs w:val="24"/>
        </w:rPr>
        <w:t>9</w:t>
      </w:r>
    </w:p>
    <w:p w14:paraId="54B1F801" w14:textId="5F0B7A67" w:rsidR="00F96905" w:rsidRPr="00737641" w:rsidRDefault="00B31A3D" w:rsidP="00451A4D">
      <w:pPr>
        <w:pStyle w:val="Sumrio3"/>
        <w:rPr>
          <w:noProof w:val="0"/>
          <w:color w:val="auto"/>
          <w:sz w:val="24"/>
          <w:szCs w:val="24"/>
        </w:rPr>
      </w:pPr>
      <w:hyperlink w:anchor="_Toc462243197" w:history="1">
        <w:r w:rsidR="00F4684F" w:rsidRPr="00737641">
          <w:rPr>
            <w:rStyle w:val="Hyperlink"/>
            <w:color w:val="auto"/>
          </w:rPr>
          <w:t>3.3</w:t>
        </w:r>
        <w:r w:rsidR="00F96905" w:rsidRPr="00737641">
          <w:rPr>
            <w:rStyle w:val="Hyperlink"/>
            <w:color w:val="auto"/>
          </w:rPr>
          <w:t>.2</w:t>
        </w:r>
        <w:r w:rsidR="007B470D" w:rsidRPr="00737641">
          <w:rPr>
            <w:rStyle w:val="Hyperlink"/>
            <w:color w:val="auto"/>
          </w:rPr>
          <w:t>.</w:t>
        </w:r>
        <w:r w:rsidR="00451A4D" w:rsidRPr="00737641">
          <w:rPr>
            <w:rStyle w:val="Hyperlink"/>
            <w:color w:val="auto"/>
          </w:rPr>
          <w:t xml:space="preserve"> </w:t>
        </w:r>
        <w:r w:rsidR="00F96905" w:rsidRPr="00737641">
          <w:rPr>
            <w:rStyle w:val="Hyperlink"/>
            <w:color w:val="auto"/>
          </w:rPr>
          <w:t>Subárea: Estudos Literários e Culturais</w:t>
        </w:r>
        <w:r w:rsidR="00F96905" w:rsidRPr="00737641">
          <w:rPr>
            <w:webHidden/>
            <w:color w:val="auto"/>
          </w:rPr>
          <w:tab/>
        </w:r>
      </w:hyperlink>
      <w:r w:rsidR="0044260F">
        <w:rPr>
          <w:color w:val="auto"/>
        </w:rPr>
        <w:t>55</w:t>
      </w:r>
    </w:p>
    <w:p w14:paraId="4A8420E5" w14:textId="496160F4" w:rsidR="00F96905" w:rsidRPr="00737641" w:rsidRDefault="00B31A3D" w:rsidP="00451A4D">
      <w:pPr>
        <w:pStyle w:val="Sumrio3"/>
        <w:rPr>
          <w:rFonts w:eastAsiaTheme="minorEastAsia" w:cstheme="minorBidi"/>
          <w:color w:val="auto"/>
          <w:sz w:val="22"/>
          <w:szCs w:val="22"/>
          <w:lang w:eastAsia="pt-BR"/>
        </w:rPr>
      </w:pPr>
      <w:hyperlink w:anchor="_Toc462243198" w:history="1">
        <w:r w:rsidR="00F4684F" w:rsidRPr="00737641">
          <w:rPr>
            <w:rStyle w:val="Hyperlink"/>
            <w:color w:val="auto"/>
          </w:rPr>
          <w:t>3.3</w:t>
        </w:r>
        <w:r w:rsidR="00F96905" w:rsidRPr="00737641">
          <w:rPr>
            <w:rStyle w:val="Hyperlink"/>
            <w:color w:val="auto"/>
          </w:rPr>
          <w:t>.3.Subárea: Estudos da Tradução</w:t>
        </w:r>
        <w:r w:rsidR="00F96905" w:rsidRPr="00737641">
          <w:rPr>
            <w:webHidden/>
            <w:color w:val="auto"/>
          </w:rPr>
          <w:tab/>
        </w:r>
      </w:hyperlink>
      <w:r w:rsidR="00E972C5" w:rsidRPr="00737641">
        <w:rPr>
          <w:noProof w:val="0"/>
          <w:color w:val="auto"/>
          <w:sz w:val="24"/>
          <w:szCs w:val="24"/>
        </w:rPr>
        <w:t>5</w:t>
      </w:r>
      <w:r w:rsidR="0044260F">
        <w:rPr>
          <w:noProof w:val="0"/>
          <w:color w:val="auto"/>
          <w:sz w:val="24"/>
          <w:szCs w:val="24"/>
        </w:rPr>
        <w:t>8</w:t>
      </w:r>
    </w:p>
    <w:p w14:paraId="49EEC58F" w14:textId="75174BDA" w:rsidR="00F96905" w:rsidRPr="00737641" w:rsidRDefault="00B31A3D" w:rsidP="00451A4D">
      <w:pPr>
        <w:pStyle w:val="Sumrio3"/>
        <w:rPr>
          <w:rFonts w:eastAsiaTheme="minorEastAsia" w:cstheme="minorBidi"/>
          <w:color w:val="auto"/>
          <w:sz w:val="22"/>
          <w:szCs w:val="22"/>
          <w:lang w:eastAsia="pt-BR"/>
        </w:rPr>
      </w:pPr>
      <w:hyperlink w:anchor="_Toc462243199" w:history="1">
        <w:r w:rsidR="00F4684F" w:rsidRPr="00737641">
          <w:rPr>
            <w:rStyle w:val="Hyperlink"/>
            <w:color w:val="auto"/>
          </w:rPr>
          <w:t>3.3</w:t>
        </w:r>
        <w:r w:rsidR="00F96905" w:rsidRPr="00737641">
          <w:rPr>
            <w:rStyle w:val="Hyperlink"/>
            <w:color w:val="auto"/>
          </w:rPr>
          <w:t>.4</w:t>
        </w:r>
        <w:r w:rsidR="007B470D" w:rsidRPr="00737641">
          <w:rPr>
            <w:rStyle w:val="Hyperlink"/>
            <w:color w:val="auto"/>
          </w:rPr>
          <w:t xml:space="preserve">. </w:t>
        </w:r>
        <w:r w:rsidR="00F96905" w:rsidRPr="00737641">
          <w:rPr>
            <w:rStyle w:val="Hyperlink"/>
            <w:color w:val="auto"/>
          </w:rPr>
          <w:t>Subárea: Educação</w:t>
        </w:r>
        <w:r w:rsidR="00F96905" w:rsidRPr="00737641">
          <w:rPr>
            <w:webHidden/>
            <w:color w:val="auto"/>
          </w:rPr>
          <w:tab/>
        </w:r>
      </w:hyperlink>
      <w:r w:rsidR="00E972C5" w:rsidRPr="00737641">
        <w:rPr>
          <w:noProof w:val="0"/>
          <w:color w:val="auto"/>
          <w:sz w:val="24"/>
          <w:szCs w:val="24"/>
        </w:rPr>
        <w:t>5</w:t>
      </w:r>
      <w:r w:rsidR="0044260F">
        <w:rPr>
          <w:noProof w:val="0"/>
          <w:color w:val="auto"/>
          <w:sz w:val="24"/>
          <w:szCs w:val="24"/>
        </w:rPr>
        <w:t>9</w:t>
      </w:r>
    </w:p>
    <w:p w14:paraId="681DED04" w14:textId="7D5EDC30" w:rsidR="00F96905" w:rsidRPr="00737641" w:rsidRDefault="00B31A3D" w:rsidP="005B59AB">
      <w:pPr>
        <w:pStyle w:val="Sumrio2"/>
        <w:rPr>
          <w:rFonts w:eastAsiaTheme="minorEastAsia" w:cstheme="minorBidi"/>
          <w:color w:val="auto"/>
          <w:lang w:eastAsia="pt-BR"/>
        </w:rPr>
      </w:pPr>
      <w:hyperlink w:anchor="_Toc462243200" w:history="1">
        <w:r w:rsidR="00F4684F" w:rsidRPr="00737641">
          <w:rPr>
            <w:rStyle w:val="Hyperlink"/>
            <w:color w:val="auto"/>
          </w:rPr>
          <w:t>3.4</w:t>
        </w:r>
        <w:r w:rsidR="00F96905" w:rsidRPr="00737641">
          <w:rPr>
            <w:rStyle w:val="Hyperlink"/>
            <w:color w:val="auto"/>
          </w:rPr>
          <w:t>.</w:t>
        </w:r>
        <w:r w:rsidR="007B470D" w:rsidRPr="00737641">
          <w:rPr>
            <w:rStyle w:val="Hyperlink"/>
            <w:color w:val="auto"/>
          </w:rPr>
          <w:t xml:space="preserve"> </w:t>
        </w:r>
        <w:r w:rsidR="00F96905" w:rsidRPr="00737641">
          <w:rPr>
            <w:rStyle w:val="Hyperlink"/>
            <w:color w:val="auto"/>
          </w:rPr>
          <w:t>Titulação do corpo docente do curso e regime de trabalho</w:t>
        </w:r>
        <w:r w:rsidR="00F96905" w:rsidRPr="00737641">
          <w:rPr>
            <w:b w:val="0"/>
            <w:webHidden/>
            <w:color w:val="auto"/>
            <w:sz w:val="20"/>
            <w:szCs w:val="20"/>
          </w:rPr>
          <w:tab/>
        </w:r>
      </w:hyperlink>
      <w:r w:rsidR="0044260F">
        <w:rPr>
          <w:b w:val="0"/>
          <w:color w:val="auto"/>
          <w:sz w:val="20"/>
          <w:szCs w:val="20"/>
        </w:rPr>
        <w:t>61</w:t>
      </w:r>
    </w:p>
    <w:p w14:paraId="5F1AAC23" w14:textId="7FE27E5A" w:rsidR="00F96905" w:rsidRPr="00737641" w:rsidRDefault="00B31A3D" w:rsidP="005B59AB">
      <w:pPr>
        <w:pStyle w:val="Sumrio2"/>
        <w:rPr>
          <w:rFonts w:eastAsiaTheme="minorEastAsia" w:cstheme="minorBidi"/>
          <w:color w:val="auto"/>
          <w:lang w:eastAsia="pt-BR"/>
        </w:rPr>
      </w:pPr>
      <w:hyperlink w:anchor="_Toc462243201" w:history="1">
        <w:r w:rsidR="00F4684F" w:rsidRPr="00737641">
          <w:rPr>
            <w:rStyle w:val="Hyperlink"/>
            <w:color w:val="auto"/>
          </w:rPr>
          <w:t>3.5</w:t>
        </w:r>
        <w:r w:rsidR="00F96905" w:rsidRPr="00737641">
          <w:rPr>
            <w:rStyle w:val="Hyperlink"/>
            <w:color w:val="auto"/>
          </w:rPr>
          <w:t>.</w:t>
        </w:r>
        <w:r w:rsidR="007B470D" w:rsidRPr="00737641">
          <w:rPr>
            <w:rStyle w:val="Hyperlink"/>
            <w:color w:val="auto"/>
          </w:rPr>
          <w:t xml:space="preserve"> </w:t>
        </w:r>
        <w:r w:rsidR="00F96905" w:rsidRPr="00737641">
          <w:rPr>
            <w:rStyle w:val="Hyperlink"/>
            <w:color w:val="auto"/>
          </w:rPr>
          <w:t>Experiência profissional do corpo docente no magistério</w:t>
        </w:r>
        <w:r w:rsidR="00F96905" w:rsidRPr="00737641">
          <w:rPr>
            <w:b w:val="0"/>
            <w:webHidden/>
            <w:color w:val="auto"/>
            <w:sz w:val="20"/>
            <w:szCs w:val="20"/>
          </w:rPr>
          <w:tab/>
        </w:r>
      </w:hyperlink>
      <w:r w:rsidR="0044260F">
        <w:rPr>
          <w:b w:val="0"/>
          <w:color w:val="auto"/>
          <w:sz w:val="20"/>
          <w:szCs w:val="20"/>
        </w:rPr>
        <w:t>62</w:t>
      </w:r>
    </w:p>
    <w:p w14:paraId="1D4A93F5" w14:textId="07CF7B85" w:rsidR="00F96905" w:rsidRPr="00737641" w:rsidRDefault="00B31A3D" w:rsidP="005B59AB">
      <w:pPr>
        <w:pStyle w:val="Sumrio2"/>
        <w:rPr>
          <w:rFonts w:eastAsiaTheme="minorEastAsia" w:cstheme="minorBidi"/>
          <w:color w:val="auto"/>
          <w:lang w:eastAsia="pt-BR"/>
        </w:rPr>
      </w:pPr>
      <w:hyperlink w:anchor="_Toc462243202" w:history="1">
        <w:r w:rsidR="00F4684F" w:rsidRPr="00737641">
          <w:rPr>
            <w:rStyle w:val="Hyperlink"/>
            <w:color w:val="auto"/>
          </w:rPr>
          <w:t>3.6</w:t>
        </w:r>
        <w:r w:rsidR="00F96905" w:rsidRPr="00737641">
          <w:rPr>
            <w:rStyle w:val="Hyperlink"/>
            <w:color w:val="auto"/>
          </w:rPr>
          <w:t>.</w:t>
        </w:r>
        <w:r w:rsidR="007B470D" w:rsidRPr="00737641">
          <w:rPr>
            <w:rStyle w:val="Hyperlink"/>
            <w:color w:val="auto"/>
          </w:rPr>
          <w:t xml:space="preserve"> </w:t>
        </w:r>
        <w:r w:rsidR="00F96905" w:rsidRPr="00737641">
          <w:rPr>
            <w:rStyle w:val="Hyperlink"/>
            <w:color w:val="auto"/>
          </w:rPr>
          <w:t>Experiência profissional do corpo docente na pós-graduação</w:t>
        </w:r>
        <w:r w:rsidR="00F96905" w:rsidRPr="00737641">
          <w:rPr>
            <w:b w:val="0"/>
            <w:webHidden/>
            <w:color w:val="auto"/>
            <w:sz w:val="20"/>
            <w:szCs w:val="20"/>
          </w:rPr>
          <w:tab/>
        </w:r>
      </w:hyperlink>
      <w:r w:rsidR="0044260F">
        <w:rPr>
          <w:b w:val="0"/>
          <w:color w:val="auto"/>
          <w:sz w:val="20"/>
          <w:szCs w:val="20"/>
        </w:rPr>
        <w:t>64</w:t>
      </w:r>
    </w:p>
    <w:p w14:paraId="511ADE4B" w14:textId="0B10692E" w:rsidR="00F96905" w:rsidRPr="00737641" w:rsidRDefault="00B31A3D" w:rsidP="005B59AB">
      <w:pPr>
        <w:pStyle w:val="Sumrio2"/>
        <w:rPr>
          <w:rFonts w:eastAsiaTheme="minorEastAsia" w:cstheme="minorBidi"/>
          <w:color w:val="auto"/>
          <w:lang w:eastAsia="pt-BR"/>
        </w:rPr>
      </w:pPr>
      <w:hyperlink w:anchor="_Toc462243203" w:history="1">
        <w:r w:rsidR="00F4684F" w:rsidRPr="00737641">
          <w:rPr>
            <w:rStyle w:val="Hyperlink"/>
            <w:color w:val="auto"/>
          </w:rPr>
          <w:t>3.7</w:t>
        </w:r>
        <w:r w:rsidR="00F96905" w:rsidRPr="00737641">
          <w:rPr>
            <w:rStyle w:val="Hyperlink"/>
            <w:color w:val="auto"/>
          </w:rPr>
          <w:t>.</w:t>
        </w:r>
        <w:r w:rsidR="007B470D" w:rsidRPr="00737641">
          <w:rPr>
            <w:rStyle w:val="Hyperlink"/>
            <w:color w:val="auto"/>
          </w:rPr>
          <w:t xml:space="preserve"> </w:t>
        </w:r>
        <w:r w:rsidR="00F96905" w:rsidRPr="00737641">
          <w:rPr>
            <w:rStyle w:val="Hyperlink"/>
            <w:color w:val="auto"/>
          </w:rPr>
          <w:t>Projetos de pesquisa e produção científica</w:t>
        </w:r>
        <w:r w:rsidR="00F96905" w:rsidRPr="00737641">
          <w:rPr>
            <w:b w:val="0"/>
            <w:webHidden/>
            <w:color w:val="auto"/>
            <w:sz w:val="20"/>
            <w:szCs w:val="20"/>
          </w:rPr>
          <w:tab/>
        </w:r>
      </w:hyperlink>
      <w:r w:rsidR="0044260F">
        <w:rPr>
          <w:b w:val="0"/>
          <w:color w:val="auto"/>
          <w:sz w:val="20"/>
          <w:szCs w:val="20"/>
        </w:rPr>
        <w:t>65</w:t>
      </w:r>
    </w:p>
    <w:p w14:paraId="0ECEB73E" w14:textId="5340A00A" w:rsidR="00F96905" w:rsidRPr="00737641" w:rsidRDefault="00B31A3D" w:rsidP="00451A4D">
      <w:pPr>
        <w:pStyle w:val="Sumrio3"/>
        <w:rPr>
          <w:rFonts w:eastAsiaTheme="minorEastAsia" w:cstheme="minorBidi"/>
          <w:color w:val="auto"/>
          <w:sz w:val="22"/>
          <w:szCs w:val="22"/>
          <w:lang w:eastAsia="pt-BR"/>
        </w:rPr>
      </w:pPr>
      <w:hyperlink w:anchor="_Toc462243204" w:history="1">
        <w:r w:rsidR="00F4684F" w:rsidRPr="00737641">
          <w:rPr>
            <w:rStyle w:val="Hyperlink"/>
            <w:color w:val="auto"/>
          </w:rPr>
          <w:t>3.7</w:t>
        </w:r>
        <w:r w:rsidR="00F96905" w:rsidRPr="00737641">
          <w:rPr>
            <w:rStyle w:val="Hyperlink"/>
            <w:color w:val="auto"/>
          </w:rPr>
          <w:t>.1</w:t>
        </w:r>
        <w:r w:rsidR="007B470D" w:rsidRPr="00737641">
          <w:rPr>
            <w:rStyle w:val="Hyperlink"/>
            <w:color w:val="auto"/>
          </w:rPr>
          <w:t xml:space="preserve">. </w:t>
        </w:r>
        <w:r w:rsidR="00F96905" w:rsidRPr="00737641">
          <w:rPr>
            <w:rStyle w:val="Hyperlink"/>
            <w:color w:val="auto"/>
          </w:rPr>
          <w:t>Projetos de pesquisa</w:t>
        </w:r>
        <w:r w:rsidR="00F96905" w:rsidRPr="00737641">
          <w:rPr>
            <w:bCs/>
            <w:webHidden/>
            <w:color w:val="auto"/>
          </w:rPr>
          <w:tab/>
        </w:r>
      </w:hyperlink>
      <w:r w:rsidR="0044260F">
        <w:rPr>
          <w:bCs/>
          <w:color w:val="auto"/>
        </w:rPr>
        <w:t>65</w:t>
      </w:r>
    </w:p>
    <w:p w14:paraId="2B5890C1" w14:textId="1C109B8F" w:rsidR="00F96905" w:rsidRPr="00737641" w:rsidRDefault="00B31A3D" w:rsidP="00451A4D">
      <w:pPr>
        <w:pStyle w:val="Sumrio3"/>
        <w:rPr>
          <w:rFonts w:eastAsiaTheme="minorEastAsia" w:cstheme="minorBidi"/>
          <w:color w:val="auto"/>
          <w:sz w:val="22"/>
          <w:szCs w:val="22"/>
          <w:lang w:eastAsia="pt-BR"/>
        </w:rPr>
      </w:pPr>
      <w:hyperlink w:anchor="_Toc462243205" w:history="1">
        <w:r w:rsidR="00F4684F" w:rsidRPr="00737641">
          <w:rPr>
            <w:rStyle w:val="Hyperlink"/>
            <w:color w:val="auto"/>
          </w:rPr>
          <w:t>3.7</w:t>
        </w:r>
        <w:r w:rsidR="00F96905" w:rsidRPr="00737641">
          <w:rPr>
            <w:rStyle w:val="Hyperlink"/>
            <w:color w:val="auto"/>
          </w:rPr>
          <w:t>.2</w:t>
        </w:r>
        <w:r w:rsidR="007B470D" w:rsidRPr="00737641">
          <w:rPr>
            <w:rStyle w:val="Hyperlink"/>
            <w:color w:val="auto"/>
          </w:rPr>
          <w:t xml:space="preserve">. </w:t>
        </w:r>
        <w:r w:rsidR="00F96905" w:rsidRPr="00737641">
          <w:rPr>
            <w:rStyle w:val="Hyperlink"/>
            <w:color w:val="auto"/>
          </w:rPr>
          <w:t>Projetos de extensão</w:t>
        </w:r>
        <w:r w:rsidR="00F96905" w:rsidRPr="00737641">
          <w:rPr>
            <w:webHidden/>
            <w:color w:val="auto"/>
          </w:rPr>
          <w:tab/>
        </w:r>
      </w:hyperlink>
      <w:r w:rsidR="00F951CE">
        <w:rPr>
          <w:color w:val="auto"/>
        </w:rPr>
        <w:t>67</w:t>
      </w:r>
    </w:p>
    <w:p w14:paraId="7FB5FDAC" w14:textId="2BE72D2E" w:rsidR="00F96905" w:rsidRPr="00737641" w:rsidRDefault="00B31A3D" w:rsidP="005B59AB">
      <w:pPr>
        <w:pStyle w:val="Sumrio2"/>
        <w:rPr>
          <w:rFonts w:eastAsiaTheme="minorEastAsia" w:cstheme="minorBidi"/>
          <w:color w:val="auto"/>
          <w:lang w:eastAsia="pt-BR"/>
        </w:rPr>
      </w:pPr>
      <w:hyperlink w:anchor="_Toc462243206" w:history="1">
        <w:r w:rsidR="00F4684F" w:rsidRPr="00737641">
          <w:rPr>
            <w:rStyle w:val="Hyperlink"/>
            <w:color w:val="auto"/>
          </w:rPr>
          <w:t>3.8</w:t>
        </w:r>
        <w:r w:rsidR="00F96905" w:rsidRPr="00737641">
          <w:rPr>
            <w:rStyle w:val="Hyperlink"/>
            <w:color w:val="auto"/>
          </w:rPr>
          <w:t>.</w:t>
        </w:r>
        <w:r w:rsidR="007B470D" w:rsidRPr="00737641">
          <w:rPr>
            <w:rStyle w:val="Hyperlink"/>
            <w:color w:val="auto"/>
          </w:rPr>
          <w:t xml:space="preserve"> </w:t>
        </w:r>
        <w:r w:rsidR="00F96905" w:rsidRPr="00737641">
          <w:rPr>
            <w:rStyle w:val="Hyperlink"/>
            <w:color w:val="auto"/>
          </w:rPr>
          <w:t>Tempo de vínculo com o curso</w:t>
        </w:r>
        <w:r w:rsidR="00F96905" w:rsidRPr="00737641">
          <w:rPr>
            <w:b w:val="0"/>
            <w:webHidden/>
            <w:color w:val="auto"/>
            <w:sz w:val="20"/>
            <w:szCs w:val="20"/>
          </w:rPr>
          <w:tab/>
        </w:r>
      </w:hyperlink>
      <w:r w:rsidR="00F951CE">
        <w:rPr>
          <w:b w:val="0"/>
          <w:color w:val="auto"/>
          <w:sz w:val="20"/>
          <w:szCs w:val="20"/>
        </w:rPr>
        <w:t>69</w:t>
      </w:r>
    </w:p>
    <w:p w14:paraId="03D1AD38" w14:textId="37F91103" w:rsidR="00F96905" w:rsidRPr="00737641" w:rsidRDefault="00B31A3D" w:rsidP="005B59AB">
      <w:pPr>
        <w:pStyle w:val="Sumrio2"/>
        <w:rPr>
          <w:b w:val="0"/>
          <w:bCs w:val="0"/>
          <w:noProof w:val="0"/>
          <w:color w:val="auto"/>
          <w:sz w:val="20"/>
          <w:szCs w:val="20"/>
        </w:rPr>
      </w:pPr>
      <w:hyperlink w:anchor="_Toc462243207" w:history="1">
        <w:r w:rsidR="00F4684F" w:rsidRPr="00737641">
          <w:rPr>
            <w:rStyle w:val="Hyperlink"/>
            <w:color w:val="auto"/>
          </w:rPr>
          <w:t>3.9</w:t>
        </w:r>
        <w:r w:rsidR="00F96905" w:rsidRPr="00737641">
          <w:rPr>
            <w:rStyle w:val="Hyperlink"/>
            <w:color w:val="auto"/>
          </w:rPr>
          <w:t>.</w:t>
        </w:r>
        <w:r w:rsidR="007B470D" w:rsidRPr="00737641">
          <w:rPr>
            <w:rStyle w:val="Hyperlink"/>
            <w:color w:val="auto"/>
          </w:rPr>
          <w:t xml:space="preserve"> </w:t>
        </w:r>
        <w:r w:rsidR="00F96905" w:rsidRPr="00737641">
          <w:rPr>
            <w:rStyle w:val="Hyperlink"/>
            <w:color w:val="auto"/>
          </w:rPr>
          <w:t>Relação entre o número de docentes e o número de estudantes</w:t>
        </w:r>
        <w:r w:rsidR="00F96905" w:rsidRPr="00737641">
          <w:rPr>
            <w:webHidden/>
            <w:color w:val="auto"/>
          </w:rPr>
          <w:tab/>
        </w:r>
      </w:hyperlink>
      <w:r w:rsidR="00F951CE">
        <w:rPr>
          <w:color w:val="auto"/>
        </w:rPr>
        <w:t>70</w:t>
      </w:r>
    </w:p>
    <w:p w14:paraId="499FE6ED" w14:textId="77777777" w:rsidR="00391B0F" w:rsidRPr="00737641" w:rsidRDefault="00391B0F" w:rsidP="00391B0F">
      <w:pPr>
        <w:rPr>
          <w:color w:val="auto"/>
        </w:rPr>
      </w:pPr>
    </w:p>
    <w:p w14:paraId="3536C9A4" w14:textId="504114E0" w:rsidR="00F96905" w:rsidRPr="00737641" w:rsidRDefault="00B31A3D" w:rsidP="009B6EB6">
      <w:pPr>
        <w:pStyle w:val="Sumrio1"/>
        <w:rPr>
          <w:rFonts w:asciiTheme="minorHAnsi" w:eastAsiaTheme="minorEastAsia" w:hAnsiTheme="minorHAnsi" w:cstheme="minorBidi"/>
          <w:color w:val="auto"/>
          <w:sz w:val="22"/>
          <w:szCs w:val="22"/>
          <w:lang w:eastAsia="pt-BR"/>
        </w:rPr>
      </w:pPr>
      <w:hyperlink w:anchor="_Toc462243212" w:history="1">
        <w:r w:rsidR="00F96905" w:rsidRPr="00737641">
          <w:rPr>
            <w:rStyle w:val="Hyperlink"/>
            <w:color w:val="auto"/>
          </w:rPr>
          <w:t>4.</w:t>
        </w:r>
        <w:r w:rsidR="00F96905" w:rsidRPr="00737641">
          <w:rPr>
            <w:rFonts w:asciiTheme="minorHAnsi" w:eastAsiaTheme="minorEastAsia" w:hAnsiTheme="minorHAnsi" w:cstheme="minorBidi"/>
            <w:color w:val="auto"/>
            <w:sz w:val="22"/>
            <w:szCs w:val="22"/>
            <w:lang w:eastAsia="pt-BR"/>
          </w:rPr>
          <w:tab/>
        </w:r>
        <w:r w:rsidR="00F96905" w:rsidRPr="00737641">
          <w:rPr>
            <w:rStyle w:val="Hyperlink"/>
            <w:color w:val="auto"/>
          </w:rPr>
          <w:t>INFRAESTRUTURA</w:t>
        </w:r>
        <w:r w:rsidR="00F96905" w:rsidRPr="00737641">
          <w:rPr>
            <w:b w:val="0"/>
            <w:caps w:val="0"/>
            <w:webHidden/>
            <w:color w:val="auto"/>
            <w:sz w:val="20"/>
            <w:szCs w:val="20"/>
          </w:rPr>
          <w:tab/>
        </w:r>
      </w:hyperlink>
      <w:r w:rsidR="00F951CE">
        <w:rPr>
          <w:b w:val="0"/>
          <w:caps w:val="0"/>
          <w:color w:val="auto"/>
          <w:sz w:val="20"/>
          <w:szCs w:val="20"/>
        </w:rPr>
        <w:t>71</w:t>
      </w:r>
    </w:p>
    <w:p w14:paraId="33CB6CE5" w14:textId="2ABA9BBA" w:rsidR="00F96905" w:rsidRPr="00737641" w:rsidRDefault="00B31A3D" w:rsidP="005B59AB">
      <w:pPr>
        <w:pStyle w:val="Sumrio2"/>
        <w:rPr>
          <w:rFonts w:eastAsiaTheme="minorEastAsia" w:cstheme="minorBidi"/>
          <w:color w:val="auto"/>
          <w:lang w:eastAsia="pt-BR"/>
        </w:rPr>
      </w:pPr>
      <w:hyperlink w:anchor="_Toc462243214" w:history="1">
        <w:r w:rsidR="00F96905" w:rsidRPr="00737641">
          <w:rPr>
            <w:rStyle w:val="Hyperlink"/>
            <w:color w:val="auto"/>
          </w:rPr>
          <w:t>4.</w:t>
        </w:r>
        <w:r w:rsidR="004D6F87" w:rsidRPr="00737641">
          <w:rPr>
            <w:rStyle w:val="Hyperlink"/>
            <w:color w:val="auto"/>
          </w:rPr>
          <w:t>1</w:t>
        </w:r>
        <w:r w:rsidR="00F96905" w:rsidRPr="00737641">
          <w:rPr>
            <w:rStyle w:val="Hyperlink"/>
            <w:color w:val="auto"/>
          </w:rPr>
          <w:t>.</w:t>
        </w:r>
        <w:r w:rsidR="00391B0F" w:rsidRPr="00737641">
          <w:rPr>
            <w:rStyle w:val="Hyperlink"/>
            <w:color w:val="auto"/>
          </w:rPr>
          <w:t xml:space="preserve"> </w:t>
        </w:r>
        <w:r w:rsidR="00F96905" w:rsidRPr="00737641">
          <w:rPr>
            <w:rStyle w:val="Hyperlink"/>
            <w:color w:val="auto"/>
          </w:rPr>
          <w:t>Espaços dedicados aos professores</w:t>
        </w:r>
        <w:r w:rsidR="00F96905" w:rsidRPr="00737641">
          <w:rPr>
            <w:b w:val="0"/>
            <w:webHidden/>
            <w:color w:val="auto"/>
            <w:sz w:val="20"/>
            <w:szCs w:val="20"/>
          </w:rPr>
          <w:tab/>
        </w:r>
      </w:hyperlink>
      <w:r w:rsidR="00F951CE">
        <w:rPr>
          <w:b w:val="0"/>
          <w:color w:val="auto"/>
          <w:sz w:val="20"/>
          <w:szCs w:val="20"/>
        </w:rPr>
        <w:t>71</w:t>
      </w:r>
    </w:p>
    <w:p w14:paraId="1E1D5400" w14:textId="5C7C9F8B" w:rsidR="00F96905" w:rsidRPr="00737641" w:rsidRDefault="00B31A3D" w:rsidP="00451A4D">
      <w:pPr>
        <w:pStyle w:val="Sumrio3"/>
        <w:rPr>
          <w:rFonts w:eastAsiaTheme="minorEastAsia" w:cstheme="minorBidi"/>
          <w:color w:val="auto"/>
          <w:sz w:val="22"/>
          <w:szCs w:val="22"/>
          <w:lang w:eastAsia="pt-BR"/>
        </w:rPr>
      </w:pPr>
      <w:hyperlink w:anchor="_Toc462243215" w:history="1">
        <w:r w:rsidR="00F96905" w:rsidRPr="00737641">
          <w:rPr>
            <w:rStyle w:val="Hyperlink"/>
            <w:color w:val="auto"/>
          </w:rPr>
          <w:t>4.</w:t>
        </w:r>
        <w:r w:rsidR="004D6F87" w:rsidRPr="00737641">
          <w:rPr>
            <w:rStyle w:val="Hyperlink"/>
            <w:color w:val="auto"/>
          </w:rPr>
          <w:t>1</w:t>
        </w:r>
        <w:r w:rsidR="00F96905" w:rsidRPr="00737641">
          <w:rPr>
            <w:rStyle w:val="Hyperlink"/>
            <w:color w:val="auto"/>
          </w:rPr>
          <w:t>.1.</w:t>
        </w:r>
        <w:r w:rsidR="007B470D" w:rsidRPr="00737641">
          <w:rPr>
            <w:rStyle w:val="Hyperlink"/>
            <w:color w:val="auto"/>
          </w:rPr>
          <w:t xml:space="preserve"> </w:t>
        </w:r>
        <w:r w:rsidR="00F96905" w:rsidRPr="00737641">
          <w:rPr>
            <w:rStyle w:val="Hyperlink"/>
            <w:color w:val="auto"/>
          </w:rPr>
          <w:t>Gabinetes de trabalho para professores tempo integral</w:t>
        </w:r>
        <w:r w:rsidR="00F96905" w:rsidRPr="00737641">
          <w:rPr>
            <w:webHidden/>
            <w:color w:val="auto"/>
          </w:rPr>
          <w:tab/>
        </w:r>
      </w:hyperlink>
      <w:r w:rsidR="00F951CE">
        <w:rPr>
          <w:color w:val="auto"/>
        </w:rPr>
        <w:t>71</w:t>
      </w:r>
    </w:p>
    <w:p w14:paraId="662C506D" w14:textId="316A3A89" w:rsidR="00F96905" w:rsidRPr="00737641" w:rsidRDefault="00B31A3D" w:rsidP="00451A4D">
      <w:pPr>
        <w:pStyle w:val="Sumrio3"/>
        <w:rPr>
          <w:rFonts w:eastAsiaTheme="minorEastAsia" w:cstheme="minorBidi"/>
          <w:color w:val="auto"/>
          <w:sz w:val="22"/>
          <w:szCs w:val="22"/>
          <w:lang w:eastAsia="pt-BR"/>
        </w:rPr>
      </w:pPr>
      <w:hyperlink w:anchor="_Toc462243216" w:history="1">
        <w:r w:rsidR="00F96905" w:rsidRPr="00737641">
          <w:rPr>
            <w:rStyle w:val="Hyperlink"/>
            <w:color w:val="auto"/>
          </w:rPr>
          <w:t>4.</w:t>
        </w:r>
        <w:r w:rsidR="004D6F87" w:rsidRPr="00737641">
          <w:rPr>
            <w:rStyle w:val="Hyperlink"/>
            <w:color w:val="auto"/>
          </w:rPr>
          <w:t>1</w:t>
        </w:r>
        <w:r w:rsidR="00F96905" w:rsidRPr="00737641">
          <w:rPr>
            <w:rStyle w:val="Hyperlink"/>
            <w:color w:val="auto"/>
          </w:rPr>
          <w:t>.2.</w:t>
        </w:r>
        <w:r w:rsidR="007B470D" w:rsidRPr="00737641">
          <w:rPr>
            <w:rStyle w:val="Hyperlink"/>
            <w:color w:val="auto"/>
          </w:rPr>
          <w:t xml:space="preserve"> </w:t>
        </w:r>
        <w:r w:rsidR="00F96905" w:rsidRPr="00737641">
          <w:rPr>
            <w:rStyle w:val="Hyperlink"/>
            <w:color w:val="auto"/>
          </w:rPr>
          <w:t>Salas de reunião</w:t>
        </w:r>
        <w:r w:rsidR="00F96905" w:rsidRPr="00737641">
          <w:rPr>
            <w:webHidden/>
            <w:color w:val="auto"/>
          </w:rPr>
          <w:tab/>
        </w:r>
      </w:hyperlink>
      <w:r w:rsidR="00F951CE">
        <w:rPr>
          <w:color w:val="auto"/>
        </w:rPr>
        <w:t>71</w:t>
      </w:r>
    </w:p>
    <w:p w14:paraId="4D1649ED" w14:textId="19D608ED" w:rsidR="00F96905" w:rsidRPr="00737641" w:rsidRDefault="00B31A3D" w:rsidP="00451A4D">
      <w:pPr>
        <w:pStyle w:val="Sumrio3"/>
        <w:rPr>
          <w:rFonts w:eastAsiaTheme="minorEastAsia" w:cstheme="minorBidi"/>
          <w:color w:val="auto"/>
          <w:sz w:val="22"/>
          <w:szCs w:val="22"/>
          <w:lang w:eastAsia="pt-BR"/>
        </w:rPr>
      </w:pPr>
      <w:hyperlink w:anchor="_Toc462243217" w:history="1">
        <w:r w:rsidR="00F96905" w:rsidRPr="00737641">
          <w:rPr>
            <w:rStyle w:val="Hyperlink"/>
            <w:color w:val="auto"/>
          </w:rPr>
          <w:t>4.</w:t>
        </w:r>
        <w:r w:rsidR="004D6F87" w:rsidRPr="00737641">
          <w:rPr>
            <w:rStyle w:val="Hyperlink"/>
            <w:color w:val="auto"/>
          </w:rPr>
          <w:t>1</w:t>
        </w:r>
        <w:r w:rsidR="00F96905" w:rsidRPr="00737641">
          <w:rPr>
            <w:rStyle w:val="Hyperlink"/>
            <w:color w:val="auto"/>
          </w:rPr>
          <w:t>.3.</w:t>
        </w:r>
        <w:r w:rsidR="007B470D" w:rsidRPr="00737641">
          <w:rPr>
            <w:rStyle w:val="Hyperlink"/>
            <w:color w:val="auto"/>
          </w:rPr>
          <w:t xml:space="preserve"> </w:t>
        </w:r>
        <w:r w:rsidR="00F96905" w:rsidRPr="00737641">
          <w:rPr>
            <w:rStyle w:val="Hyperlink"/>
            <w:color w:val="auto"/>
          </w:rPr>
          <w:t>Espaços de socialização</w:t>
        </w:r>
        <w:r w:rsidR="00F96905" w:rsidRPr="00737641">
          <w:rPr>
            <w:webHidden/>
            <w:color w:val="auto"/>
          </w:rPr>
          <w:tab/>
        </w:r>
      </w:hyperlink>
      <w:r w:rsidR="00F951CE">
        <w:rPr>
          <w:color w:val="auto"/>
        </w:rPr>
        <w:t>71</w:t>
      </w:r>
    </w:p>
    <w:p w14:paraId="6B1EEB40" w14:textId="4B469623" w:rsidR="00F96905" w:rsidRPr="00737641" w:rsidRDefault="00B31A3D" w:rsidP="00451A4D">
      <w:pPr>
        <w:pStyle w:val="Sumrio3"/>
        <w:rPr>
          <w:rFonts w:eastAsiaTheme="minorEastAsia" w:cstheme="minorBidi"/>
          <w:color w:val="auto"/>
          <w:sz w:val="22"/>
          <w:szCs w:val="22"/>
          <w:lang w:eastAsia="pt-BR"/>
        </w:rPr>
      </w:pPr>
      <w:hyperlink w:anchor="_Toc462243218" w:history="1">
        <w:r w:rsidR="00F96905" w:rsidRPr="00737641">
          <w:rPr>
            <w:rStyle w:val="Hyperlink"/>
            <w:color w:val="auto"/>
          </w:rPr>
          <w:t>4.</w:t>
        </w:r>
        <w:r w:rsidR="004D6F87" w:rsidRPr="00737641">
          <w:rPr>
            <w:rStyle w:val="Hyperlink"/>
            <w:color w:val="auto"/>
          </w:rPr>
          <w:t>1</w:t>
        </w:r>
        <w:r w:rsidR="00F96905" w:rsidRPr="00737641">
          <w:rPr>
            <w:rStyle w:val="Hyperlink"/>
            <w:color w:val="auto"/>
          </w:rPr>
          <w:t>.4.</w:t>
        </w:r>
        <w:r w:rsidR="007B470D" w:rsidRPr="00737641">
          <w:rPr>
            <w:rStyle w:val="Hyperlink"/>
            <w:color w:val="auto"/>
          </w:rPr>
          <w:t xml:space="preserve"> </w:t>
        </w:r>
        <w:r w:rsidR="00F96905" w:rsidRPr="00737641">
          <w:rPr>
            <w:rStyle w:val="Hyperlink"/>
            <w:color w:val="auto"/>
          </w:rPr>
          <w:t>Serviços de auxílio à docência</w:t>
        </w:r>
        <w:r w:rsidR="00F96905" w:rsidRPr="00737641">
          <w:rPr>
            <w:webHidden/>
            <w:color w:val="auto"/>
          </w:rPr>
          <w:tab/>
        </w:r>
      </w:hyperlink>
      <w:r w:rsidR="00F951CE">
        <w:rPr>
          <w:color w:val="auto"/>
        </w:rPr>
        <w:t>71</w:t>
      </w:r>
    </w:p>
    <w:p w14:paraId="1C33F482" w14:textId="5E4E129D" w:rsidR="00F96905" w:rsidRPr="00737641" w:rsidRDefault="00B31A3D" w:rsidP="007B470D">
      <w:pPr>
        <w:pStyle w:val="Sumrio3"/>
        <w:ind w:left="993"/>
        <w:rPr>
          <w:rFonts w:eastAsiaTheme="minorEastAsia" w:cstheme="minorBidi"/>
          <w:color w:val="auto"/>
          <w:sz w:val="24"/>
          <w:szCs w:val="24"/>
          <w:lang w:eastAsia="pt-BR"/>
        </w:rPr>
      </w:pPr>
      <w:hyperlink w:anchor="_Toc462243219" w:history="1">
        <w:r w:rsidR="00BD6324" w:rsidRPr="00737641">
          <w:rPr>
            <w:rStyle w:val="Hyperlink"/>
            <w:b/>
            <w:color w:val="auto"/>
            <w:sz w:val="24"/>
            <w:szCs w:val="24"/>
          </w:rPr>
          <w:t>4.2</w:t>
        </w:r>
        <w:r w:rsidR="007B470D" w:rsidRPr="00737641">
          <w:rPr>
            <w:rFonts w:eastAsiaTheme="minorEastAsia" w:cstheme="minorBidi"/>
            <w:color w:val="auto"/>
            <w:sz w:val="24"/>
            <w:szCs w:val="24"/>
            <w:lang w:eastAsia="pt-BR"/>
          </w:rPr>
          <w:t xml:space="preserve"> </w:t>
        </w:r>
        <w:r w:rsidR="00F96905" w:rsidRPr="00737641">
          <w:rPr>
            <w:rStyle w:val="Hyperlink"/>
            <w:b/>
            <w:color w:val="auto"/>
            <w:sz w:val="24"/>
            <w:szCs w:val="24"/>
          </w:rPr>
          <w:t>Espaços dedicados ao ensino</w:t>
        </w:r>
        <w:r w:rsidR="00F96905" w:rsidRPr="00737641">
          <w:rPr>
            <w:bCs/>
            <w:webHidden/>
            <w:color w:val="auto"/>
          </w:rPr>
          <w:tab/>
        </w:r>
      </w:hyperlink>
      <w:r w:rsidR="00F951CE">
        <w:rPr>
          <w:bCs/>
          <w:color w:val="auto"/>
        </w:rPr>
        <w:t>72</w:t>
      </w:r>
    </w:p>
    <w:p w14:paraId="1037D541" w14:textId="00B51479" w:rsidR="00F96905" w:rsidRPr="00737641" w:rsidRDefault="00B31A3D" w:rsidP="00451A4D">
      <w:pPr>
        <w:pStyle w:val="Sumrio3"/>
        <w:rPr>
          <w:rFonts w:eastAsiaTheme="minorEastAsia" w:cstheme="minorBidi"/>
          <w:color w:val="auto"/>
          <w:sz w:val="22"/>
          <w:szCs w:val="22"/>
          <w:lang w:eastAsia="pt-BR"/>
        </w:rPr>
      </w:pPr>
      <w:hyperlink w:anchor="_Toc462243220" w:history="1">
        <w:r w:rsidR="00F96905" w:rsidRPr="00737641">
          <w:rPr>
            <w:rStyle w:val="Hyperlink"/>
            <w:color w:val="auto"/>
          </w:rPr>
          <w:t>4.</w:t>
        </w:r>
        <w:r w:rsidR="00BD6324" w:rsidRPr="00737641">
          <w:rPr>
            <w:rStyle w:val="Hyperlink"/>
            <w:color w:val="auto"/>
          </w:rPr>
          <w:t>2.1</w:t>
        </w:r>
        <w:r w:rsidR="007B470D" w:rsidRPr="00737641">
          <w:rPr>
            <w:rStyle w:val="Hyperlink"/>
            <w:color w:val="auto"/>
          </w:rPr>
          <w:t xml:space="preserve">. </w:t>
        </w:r>
        <w:r w:rsidR="00F96905" w:rsidRPr="00737641">
          <w:rPr>
            <w:rStyle w:val="Hyperlink"/>
            <w:color w:val="auto"/>
          </w:rPr>
          <w:t>Salas de aula</w:t>
        </w:r>
        <w:r w:rsidR="00F96905" w:rsidRPr="00737641">
          <w:rPr>
            <w:webHidden/>
            <w:color w:val="auto"/>
          </w:rPr>
          <w:tab/>
        </w:r>
      </w:hyperlink>
      <w:r w:rsidR="00F951CE">
        <w:rPr>
          <w:color w:val="auto"/>
        </w:rPr>
        <w:t>72</w:t>
      </w:r>
    </w:p>
    <w:p w14:paraId="48FCD0AA" w14:textId="5264345D" w:rsidR="00F96905" w:rsidRPr="00737641" w:rsidRDefault="00B31A3D" w:rsidP="00451A4D">
      <w:pPr>
        <w:pStyle w:val="Sumrio3"/>
        <w:rPr>
          <w:rFonts w:eastAsiaTheme="minorEastAsia" w:cstheme="minorBidi"/>
          <w:color w:val="auto"/>
          <w:sz w:val="22"/>
          <w:szCs w:val="22"/>
          <w:lang w:eastAsia="pt-BR"/>
        </w:rPr>
      </w:pPr>
      <w:hyperlink w:anchor="_Toc462243221" w:history="1">
        <w:r w:rsidR="00F96905" w:rsidRPr="00737641">
          <w:rPr>
            <w:rStyle w:val="Hyperlink"/>
            <w:color w:val="auto"/>
          </w:rPr>
          <w:t>4.</w:t>
        </w:r>
        <w:r w:rsidR="00BD6324" w:rsidRPr="00737641">
          <w:rPr>
            <w:rStyle w:val="Hyperlink"/>
            <w:color w:val="auto"/>
          </w:rPr>
          <w:t>2.2</w:t>
        </w:r>
        <w:r w:rsidR="007B470D" w:rsidRPr="00737641">
          <w:rPr>
            <w:rStyle w:val="Hyperlink"/>
            <w:color w:val="auto"/>
          </w:rPr>
          <w:t xml:space="preserve">. </w:t>
        </w:r>
        <w:r w:rsidR="00F96905" w:rsidRPr="00737641">
          <w:rPr>
            <w:rStyle w:val="Hyperlink"/>
            <w:color w:val="auto"/>
          </w:rPr>
          <w:t>Laboratório de Línguas</w:t>
        </w:r>
        <w:r w:rsidR="00F96905" w:rsidRPr="00737641">
          <w:rPr>
            <w:webHidden/>
            <w:color w:val="auto"/>
          </w:rPr>
          <w:tab/>
        </w:r>
      </w:hyperlink>
      <w:r w:rsidR="00F951CE">
        <w:rPr>
          <w:color w:val="auto"/>
        </w:rPr>
        <w:t>72</w:t>
      </w:r>
    </w:p>
    <w:p w14:paraId="25DDF07D" w14:textId="296FDC8A" w:rsidR="00F96905" w:rsidRPr="00737641" w:rsidRDefault="00B31A3D" w:rsidP="00451A4D">
      <w:pPr>
        <w:pStyle w:val="Sumrio3"/>
        <w:rPr>
          <w:rFonts w:eastAsiaTheme="minorEastAsia" w:cstheme="minorBidi"/>
          <w:color w:val="auto"/>
          <w:sz w:val="22"/>
          <w:szCs w:val="22"/>
          <w:lang w:eastAsia="pt-BR"/>
        </w:rPr>
      </w:pPr>
      <w:hyperlink w:anchor="_Toc462243222" w:history="1">
        <w:r w:rsidR="00F96905" w:rsidRPr="00737641">
          <w:rPr>
            <w:rStyle w:val="Hyperlink"/>
            <w:color w:val="auto"/>
          </w:rPr>
          <w:t>4.</w:t>
        </w:r>
        <w:r w:rsidR="00BD6324" w:rsidRPr="00737641">
          <w:rPr>
            <w:rStyle w:val="Hyperlink"/>
            <w:color w:val="auto"/>
          </w:rPr>
          <w:t>2.3</w:t>
        </w:r>
        <w:r w:rsidR="007B470D" w:rsidRPr="00737641">
          <w:rPr>
            <w:rStyle w:val="Hyperlink"/>
            <w:color w:val="auto"/>
          </w:rPr>
          <w:t xml:space="preserve">. </w:t>
        </w:r>
        <w:r w:rsidR="00F96905" w:rsidRPr="00737641">
          <w:rPr>
            <w:rStyle w:val="Hyperlink"/>
            <w:color w:val="auto"/>
          </w:rPr>
          <w:t>Laboratórios de Informática</w:t>
        </w:r>
        <w:r w:rsidR="00F96905" w:rsidRPr="00737641">
          <w:rPr>
            <w:webHidden/>
            <w:color w:val="auto"/>
          </w:rPr>
          <w:tab/>
        </w:r>
      </w:hyperlink>
      <w:r w:rsidR="00F951CE">
        <w:rPr>
          <w:color w:val="auto"/>
        </w:rPr>
        <w:t>72</w:t>
      </w:r>
    </w:p>
    <w:p w14:paraId="4E5FA002" w14:textId="29E6147C" w:rsidR="00F96905" w:rsidRPr="00737641" w:rsidRDefault="00B31A3D" w:rsidP="005B59AB">
      <w:pPr>
        <w:pStyle w:val="Sumrio3"/>
        <w:ind w:left="993"/>
        <w:rPr>
          <w:rFonts w:eastAsiaTheme="minorEastAsia" w:cstheme="minorBidi"/>
          <w:color w:val="auto"/>
          <w:sz w:val="24"/>
          <w:szCs w:val="24"/>
          <w:lang w:eastAsia="pt-BR"/>
        </w:rPr>
      </w:pPr>
      <w:hyperlink w:anchor="_Toc462243223" w:history="1">
        <w:r w:rsidR="00F96905" w:rsidRPr="00737641">
          <w:rPr>
            <w:rStyle w:val="Hyperlink"/>
            <w:b/>
            <w:color w:val="auto"/>
            <w:sz w:val="24"/>
            <w:szCs w:val="24"/>
          </w:rPr>
          <w:t>4.</w:t>
        </w:r>
        <w:r w:rsidR="00BD6324" w:rsidRPr="00737641">
          <w:rPr>
            <w:rStyle w:val="Hyperlink"/>
            <w:b/>
            <w:color w:val="auto"/>
            <w:sz w:val="24"/>
            <w:szCs w:val="24"/>
          </w:rPr>
          <w:t>3</w:t>
        </w:r>
        <w:r w:rsidR="007B470D" w:rsidRPr="00737641">
          <w:rPr>
            <w:rStyle w:val="Hyperlink"/>
            <w:b/>
            <w:color w:val="auto"/>
            <w:sz w:val="24"/>
            <w:szCs w:val="24"/>
          </w:rPr>
          <w:t>.</w:t>
        </w:r>
        <w:r w:rsidR="005B59AB" w:rsidRPr="00737641">
          <w:rPr>
            <w:rStyle w:val="Hyperlink"/>
            <w:b/>
            <w:color w:val="auto"/>
            <w:sz w:val="24"/>
            <w:szCs w:val="24"/>
          </w:rPr>
          <w:t xml:space="preserve"> </w:t>
        </w:r>
        <w:r w:rsidR="00F96905" w:rsidRPr="00737641">
          <w:rPr>
            <w:rStyle w:val="Hyperlink"/>
            <w:b/>
            <w:color w:val="auto"/>
            <w:sz w:val="24"/>
            <w:szCs w:val="24"/>
          </w:rPr>
          <w:t>Espaço de trabalho para coordenação do curso e serviços acadêmicos</w:t>
        </w:r>
        <w:r w:rsidR="00F96905" w:rsidRPr="00737641">
          <w:rPr>
            <w:bCs/>
            <w:webHidden/>
            <w:color w:val="auto"/>
          </w:rPr>
          <w:tab/>
        </w:r>
      </w:hyperlink>
      <w:r w:rsidR="00F951CE">
        <w:rPr>
          <w:bCs/>
          <w:color w:val="auto"/>
        </w:rPr>
        <w:t>72</w:t>
      </w:r>
    </w:p>
    <w:p w14:paraId="5CBE6113" w14:textId="7EA47797" w:rsidR="00F96905" w:rsidRPr="00737641" w:rsidRDefault="00B31A3D" w:rsidP="005B59AB">
      <w:pPr>
        <w:pStyle w:val="Sumrio2"/>
        <w:rPr>
          <w:rFonts w:eastAsiaTheme="minorEastAsia" w:cstheme="minorBidi"/>
          <w:color w:val="auto"/>
          <w:lang w:eastAsia="pt-BR"/>
        </w:rPr>
      </w:pPr>
      <w:hyperlink w:anchor="_Toc462243226" w:history="1">
        <w:r w:rsidR="00BD6324" w:rsidRPr="00737641">
          <w:rPr>
            <w:rStyle w:val="Hyperlink"/>
            <w:color w:val="auto"/>
          </w:rPr>
          <w:t>4.4</w:t>
        </w:r>
        <w:r w:rsidR="007B470D" w:rsidRPr="00737641">
          <w:rPr>
            <w:rStyle w:val="Hyperlink"/>
            <w:color w:val="auto"/>
          </w:rPr>
          <w:t xml:space="preserve">. </w:t>
        </w:r>
        <w:r w:rsidR="00F96905" w:rsidRPr="00737641">
          <w:rPr>
            <w:rStyle w:val="Hyperlink"/>
            <w:color w:val="auto"/>
          </w:rPr>
          <w:t>Biblioteca Universitária</w:t>
        </w:r>
        <w:r w:rsidR="00F96905" w:rsidRPr="00737641">
          <w:rPr>
            <w:b w:val="0"/>
            <w:webHidden/>
            <w:color w:val="auto"/>
            <w:sz w:val="20"/>
            <w:szCs w:val="20"/>
          </w:rPr>
          <w:tab/>
        </w:r>
      </w:hyperlink>
      <w:r w:rsidR="00F951CE">
        <w:rPr>
          <w:b w:val="0"/>
          <w:color w:val="auto"/>
          <w:sz w:val="20"/>
          <w:szCs w:val="20"/>
        </w:rPr>
        <w:t>73</w:t>
      </w:r>
    </w:p>
    <w:p w14:paraId="0E9EF98F" w14:textId="08DB001B" w:rsidR="00F96905" w:rsidRPr="00737641" w:rsidRDefault="00B31A3D" w:rsidP="00451A4D">
      <w:pPr>
        <w:pStyle w:val="Sumrio3"/>
        <w:rPr>
          <w:rFonts w:eastAsiaTheme="minorEastAsia" w:cstheme="minorBidi"/>
          <w:color w:val="auto"/>
          <w:sz w:val="22"/>
          <w:szCs w:val="22"/>
          <w:lang w:eastAsia="pt-BR"/>
        </w:rPr>
      </w:pPr>
      <w:hyperlink w:anchor="_Toc462243227" w:history="1">
        <w:r w:rsidR="00F96905" w:rsidRPr="00737641">
          <w:rPr>
            <w:rStyle w:val="Hyperlink"/>
            <w:color w:val="auto"/>
          </w:rPr>
          <w:t>4.</w:t>
        </w:r>
        <w:r w:rsidR="00BD6324" w:rsidRPr="00737641">
          <w:rPr>
            <w:rStyle w:val="Hyperlink"/>
            <w:color w:val="auto"/>
          </w:rPr>
          <w:t>4</w:t>
        </w:r>
        <w:r w:rsidR="00F96905" w:rsidRPr="00737641">
          <w:rPr>
            <w:rStyle w:val="Hyperlink"/>
            <w:color w:val="auto"/>
          </w:rPr>
          <w:t>.1.</w:t>
        </w:r>
        <w:r w:rsidR="007B470D" w:rsidRPr="00737641">
          <w:rPr>
            <w:rStyle w:val="Hyperlink"/>
            <w:color w:val="auto"/>
          </w:rPr>
          <w:t xml:space="preserve"> </w:t>
        </w:r>
        <w:r w:rsidR="00F96905" w:rsidRPr="00737641">
          <w:rPr>
            <w:rStyle w:val="Hyperlink"/>
            <w:color w:val="auto"/>
          </w:rPr>
          <w:t>Histórico da BU</w:t>
        </w:r>
        <w:r w:rsidR="00F96905" w:rsidRPr="00737641">
          <w:rPr>
            <w:webHidden/>
            <w:color w:val="auto"/>
          </w:rPr>
          <w:tab/>
        </w:r>
      </w:hyperlink>
      <w:r w:rsidR="00F951CE">
        <w:rPr>
          <w:color w:val="auto"/>
        </w:rPr>
        <w:t>73</w:t>
      </w:r>
    </w:p>
    <w:p w14:paraId="03D8ACC2" w14:textId="10FF476A" w:rsidR="00F96905" w:rsidRPr="00737641" w:rsidRDefault="00B31A3D" w:rsidP="00451A4D">
      <w:pPr>
        <w:pStyle w:val="Sumrio3"/>
        <w:rPr>
          <w:rFonts w:eastAsiaTheme="minorEastAsia" w:cstheme="minorBidi"/>
          <w:color w:val="auto"/>
          <w:sz w:val="22"/>
          <w:szCs w:val="22"/>
          <w:lang w:eastAsia="pt-BR"/>
        </w:rPr>
      </w:pPr>
      <w:hyperlink w:anchor="_Toc462243228" w:history="1">
        <w:r w:rsidR="00F96905" w:rsidRPr="00737641">
          <w:rPr>
            <w:rStyle w:val="Hyperlink"/>
            <w:color w:val="auto"/>
          </w:rPr>
          <w:t>4.</w:t>
        </w:r>
        <w:r w:rsidR="00BD6324" w:rsidRPr="00737641">
          <w:rPr>
            <w:rStyle w:val="Hyperlink"/>
            <w:color w:val="auto"/>
          </w:rPr>
          <w:t>4</w:t>
        </w:r>
        <w:r w:rsidR="00F96905" w:rsidRPr="00737641">
          <w:rPr>
            <w:rStyle w:val="Hyperlink"/>
            <w:color w:val="auto"/>
          </w:rPr>
          <w:t>.2.</w:t>
        </w:r>
        <w:r w:rsidR="007B470D" w:rsidRPr="00737641">
          <w:rPr>
            <w:rStyle w:val="Hyperlink"/>
            <w:color w:val="auto"/>
          </w:rPr>
          <w:t xml:space="preserve"> </w:t>
        </w:r>
        <w:r w:rsidR="00F96905" w:rsidRPr="00737641">
          <w:rPr>
            <w:rStyle w:val="Hyperlink"/>
            <w:color w:val="auto"/>
          </w:rPr>
          <w:t>Acervo</w:t>
        </w:r>
        <w:r w:rsidR="00F96905" w:rsidRPr="00737641">
          <w:rPr>
            <w:webHidden/>
            <w:color w:val="auto"/>
          </w:rPr>
          <w:tab/>
        </w:r>
      </w:hyperlink>
      <w:r w:rsidR="00F951CE">
        <w:rPr>
          <w:color w:val="auto"/>
        </w:rPr>
        <w:t>73</w:t>
      </w:r>
    </w:p>
    <w:p w14:paraId="2A683EBB" w14:textId="16EC820C" w:rsidR="00F96905" w:rsidRPr="00737641" w:rsidRDefault="00B31A3D" w:rsidP="00451A4D">
      <w:pPr>
        <w:pStyle w:val="Sumrio3"/>
        <w:rPr>
          <w:rFonts w:eastAsiaTheme="minorEastAsia" w:cstheme="minorBidi"/>
          <w:color w:val="auto"/>
          <w:sz w:val="22"/>
          <w:szCs w:val="22"/>
          <w:lang w:eastAsia="pt-BR"/>
        </w:rPr>
      </w:pPr>
      <w:hyperlink w:anchor="_Toc462243229" w:history="1">
        <w:r w:rsidR="00F96905" w:rsidRPr="00737641">
          <w:rPr>
            <w:rStyle w:val="Hyperlink"/>
            <w:color w:val="auto"/>
          </w:rPr>
          <w:t>4.</w:t>
        </w:r>
        <w:r w:rsidR="00BD6324" w:rsidRPr="00737641">
          <w:rPr>
            <w:rStyle w:val="Hyperlink"/>
            <w:color w:val="auto"/>
          </w:rPr>
          <w:t>4</w:t>
        </w:r>
        <w:r w:rsidR="00F96905" w:rsidRPr="00737641">
          <w:rPr>
            <w:rStyle w:val="Hyperlink"/>
            <w:color w:val="auto"/>
          </w:rPr>
          <w:t>.3.</w:t>
        </w:r>
        <w:r w:rsidR="007B470D" w:rsidRPr="00737641">
          <w:rPr>
            <w:rStyle w:val="Hyperlink"/>
            <w:color w:val="auto"/>
          </w:rPr>
          <w:t xml:space="preserve"> </w:t>
        </w:r>
        <w:r w:rsidR="00F96905" w:rsidRPr="00737641">
          <w:rPr>
            <w:rStyle w:val="Hyperlink"/>
            <w:color w:val="auto"/>
          </w:rPr>
          <w:t>Usuários</w:t>
        </w:r>
        <w:r w:rsidR="00F96905" w:rsidRPr="00737641">
          <w:rPr>
            <w:webHidden/>
            <w:color w:val="auto"/>
          </w:rPr>
          <w:tab/>
        </w:r>
      </w:hyperlink>
      <w:r w:rsidR="00F951CE">
        <w:rPr>
          <w:noProof w:val="0"/>
          <w:color w:val="auto"/>
          <w:sz w:val="24"/>
          <w:szCs w:val="24"/>
        </w:rPr>
        <w:t>74</w:t>
      </w:r>
    </w:p>
    <w:p w14:paraId="7C3B64DF" w14:textId="3D695B79" w:rsidR="00F96905" w:rsidRPr="00737641" w:rsidRDefault="00B31A3D" w:rsidP="00451A4D">
      <w:pPr>
        <w:pStyle w:val="Sumrio3"/>
        <w:rPr>
          <w:noProof w:val="0"/>
          <w:color w:val="auto"/>
        </w:rPr>
      </w:pPr>
      <w:hyperlink w:anchor="_Toc462243230" w:history="1">
        <w:r w:rsidR="00F96905" w:rsidRPr="00737641">
          <w:rPr>
            <w:rStyle w:val="Hyperlink"/>
            <w:color w:val="auto"/>
          </w:rPr>
          <w:t>4.</w:t>
        </w:r>
        <w:r w:rsidR="00BD6324" w:rsidRPr="00737641">
          <w:rPr>
            <w:rStyle w:val="Hyperlink"/>
            <w:color w:val="auto"/>
          </w:rPr>
          <w:t>4</w:t>
        </w:r>
        <w:r w:rsidR="00F96905" w:rsidRPr="00737641">
          <w:rPr>
            <w:rStyle w:val="Hyperlink"/>
            <w:color w:val="auto"/>
          </w:rPr>
          <w:t>.4.</w:t>
        </w:r>
        <w:r w:rsidR="007B470D" w:rsidRPr="00737641">
          <w:rPr>
            <w:rStyle w:val="Hyperlink"/>
            <w:color w:val="auto"/>
          </w:rPr>
          <w:t xml:space="preserve"> </w:t>
        </w:r>
        <w:r w:rsidR="00F96905" w:rsidRPr="00737641">
          <w:rPr>
            <w:rStyle w:val="Hyperlink"/>
            <w:color w:val="auto"/>
          </w:rPr>
          <w:t>Serviços</w:t>
        </w:r>
        <w:r w:rsidR="00F96905" w:rsidRPr="00737641">
          <w:rPr>
            <w:webHidden/>
            <w:color w:val="auto"/>
          </w:rPr>
          <w:tab/>
        </w:r>
      </w:hyperlink>
      <w:r w:rsidR="00F951CE">
        <w:rPr>
          <w:color w:val="auto"/>
        </w:rPr>
        <w:t>75</w:t>
      </w:r>
    </w:p>
    <w:p w14:paraId="33D41C78" w14:textId="4D76D3E5" w:rsidR="00BD6324" w:rsidRPr="00737641" w:rsidRDefault="00BD6324" w:rsidP="00F659BA">
      <w:pPr>
        <w:spacing w:before="120" w:after="120" w:line="240" w:lineRule="auto"/>
        <w:ind w:left="993" w:right="-2" w:firstLine="0"/>
        <w:rPr>
          <w:b/>
          <w:color w:val="auto"/>
          <w:sz w:val="24"/>
          <w:szCs w:val="24"/>
        </w:rPr>
      </w:pPr>
      <w:r w:rsidRPr="00737641">
        <w:rPr>
          <w:b/>
          <w:color w:val="auto"/>
          <w:sz w:val="24"/>
          <w:szCs w:val="24"/>
        </w:rPr>
        <w:t>4.5</w:t>
      </w:r>
      <w:r w:rsidR="007B470D" w:rsidRPr="00737641">
        <w:rPr>
          <w:b/>
          <w:color w:val="auto"/>
          <w:sz w:val="24"/>
          <w:szCs w:val="24"/>
        </w:rPr>
        <w:t>.</w:t>
      </w:r>
      <w:r w:rsidRPr="00737641">
        <w:rPr>
          <w:b/>
          <w:color w:val="auto"/>
          <w:sz w:val="24"/>
          <w:szCs w:val="24"/>
        </w:rPr>
        <w:t xml:space="preserve"> Bibliografia Básica</w:t>
      </w:r>
      <w:r w:rsidR="00DD0931" w:rsidRPr="00737641">
        <w:rPr>
          <w:bCs/>
          <w:noProof/>
          <w:color w:val="auto"/>
          <w:sz w:val="20"/>
          <w:szCs w:val="20"/>
        </w:rPr>
        <w:t>...........................................................................</w:t>
      </w:r>
      <w:r w:rsidR="00F34B43" w:rsidRPr="00737641">
        <w:rPr>
          <w:bCs/>
          <w:noProof/>
          <w:color w:val="auto"/>
          <w:sz w:val="20"/>
          <w:szCs w:val="20"/>
        </w:rPr>
        <w:t>................</w:t>
      </w:r>
      <w:r w:rsidR="00DD0931" w:rsidRPr="00737641">
        <w:rPr>
          <w:bCs/>
          <w:noProof/>
          <w:color w:val="auto"/>
          <w:sz w:val="20"/>
          <w:szCs w:val="20"/>
        </w:rPr>
        <w:t>..</w:t>
      </w:r>
      <w:r w:rsidR="00F951CE">
        <w:rPr>
          <w:bCs/>
          <w:noProof/>
          <w:color w:val="auto"/>
          <w:sz w:val="20"/>
          <w:szCs w:val="20"/>
        </w:rPr>
        <w:t>76</w:t>
      </w:r>
    </w:p>
    <w:p w14:paraId="47FF6CA6" w14:textId="00AE9ED1" w:rsidR="00BD6324" w:rsidRPr="00737641" w:rsidRDefault="00BD6324" w:rsidP="00F659BA">
      <w:pPr>
        <w:spacing w:before="120" w:after="120" w:line="240" w:lineRule="auto"/>
        <w:ind w:left="993" w:right="-2" w:firstLine="0"/>
        <w:rPr>
          <w:color w:val="auto"/>
          <w:sz w:val="20"/>
          <w:szCs w:val="20"/>
        </w:rPr>
      </w:pPr>
      <w:r w:rsidRPr="00737641">
        <w:rPr>
          <w:b/>
          <w:color w:val="auto"/>
          <w:sz w:val="24"/>
          <w:szCs w:val="24"/>
        </w:rPr>
        <w:t>4.6</w:t>
      </w:r>
      <w:r w:rsidR="007B470D" w:rsidRPr="00737641">
        <w:rPr>
          <w:b/>
          <w:color w:val="auto"/>
          <w:sz w:val="24"/>
          <w:szCs w:val="24"/>
        </w:rPr>
        <w:t>.</w:t>
      </w:r>
      <w:r w:rsidRPr="00737641">
        <w:rPr>
          <w:b/>
          <w:color w:val="auto"/>
          <w:sz w:val="24"/>
          <w:szCs w:val="24"/>
        </w:rPr>
        <w:t xml:space="preserve"> Bibliografia Complementar</w:t>
      </w:r>
      <w:r w:rsidR="00DD0931" w:rsidRPr="00737641">
        <w:rPr>
          <w:bCs/>
          <w:noProof/>
          <w:color w:val="auto"/>
          <w:sz w:val="20"/>
          <w:szCs w:val="20"/>
        </w:rPr>
        <w:t>........................................................</w:t>
      </w:r>
      <w:r w:rsidR="00F34B43" w:rsidRPr="00737641">
        <w:rPr>
          <w:bCs/>
          <w:noProof/>
          <w:color w:val="auto"/>
          <w:sz w:val="20"/>
          <w:szCs w:val="20"/>
        </w:rPr>
        <w:t>.............</w:t>
      </w:r>
      <w:r w:rsidR="00DD0931" w:rsidRPr="00737641">
        <w:rPr>
          <w:bCs/>
          <w:noProof/>
          <w:color w:val="auto"/>
          <w:sz w:val="20"/>
          <w:szCs w:val="20"/>
        </w:rPr>
        <w:t>.......</w:t>
      </w:r>
      <w:r w:rsidR="00F951CE">
        <w:rPr>
          <w:color w:val="auto"/>
          <w:sz w:val="24"/>
          <w:szCs w:val="24"/>
        </w:rPr>
        <w:t>77</w:t>
      </w:r>
    </w:p>
    <w:p w14:paraId="1B687BAC" w14:textId="6F218C2B" w:rsidR="00BD6324" w:rsidRPr="00737641" w:rsidRDefault="00BD6324" w:rsidP="00F659BA">
      <w:pPr>
        <w:spacing w:before="120" w:after="120" w:line="240" w:lineRule="auto"/>
        <w:ind w:left="993" w:right="-2" w:firstLine="0"/>
        <w:rPr>
          <w:b/>
          <w:color w:val="auto"/>
          <w:sz w:val="24"/>
          <w:szCs w:val="24"/>
        </w:rPr>
      </w:pPr>
      <w:r w:rsidRPr="00737641">
        <w:rPr>
          <w:b/>
          <w:color w:val="auto"/>
          <w:sz w:val="24"/>
          <w:szCs w:val="24"/>
        </w:rPr>
        <w:t>4.7</w:t>
      </w:r>
      <w:r w:rsidR="007B470D" w:rsidRPr="00737641">
        <w:rPr>
          <w:b/>
          <w:color w:val="auto"/>
          <w:sz w:val="24"/>
          <w:szCs w:val="24"/>
        </w:rPr>
        <w:t>.</w:t>
      </w:r>
      <w:r w:rsidRPr="00737641">
        <w:rPr>
          <w:b/>
          <w:color w:val="auto"/>
          <w:sz w:val="24"/>
          <w:szCs w:val="24"/>
        </w:rPr>
        <w:t xml:space="preserve"> Periódicos Especializados</w:t>
      </w:r>
      <w:r w:rsidR="00DD0931" w:rsidRPr="00737641">
        <w:rPr>
          <w:bCs/>
          <w:noProof/>
          <w:color w:val="auto"/>
          <w:sz w:val="20"/>
          <w:szCs w:val="20"/>
        </w:rPr>
        <w:t>...........................................................</w:t>
      </w:r>
      <w:r w:rsidR="00F34B43" w:rsidRPr="00737641">
        <w:rPr>
          <w:bCs/>
          <w:noProof/>
          <w:color w:val="auto"/>
          <w:sz w:val="20"/>
          <w:szCs w:val="20"/>
        </w:rPr>
        <w:t>.............</w:t>
      </w:r>
      <w:r w:rsidR="00DD0931" w:rsidRPr="00737641">
        <w:rPr>
          <w:bCs/>
          <w:noProof/>
          <w:color w:val="auto"/>
          <w:sz w:val="20"/>
          <w:szCs w:val="20"/>
        </w:rPr>
        <w:t>.....</w:t>
      </w:r>
      <w:r w:rsidR="00F951CE">
        <w:rPr>
          <w:bCs/>
          <w:noProof/>
          <w:color w:val="auto"/>
          <w:sz w:val="20"/>
          <w:szCs w:val="20"/>
        </w:rPr>
        <w:t>77</w:t>
      </w:r>
    </w:p>
    <w:p w14:paraId="0D99B028" w14:textId="4B038870" w:rsidR="00F96905" w:rsidRPr="00737641" w:rsidRDefault="00B31A3D" w:rsidP="005B59AB">
      <w:pPr>
        <w:pStyle w:val="Sumrio2"/>
        <w:rPr>
          <w:color w:val="auto"/>
        </w:rPr>
      </w:pPr>
      <w:hyperlink w:anchor="_Toc462243231" w:history="1">
        <w:r w:rsidR="00BD6324" w:rsidRPr="00737641">
          <w:rPr>
            <w:rStyle w:val="Hyperlink"/>
            <w:color w:val="auto"/>
          </w:rPr>
          <w:t>4.8</w:t>
        </w:r>
        <w:r w:rsidR="00F96905" w:rsidRPr="00737641">
          <w:rPr>
            <w:rStyle w:val="Hyperlink"/>
            <w:color w:val="auto"/>
          </w:rPr>
          <w:t>.</w:t>
        </w:r>
        <w:r w:rsidR="007B470D" w:rsidRPr="00737641">
          <w:rPr>
            <w:rStyle w:val="Hyperlink"/>
            <w:color w:val="auto"/>
          </w:rPr>
          <w:t xml:space="preserve"> </w:t>
        </w:r>
        <w:r w:rsidR="00F96905" w:rsidRPr="00737641">
          <w:rPr>
            <w:rStyle w:val="Hyperlink"/>
            <w:color w:val="auto"/>
          </w:rPr>
          <w:t>Adequação aos requisitos legais e normativos</w:t>
        </w:r>
        <w:r w:rsidR="00F96905" w:rsidRPr="00737641">
          <w:rPr>
            <w:b w:val="0"/>
            <w:webHidden/>
            <w:color w:val="auto"/>
            <w:sz w:val="20"/>
            <w:szCs w:val="20"/>
          </w:rPr>
          <w:tab/>
        </w:r>
      </w:hyperlink>
      <w:r w:rsidR="00F951CE">
        <w:rPr>
          <w:b w:val="0"/>
          <w:color w:val="auto"/>
          <w:sz w:val="20"/>
          <w:szCs w:val="20"/>
        </w:rPr>
        <w:t>77</w:t>
      </w:r>
    </w:p>
    <w:p w14:paraId="43DA857C" w14:textId="77777777" w:rsidR="006713F1" w:rsidRPr="00737641" w:rsidRDefault="006713F1" w:rsidP="005156F4">
      <w:pPr>
        <w:spacing w:before="120" w:after="120" w:line="240" w:lineRule="auto"/>
        <w:rPr>
          <w:color w:val="auto"/>
          <w:sz w:val="28"/>
          <w:szCs w:val="28"/>
        </w:rPr>
      </w:pPr>
    </w:p>
    <w:p w14:paraId="02EB901F" w14:textId="6B2DB8D7" w:rsidR="00BD6324" w:rsidRPr="00737641" w:rsidRDefault="00BD6324" w:rsidP="005156F4">
      <w:pPr>
        <w:spacing w:before="120" w:after="120" w:line="240" w:lineRule="auto"/>
        <w:rPr>
          <w:color w:val="auto"/>
          <w:sz w:val="28"/>
          <w:szCs w:val="28"/>
        </w:rPr>
      </w:pPr>
      <w:r w:rsidRPr="00737641">
        <w:rPr>
          <w:color w:val="auto"/>
          <w:sz w:val="28"/>
          <w:szCs w:val="28"/>
        </w:rPr>
        <w:t xml:space="preserve">5. </w:t>
      </w:r>
      <w:r w:rsidR="006713F1" w:rsidRPr="00737641">
        <w:rPr>
          <w:b/>
          <w:color w:val="auto"/>
          <w:sz w:val="28"/>
          <w:szCs w:val="28"/>
        </w:rPr>
        <w:t>BIBLIOGRAFIA</w:t>
      </w:r>
      <w:r w:rsidR="00DD0931" w:rsidRPr="00737641">
        <w:rPr>
          <w:bCs/>
          <w:noProof/>
          <w:color w:val="auto"/>
          <w:sz w:val="20"/>
          <w:szCs w:val="20"/>
        </w:rPr>
        <w:t>.............................................</w:t>
      </w:r>
      <w:r w:rsidR="00F659BA" w:rsidRPr="00737641">
        <w:rPr>
          <w:bCs/>
          <w:noProof/>
          <w:color w:val="auto"/>
          <w:sz w:val="20"/>
          <w:szCs w:val="20"/>
        </w:rPr>
        <w:t>...................</w:t>
      </w:r>
      <w:r w:rsidR="00DD0931" w:rsidRPr="00737641">
        <w:rPr>
          <w:bCs/>
          <w:noProof/>
          <w:color w:val="auto"/>
          <w:sz w:val="20"/>
          <w:szCs w:val="20"/>
        </w:rPr>
        <w:t>.............</w:t>
      </w:r>
      <w:r w:rsidR="00F34B43" w:rsidRPr="00737641">
        <w:rPr>
          <w:bCs/>
          <w:noProof/>
          <w:color w:val="auto"/>
          <w:sz w:val="20"/>
          <w:szCs w:val="20"/>
        </w:rPr>
        <w:t>...........</w:t>
      </w:r>
      <w:r w:rsidR="00DD0931" w:rsidRPr="00737641">
        <w:rPr>
          <w:bCs/>
          <w:noProof/>
          <w:color w:val="auto"/>
          <w:sz w:val="20"/>
          <w:szCs w:val="20"/>
        </w:rPr>
        <w:t>..............</w:t>
      </w:r>
      <w:r w:rsidR="00DD0931" w:rsidRPr="00737641">
        <w:rPr>
          <w:color w:val="auto"/>
          <w:sz w:val="24"/>
          <w:szCs w:val="24"/>
        </w:rPr>
        <w:t>.7</w:t>
      </w:r>
      <w:r w:rsidR="00F951CE">
        <w:rPr>
          <w:color w:val="auto"/>
          <w:sz w:val="24"/>
          <w:szCs w:val="24"/>
        </w:rPr>
        <w:t>8</w:t>
      </w:r>
    </w:p>
    <w:p w14:paraId="27277C18" w14:textId="58B62CAD" w:rsidR="003B4D8D" w:rsidRPr="00737641" w:rsidRDefault="003E1E6A" w:rsidP="005156F4">
      <w:pPr>
        <w:spacing w:before="120" w:after="120" w:line="240" w:lineRule="auto"/>
        <w:ind w:firstLine="0"/>
        <w:rPr>
          <w:color w:val="auto"/>
        </w:rPr>
      </w:pPr>
      <w:r w:rsidRPr="00737641">
        <w:rPr>
          <w:color w:val="auto"/>
        </w:rPr>
        <w:fldChar w:fldCharType="end"/>
      </w:r>
    </w:p>
    <w:p w14:paraId="5FDCD531" w14:textId="77777777" w:rsidR="003B4D8D" w:rsidRPr="00737641" w:rsidRDefault="003B4D8D">
      <w:pPr>
        <w:ind w:firstLine="0"/>
        <w:jc w:val="left"/>
        <w:rPr>
          <w:color w:val="auto"/>
        </w:rPr>
      </w:pPr>
      <w:r w:rsidRPr="00737641">
        <w:rPr>
          <w:color w:val="auto"/>
        </w:rPr>
        <w:br w:type="page"/>
      </w:r>
    </w:p>
    <w:p w14:paraId="52788351" w14:textId="2C387C96" w:rsidR="005F1FBE" w:rsidRPr="00737641" w:rsidRDefault="005F1FBE" w:rsidP="005F1FBE">
      <w:pPr>
        <w:pStyle w:val="Ttulo"/>
        <w:rPr>
          <w:color w:val="auto"/>
        </w:rPr>
      </w:pPr>
      <w:r w:rsidRPr="00737641">
        <w:rPr>
          <w:color w:val="auto"/>
        </w:rPr>
        <w:lastRenderedPageBreak/>
        <w:t>APRESENTAÇÃO</w:t>
      </w:r>
    </w:p>
    <w:p w14:paraId="74529DA1" w14:textId="77777777" w:rsidR="005F1FBE" w:rsidRPr="00737641" w:rsidRDefault="005F1FBE" w:rsidP="004F397F">
      <w:pPr>
        <w:spacing w:line="240" w:lineRule="auto"/>
        <w:rPr>
          <w:color w:val="auto"/>
        </w:rPr>
      </w:pPr>
      <w:r w:rsidRPr="00737641">
        <w:rPr>
          <w:color w:val="auto"/>
        </w:rPr>
        <w:t>O Projeto Pedagógico do Curso (PPC) é o documento que caracteriza a identidade institucional de um curso de graduação, sua filosofia de trabalho, as diretrizes pedagógicas que orientam as ações, a estrutura organizacional do curso e atividades acadêmicas que são desenvolvidas.</w:t>
      </w:r>
    </w:p>
    <w:p w14:paraId="20761636" w14:textId="7068B865" w:rsidR="005F1FBE" w:rsidRPr="00737641" w:rsidRDefault="005F1FBE" w:rsidP="004F397F">
      <w:pPr>
        <w:spacing w:line="240" w:lineRule="auto"/>
        <w:rPr>
          <w:color w:val="auto"/>
        </w:rPr>
      </w:pPr>
      <w:r w:rsidRPr="00737641">
        <w:rPr>
          <w:color w:val="auto"/>
        </w:rPr>
        <w:t xml:space="preserve">Neste Projeto Pedagógico do Curso de </w:t>
      </w:r>
      <w:r w:rsidR="000044C6" w:rsidRPr="00737641">
        <w:rPr>
          <w:color w:val="auto"/>
        </w:rPr>
        <w:t>Licenciatura em</w:t>
      </w:r>
      <w:r w:rsidRPr="00737641">
        <w:rPr>
          <w:color w:val="auto"/>
        </w:rPr>
        <w:t xml:space="preserve"> Letras – Inglês da Universidade Federal de Santa Catarina (UFSC)</w:t>
      </w:r>
      <w:proofErr w:type="gramStart"/>
      <w:r w:rsidR="007A37C9" w:rsidRPr="00737641">
        <w:rPr>
          <w:color w:val="auto"/>
        </w:rPr>
        <w:t>,</w:t>
      </w:r>
      <w:r w:rsidRPr="00737641">
        <w:rPr>
          <w:color w:val="auto"/>
        </w:rPr>
        <w:t xml:space="preserve"> estão</w:t>
      </w:r>
      <w:proofErr w:type="gramEnd"/>
      <w:r w:rsidRPr="00737641">
        <w:rPr>
          <w:color w:val="auto"/>
        </w:rPr>
        <w:t xml:space="preserve"> definidos tais aspectos da nossa identidade institucional, assim como a missão a que nos propomos, nossa visão de futuro e as estratégias, diretrizes e políticas que seguimos para alcançar tais objetivos.</w:t>
      </w:r>
    </w:p>
    <w:p w14:paraId="6D3EDEAB" w14:textId="3509211B" w:rsidR="005F1FBE" w:rsidRPr="00737641" w:rsidRDefault="005F1FBE" w:rsidP="004F397F">
      <w:pPr>
        <w:spacing w:line="240" w:lineRule="auto"/>
        <w:rPr>
          <w:color w:val="auto"/>
        </w:rPr>
      </w:pPr>
      <w:r w:rsidRPr="00737641">
        <w:rPr>
          <w:color w:val="auto"/>
        </w:rPr>
        <w:t xml:space="preserve">O presente documento tomou forma entre 2015 e 2017, a partir de uma série de discussões realizadas dentro da Área de Inglês, visando à construção de um currículo que contemplasse as especificidades de um diplomado em </w:t>
      </w:r>
      <w:r w:rsidR="0014128E">
        <w:rPr>
          <w:color w:val="auto"/>
        </w:rPr>
        <w:t>Letras – Inglês</w:t>
      </w:r>
      <w:r w:rsidRPr="00737641">
        <w:rPr>
          <w:color w:val="auto"/>
        </w:rPr>
        <w:t xml:space="preserve"> nos dias atuais e buscando estabelecer uma maior distinção na formação dos alunos em cada uma das habilitações do curso, quais sejam: Licenciatura e Bacharelado. </w:t>
      </w:r>
    </w:p>
    <w:p w14:paraId="1FF14A26" w14:textId="1227A427" w:rsidR="005F1FBE" w:rsidRPr="00737641" w:rsidRDefault="005F1FBE" w:rsidP="004F397F">
      <w:pPr>
        <w:spacing w:line="240" w:lineRule="auto"/>
        <w:rPr>
          <w:color w:val="auto"/>
        </w:rPr>
      </w:pPr>
      <w:r w:rsidRPr="00737641">
        <w:rPr>
          <w:color w:val="auto"/>
        </w:rPr>
        <w:t xml:space="preserve">As principais referências para a elaboração deste Projeto Pedagógico foram documentos que caracterizam a legislação em vigor, particularmente as Diretrizes Curriculares Nacionais do Ministério da Educação (MEC), os Pareceres CNE/CES 492/2001 e 1363/2001, a Resolução CNE/CES 18/2002, assim como o Plano de Desenvolvimento Institucional da UFSC (PDI 2015-2019), o Plano Pedagógico Institucional da UFSC (PPI), a apreciação feita pelo MEC do projeto pedagógico anteriormente apresentado para a habilitação em </w:t>
      </w:r>
      <w:r w:rsidR="000044C6" w:rsidRPr="00737641">
        <w:rPr>
          <w:color w:val="auto"/>
        </w:rPr>
        <w:t>Licenciatura</w:t>
      </w:r>
      <w:r w:rsidRPr="00737641">
        <w:rPr>
          <w:color w:val="auto"/>
        </w:rPr>
        <w:t xml:space="preserve"> em </w:t>
      </w:r>
      <w:r w:rsidR="0014128E">
        <w:rPr>
          <w:color w:val="auto"/>
        </w:rPr>
        <w:t>Letras – Inglês</w:t>
      </w:r>
      <w:r w:rsidR="000044C6" w:rsidRPr="00737641">
        <w:rPr>
          <w:color w:val="auto"/>
        </w:rPr>
        <w:t xml:space="preserve"> </w:t>
      </w:r>
      <w:r w:rsidRPr="00737641">
        <w:rPr>
          <w:color w:val="auto"/>
        </w:rPr>
        <w:t>e outros documentos de relevância pedagógica e jurídica.</w:t>
      </w:r>
    </w:p>
    <w:p w14:paraId="06B6493B" w14:textId="00A5D740" w:rsidR="005F1FBE" w:rsidRPr="00737641" w:rsidRDefault="005F1FBE" w:rsidP="004F397F">
      <w:pPr>
        <w:spacing w:line="240" w:lineRule="auto"/>
        <w:rPr>
          <w:color w:val="auto"/>
        </w:rPr>
      </w:pPr>
      <w:r w:rsidRPr="00737641">
        <w:rPr>
          <w:color w:val="auto"/>
        </w:rPr>
        <w:t xml:space="preserve">O resultado é um Projeto Pedagógico elaborado com base em amplas leituras, debates e reflexões, visando </w:t>
      </w:r>
      <w:r w:rsidR="000044C6" w:rsidRPr="00737641">
        <w:rPr>
          <w:color w:val="auto"/>
        </w:rPr>
        <w:t>à</w:t>
      </w:r>
      <w:r w:rsidRPr="00737641">
        <w:rPr>
          <w:color w:val="auto"/>
        </w:rPr>
        <w:t xml:space="preserve"> normatização de procedimentos teóricos e práticos a fim de prover uma educação de qualidade e o desenvolvimento do contexto regional onde estamos inseridos.</w:t>
      </w:r>
    </w:p>
    <w:p w14:paraId="1A242378" w14:textId="77777777" w:rsidR="005F1FBE" w:rsidRPr="00737641" w:rsidRDefault="005F1FBE" w:rsidP="004F397F">
      <w:pPr>
        <w:spacing w:line="240" w:lineRule="auto"/>
        <w:rPr>
          <w:color w:val="auto"/>
        </w:rPr>
      </w:pPr>
      <w:r w:rsidRPr="00737641">
        <w:rPr>
          <w:color w:val="auto"/>
        </w:rPr>
        <w:t>Para tanto, houve muito trabalho cooperativo, pesquisas e leituras para que fosse possível conciliar as experiências profissionais e pedagógicas do corpo docente, as contribuições e expectativas dos representantes discentes e os parâmetros norteadores para a formação do profissional de Letras conforme as Diretrizes Curriculares Nacionais.</w:t>
      </w:r>
    </w:p>
    <w:p w14:paraId="77716D8F" w14:textId="77777777" w:rsidR="005F1FBE" w:rsidRPr="00737641" w:rsidRDefault="005F1FBE" w:rsidP="004F397F">
      <w:pPr>
        <w:spacing w:line="240" w:lineRule="auto"/>
        <w:rPr>
          <w:color w:val="auto"/>
        </w:rPr>
      </w:pPr>
      <w:r w:rsidRPr="00737641">
        <w:rPr>
          <w:color w:val="auto"/>
        </w:rPr>
        <w:t>A nossa área de Letras, parte constitutiva das ciências humanas, põe em questão a relação dialética entre o pragmatismo da sociedade contemporânea e o cultivo dos valores humanistas. Com isso em mente, buscamos estabelecer critérios para oferecer aos estudantes uma formação globalizada e crítica, contemplando uma educação plena e efetiva, voltada para o conceito de cidadania. Ao mesmo tempo, buscamos proporcionar uma aprendizagem direcionada para a aquisição de habilidades e competências que permita a atuação em diferentes setores dos novos mercados de trabalho. Desta forma, este Projeto Pedagógico é um instrumento de ação política, voltado para a transformação da realidade, vislumbrando alternativas para a construção do conhecimento e em diálogo com as transformações da sociedade contemporânea e com as atuais condições de exercício profissional.</w:t>
      </w:r>
    </w:p>
    <w:p w14:paraId="55850547" w14:textId="1FDB8B40" w:rsidR="005F1FBE" w:rsidRPr="00737641" w:rsidRDefault="005F1FBE" w:rsidP="004F397F">
      <w:pPr>
        <w:spacing w:line="240" w:lineRule="auto"/>
        <w:rPr>
          <w:color w:val="auto"/>
        </w:rPr>
      </w:pPr>
      <w:r w:rsidRPr="00737641">
        <w:rPr>
          <w:color w:val="auto"/>
        </w:rPr>
        <w:t xml:space="preserve">Em agosto de 2015, foi nomeado um Núcleo Docente Estruturante para a área do Inglês (Portaria n. 104/2015/CCE) que deu início à discussão dos objetivos, metodologia e metas deste Projeto Pedagógico, bem como do Projeto Pedagógico da habilitação Licenciatura. Considerando que os professores da área de Inglês atuam tanto na Licenciatura quanto no Bacharelado, e considerando a relação estreita entre os cursos dessas duas habilitações, em especial nos semestres iniciais, em julho de 2016, dois Grupos de Trabalho (Literatura e Linguística) foram nomeados para agregar e qualificar ainda mais o trabalho de elaboração dos dois Projetos Pedagógicos, que aconteceu </w:t>
      </w:r>
      <w:r w:rsidRPr="00737641">
        <w:rPr>
          <w:color w:val="auto"/>
        </w:rPr>
        <w:lastRenderedPageBreak/>
        <w:t>simultaneamente. Além do NDE específico para a Área de Inglês, vários professores da área</w:t>
      </w:r>
      <w:r w:rsidR="000044C6" w:rsidRPr="00737641">
        <w:rPr>
          <w:rStyle w:val="Refdenotaderodap"/>
          <w:color w:val="auto"/>
        </w:rPr>
        <w:footnoteReference w:id="1"/>
      </w:r>
      <w:r w:rsidRPr="00737641">
        <w:rPr>
          <w:color w:val="auto"/>
        </w:rPr>
        <w:t xml:space="preserve"> também participaram como membros de subcomissões designadas pela Coordenadoria dos Cursos de Letras Línguas Estrangeiras e Secretariado Executivo (Subcomissões para trabalhar as disciplinas de Linguística, Tradução, Literatura e Prática como Componente Curricular (PCC) de Tronco Comum), as quais discutiram, revisaram e elaboraram os programas para</w:t>
      </w:r>
      <w:r w:rsidR="000044C6" w:rsidRPr="00737641">
        <w:rPr>
          <w:color w:val="auto"/>
        </w:rPr>
        <w:t xml:space="preserve"> as disciplinas de Tronco Comum</w:t>
      </w:r>
      <w:r w:rsidR="007A37C9" w:rsidRPr="00737641">
        <w:rPr>
          <w:color w:val="auto"/>
        </w:rPr>
        <w:t>,</w:t>
      </w:r>
      <w:r w:rsidR="000044C6" w:rsidRPr="00737641">
        <w:rPr>
          <w:color w:val="auto"/>
        </w:rPr>
        <w:t xml:space="preserve"> </w:t>
      </w:r>
      <w:r w:rsidRPr="00737641">
        <w:rPr>
          <w:color w:val="auto"/>
        </w:rPr>
        <w:t xml:space="preserve">compartilhadas pelos cursos de Letras Línguas Estrangeiras. A escrita dos Projetos Pedagógicos tornou-se um empreendimento conjunto que envolveu todos os professores da Área de Inglês e membros do NDE, ora em pequenos grupos, ora em reunião de colegiado de área, ora em diálogo com os membros dos </w:t>
      </w:r>
      <w:proofErr w:type="spellStart"/>
      <w:r w:rsidRPr="00737641">
        <w:rPr>
          <w:color w:val="auto"/>
        </w:rPr>
        <w:t>NDEs</w:t>
      </w:r>
      <w:proofErr w:type="spellEnd"/>
      <w:r w:rsidRPr="00737641">
        <w:rPr>
          <w:color w:val="auto"/>
        </w:rPr>
        <w:t xml:space="preserve"> dos demais cursos de Letras Línguas Estrangeiras. O NDE de Letras consultou seus discentes por meio de reunião e questionário online, bem como dialogou com servidores técnico-administrativos, sempre na busca de construir um Projeto Pedagógico voltado para nossa realidade.</w:t>
      </w:r>
    </w:p>
    <w:p w14:paraId="6B285812" w14:textId="1610DC25" w:rsidR="005F1FBE" w:rsidRPr="00737641" w:rsidRDefault="00D36304" w:rsidP="004F397F">
      <w:pPr>
        <w:spacing w:line="240" w:lineRule="auto"/>
        <w:rPr>
          <w:color w:val="auto"/>
        </w:rPr>
      </w:pPr>
      <w:r w:rsidRPr="00737641">
        <w:rPr>
          <w:color w:val="auto"/>
        </w:rPr>
        <w:t xml:space="preserve">Em reunião de área, </w:t>
      </w:r>
      <w:r w:rsidR="006773C2" w:rsidRPr="00737641">
        <w:rPr>
          <w:color w:val="auto"/>
        </w:rPr>
        <w:t xml:space="preserve">realizada </w:t>
      </w:r>
      <w:r w:rsidRPr="00737641">
        <w:rPr>
          <w:color w:val="auto"/>
        </w:rPr>
        <w:t>no dia 10 de Outubro de 2017</w:t>
      </w:r>
      <w:r w:rsidR="006773C2" w:rsidRPr="00737641">
        <w:rPr>
          <w:color w:val="auto"/>
        </w:rPr>
        <w:t>,</w:t>
      </w:r>
      <w:r w:rsidRPr="00737641">
        <w:rPr>
          <w:color w:val="auto"/>
        </w:rPr>
        <w:t xml:space="preserve"> a matriz curricular para o Curso de Letras – Licenciatura foi aprovada. Em 17 de Outubro </w:t>
      </w:r>
      <w:r w:rsidR="00A37474" w:rsidRPr="00737641">
        <w:rPr>
          <w:color w:val="auto"/>
        </w:rPr>
        <w:t>seguinte</w:t>
      </w:r>
      <w:r w:rsidRPr="00737641">
        <w:rPr>
          <w:color w:val="auto"/>
        </w:rPr>
        <w:t xml:space="preserve"> ela foi apresentada aos discentes. </w:t>
      </w:r>
      <w:r w:rsidR="005F1FBE" w:rsidRPr="00737641">
        <w:rPr>
          <w:color w:val="auto"/>
        </w:rPr>
        <w:t xml:space="preserve">O documento final </w:t>
      </w:r>
      <w:r w:rsidRPr="00737641">
        <w:rPr>
          <w:color w:val="auto"/>
        </w:rPr>
        <w:t xml:space="preserve">do PPC </w:t>
      </w:r>
      <w:r w:rsidR="005F1FBE" w:rsidRPr="00737641">
        <w:rPr>
          <w:color w:val="auto"/>
        </w:rPr>
        <w:t xml:space="preserve">foi aprovado pela área de Inglês em reunião realizada em </w:t>
      </w:r>
      <w:r w:rsidRPr="00737641">
        <w:rPr>
          <w:color w:val="auto"/>
        </w:rPr>
        <w:t>08 de Novembro de 2017.</w:t>
      </w:r>
      <w:r w:rsidR="005F1FBE" w:rsidRPr="00737641">
        <w:rPr>
          <w:color w:val="auto"/>
        </w:rPr>
        <w:t xml:space="preserve"> Posteriormente, o PPC foi apresentado aos professores do Departamento de Línguas e Literatura Estrangeiras no dia 17 de </w:t>
      </w:r>
      <w:r w:rsidRPr="00737641">
        <w:rPr>
          <w:color w:val="auto"/>
        </w:rPr>
        <w:t>novembro</w:t>
      </w:r>
      <w:r w:rsidR="005F1FBE" w:rsidRPr="00737641">
        <w:rPr>
          <w:color w:val="auto"/>
        </w:rPr>
        <w:t xml:space="preserve"> de 2017, aprovado no Departamento de Língua e encaminhado ao Conselho Universitário (</w:t>
      </w:r>
      <w:proofErr w:type="spellStart"/>
      <w:proofErr w:type="gramStart"/>
      <w:r w:rsidR="005F1FBE" w:rsidRPr="00737641">
        <w:rPr>
          <w:color w:val="auto"/>
        </w:rPr>
        <w:t>CUn</w:t>
      </w:r>
      <w:proofErr w:type="spellEnd"/>
      <w:proofErr w:type="gramEnd"/>
      <w:r w:rsidR="005F1FBE" w:rsidRPr="00737641">
        <w:rPr>
          <w:color w:val="auto"/>
        </w:rPr>
        <w:t>), onde foi discutido e aprovado.</w:t>
      </w:r>
    </w:p>
    <w:p w14:paraId="05C79E3B" w14:textId="2204EB17" w:rsidR="005F1FBE" w:rsidRPr="00737641" w:rsidRDefault="005F1FBE" w:rsidP="004F397F">
      <w:pPr>
        <w:spacing w:line="240" w:lineRule="auto"/>
        <w:rPr>
          <w:color w:val="auto"/>
        </w:rPr>
      </w:pPr>
      <w:r w:rsidRPr="00737641">
        <w:rPr>
          <w:color w:val="auto"/>
        </w:rPr>
        <w:t>Este PPC substitui o anterior, escrito em 2007</w:t>
      </w:r>
      <w:r w:rsidR="006773C2" w:rsidRPr="00737641">
        <w:rPr>
          <w:color w:val="auto"/>
        </w:rPr>
        <w:t>. Importa</w:t>
      </w:r>
      <w:r w:rsidRPr="00737641">
        <w:rPr>
          <w:color w:val="auto"/>
        </w:rPr>
        <w:t xml:space="preserve"> enfatizar que não houve aqui o anseio ou intenção de se criar uma versão definitiva de um Projeto Pedagógico para o Curso de </w:t>
      </w:r>
      <w:r w:rsidR="00DA68A5" w:rsidRPr="00737641">
        <w:rPr>
          <w:color w:val="auto"/>
        </w:rPr>
        <w:t>Licenciatura</w:t>
      </w:r>
      <w:r w:rsidRPr="00737641">
        <w:rPr>
          <w:color w:val="auto"/>
        </w:rPr>
        <w:t xml:space="preserve"> em Letras – Inglês, mas sim de oferecer um texto fundamental sobre o qual, futuramente, as pessoas interessadas em promover o desenvolvimento da área e do curso possam </w:t>
      </w:r>
      <w:proofErr w:type="gramStart"/>
      <w:r w:rsidRPr="00737641">
        <w:rPr>
          <w:color w:val="auto"/>
        </w:rPr>
        <w:t>emendar,</w:t>
      </w:r>
      <w:proofErr w:type="gramEnd"/>
      <w:r w:rsidRPr="00737641">
        <w:rPr>
          <w:color w:val="auto"/>
        </w:rPr>
        <w:t xml:space="preserve"> incluir ou modificar conteúdo(s).</w:t>
      </w:r>
    </w:p>
    <w:p w14:paraId="560E024B" w14:textId="0936C21C" w:rsidR="005F1FBE" w:rsidRPr="00737641" w:rsidRDefault="005F1FBE" w:rsidP="004F397F">
      <w:pPr>
        <w:spacing w:line="240" w:lineRule="auto"/>
        <w:rPr>
          <w:color w:val="auto"/>
        </w:rPr>
      </w:pPr>
      <w:r w:rsidRPr="00737641">
        <w:rPr>
          <w:color w:val="auto"/>
        </w:rPr>
        <w:t xml:space="preserve">O PPC de Letras Inglês – </w:t>
      </w:r>
      <w:r w:rsidR="00DA68A5" w:rsidRPr="00737641">
        <w:rPr>
          <w:color w:val="auto"/>
        </w:rPr>
        <w:t>Licenciatura</w:t>
      </w:r>
      <w:r w:rsidRPr="00737641">
        <w:rPr>
          <w:color w:val="auto"/>
        </w:rPr>
        <w:t xml:space="preserve"> está </w:t>
      </w:r>
      <w:proofErr w:type="gramStart"/>
      <w:r w:rsidRPr="00737641">
        <w:rPr>
          <w:color w:val="auto"/>
        </w:rPr>
        <w:t>organizado</w:t>
      </w:r>
      <w:proofErr w:type="gramEnd"/>
      <w:r w:rsidRPr="00737641">
        <w:rPr>
          <w:color w:val="auto"/>
        </w:rPr>
        <w:t xml:space="preserve"> em capítulos que seguem o protocolo e instrumentos de avaliação do MEC para o reconhecimento e renovação de reconhecimento de Cursos de Graduação.</w:t>
      </w:r>
    </w:p>
    <w:p w14:paraId="727ACE4F" w14:textId="14D4F72F" w:rsidR="005F1FBE" w:rsidRPr="00737641" w:rsidRDefault="005F1FBE" w:rsidP="004F397F">
      <w:pPr>
        <w:spacing w:line="240" w:lineRule="auto"/>
        <w:rPr>
          <w:color w:val="auto"/>
        </w:rPr>
      </w:pPr>
      <w:r w:rsidRPr="00737641">
        <w:rPr>
          <w:color w:val="auto"/>
        </w:rPr>
        <w:t>O primeiro capítulo trata do perfil institucional da Universidade Federal de Santa Catarina, do Centro de Comunicação e Expressão, que é a sede do nosso curso, do Departamento de Língua e Literatura Estrangeiras, a que pertencemos, e do Curso de Letras Inglês – Bacharelado, informando sobre as características gerais do curso, sobre o regime acadêmico e sobre como fazemos a organização do processo educativo.</w:t>
      </w:r>
    </w:p>
    <w:p w14:paraId="6C49AF72" w14:textId="0F887A30" w:rsidR="005F1FBE" w:rsidRPr="00737641" w:rsidRDefault="005F1FBE" w:rsidP="004F397F">
      <w:pPr>
        <w:spacing w:line="240" w:lineRule="auto"/>
        <w:rPr>
          <w:color w:val="auto"/>
        </w:rPr>
      </w:pPr>
      <w:r w:rsidRPr="00737641">
        <w:rPr>
          <w:color w:val="auto"/>
        </w:rPr>
        <w:t xml:space="preserve">O segundo capítulo detalha a dimensão didático-pedagógica do curso, abordando o contexto educacional e as políticas no âmbito do Curso de Letras Inglês – </w:t>
      </w:r>
      <w:r w:rsidR="00DA68A5" w:rsidRPr="00737641">
        <w:rPr>
          <w:color w:val="auto"/>
        </w:rPr>
        <w:t>Licenciatura</w:t>
      </w:r>
      <w:r w:rsidRPr="00737641">
        <w:rPr>
          <w:color w:val="auto"/>
        </w:rPr>
        <w:t>, o conteúdo e a estrutura curricular, questões de metodologia e o perfil do profissional egresso</w:t>
      </w:r>
      <w:r w:rsidR="006773C2" w:rsidRPr="00737641">
        <w:rPr>
          <w:color w:val="auto"/>
        </w:rPr>
        <w:t>.</w:t>
      </w:r>
    </w:p>
    <w:p w14:paraId="61DCA744" w14:textId="77777777" w:rsidR="005F1FBE" w:rsidRPr="00737641" w:rsidRDefault="005F1FBE" w:rsidP="004F397F">
      <w:pPr>
        <w:spacing w:line="240" w:lineRule="auto"/>
        <w:rPr>
          <w:color w:val="auto"/>
        </w:rPr>
      </w:pPr>
      <w:r w:rsidRPr="00737641">
        <w:rPr>
          <w:color w:val="auto"/>
        </w:rPr>
        <w:t>No terceiro capítulo, desenvolve-se um perfil do corpo docente, detalhando a experiência profissional do coordenador geral, do coordenador de área e dos professores do curso, a titulação do corpo docente, e questões relacionadas à gestão acadêmica.</w:t>
      </w:r>
    </w:p>
    <w:p w14:paraId="6909C979" w14:textId="77777777" w:rsidR="005F1FBE" w:rsidRPr="00737641" w:rsidRDefault="005F1FBE" w:rsidP="004F397F">
      <w:pPr>
        <w:spacing w:line="240" w:lineRule="auto"/>
        <w:rPr>
          <w:color w:val="auto"/>
        </w:rPr>
      </w:pPr>
      <w:r w:rsidRPr="00737641">
        <w:rPr>
          <w:color w:val="auto"/>
        </w:rPr>
        <w:t>No quarto capítulo, apresenta-se a infraestrutura do Curso, considerando espaços de trabalho e de sala de aula, serviços acadêmicos, acesso a laboratórios e equipamentos de informática, e acervos bibliográficos.</w:t>
      </w:r>
    </w:p>
    <w:p w14:paraId="378304C5" w14:textId="16943073" w:rsidR="005F1FBE" w:rsidRPr="00737641" w:rsidRDefault="005F1FBE" w:rsidP="004F397F">
      <w:pPr>
        <w:spacing w:line="240" w:lineRule="auto"/>
        <w:rPr>
          <w:color w:val="auto"/>
        </w:rPr>
      </w:pPr>
      <w:r w:rsidRPr="00737641">
        <w:rPr>
          <w:color w:val="auto"/>
        </w:rPr>
        <w:t>O conceito de Universidade que se vislumbra aqui é de um espaço de cultura, imaginação e criatividade, uma instituição voltada para necessidades educativas, capaz de intervir na sociedade e transformá-la em termos éticos, em oposição a uma visão d</w:t>
      </w:r>
      <w:r w:rsidR="006773C2" w:rsidRPr="00737641">
        <w:rPr>
          <w:color w:val="auto"/>
        </w:rPr>
        <w:t>e</w:t>
      </w:r>
      <w:r w:rsidRPr="00737641">
        <w:rPr>
          <w:color w:val="auto"/>
        </w:rPr>
        <w:t xml:space="preserve"> universidade enquanto produtora e detentora do conhecimento. </w:t>
      </w:r>
      <w:r w:rsidR="006773C2" w:rsidRPr="00737641">
        <w:rPr>
          <w:color w:val="auto"/>
        </w:rPr>
        <w:t>Trabalhamos, p</w:t>
      </w:r>
      <w:r w:rsidRPr="00737641">
        <w:rPr>
          <w:color w:val="auto"/>
        </w:rPr>
        <w:t>ortanto, em busca de uma definição de currículo mais ampla, concebida enquanto uma construção cultural propícia à aquisição do saber de forma articulada.</w:t>
      </w:r>
    </w:p>
    <w:p w14:paraId="385ABCEE" w14:textId="28A46BF5" w:rsidR="005F1FBE" w:rsidRPr="00737641" w:rsidRDefault="005F1FBE" w:rsidP="004F397F">
      <w:pPr>
        <w:spacing w:line="240" w:lineRule="auto"/>
        <w:rPr>
          <w:color w:val="auto"/>
        </w:rPr>
      </w:pPr>
      <w:r w:rsidRPr="00737641">
        <w:rPr>
          <w:color w:val="auto"/>
        </w:rPr>
        <w:lastRenderedPageBreak/>
        <w:t xml:space="preserve">A organização curricular das disciplinas que integralizam o presente curso de </w:t>
      </w:r>
      <w:r w:rsidR="0014128E">
        <w:rPr>
          <w:color w:val="auto"/>
        </w:rPr>
        <w:t>Letras – Inglês</w:t>
      </w:r>
      <w:r w:rsidRPr="00737641">
        <w:rPr>
          <w:color w:val="auto"/>
        </w:rPr>
        <w:t xml:space="preserve"> - </w:t>
      </w:r>
      <w:r w:rsidR="00DA68A5" w:rsidRPr="00737641">
        <w:rPr>
          <w:color w:val="auto"/>
        </w:rPr>
        <w:t>Licenciatura</w:t>
      </w:r>
      <w:r w:rsidRPr="00737641">
        <w:rPr>
          <w:color w:val="auto"/>
        </w:rPr>
        <w:t xml:space="preserve"> engloba disciplinas tradicionais e estabelecidas, disciplinas que respondem a novas demandas sociais, e um conjunto de diferentes atividades acadêmicas que promovem a formação cidadã dos estudantes. Partindo de modelos curriculares existentes em outras IES, a proposta de </w:t>
      </w:r>
      <w:proofErr w:type="gramStart"/>
      <w:r w:rsidRPr="00737641">
        <w:rPr>
          <w:color w:val="auto"/>
        </w:rPr>
        <w:t>flexibilização</w:t>
      </w:r>
      <w:proofErr w:type="gramEnd"/>
      <w:r w:rsidRPr="00737641">
        <w:rPr>
          <w:color w:val="auto"/>
        </w:rPr>
        <w:t xml:space="preserve"> estrutural se faz presente na diversidade e heterogeneidade do conteúdo curricular, que busca contemplar os interesses e expectativas dos alunos em relação ao curso e ao futuro exercício da profissão.</w:t>
      </w:r>
    </w:p>
    <w:p w14:paraId="0C0EB541" w14:textId="14C1C412" w:rsidR="005F1FBE" w:rsidRPr="00737641" w:rsidRDefault="005F1FBE" w:rsidP="004F397F">
      <w:pPr>
        <w:spacing w:line="240" w:lineRule="auto"/>
        <w:rPr>
          <w:color w:val="auto"/>
        </w:rPr>
      </w:pPr>
      <w:r w:rsidRPr="00737641">
        <w:rPr>
          <w:color w:val="auto"/>
        </w:rPr>
        <w:t xml:space="preserve">Este PPC reflete o papel do Curso de </w:t>
      </w:r>
      <w:r w:rsidR="0014128E">
        <w:rPr>
          <w:color w:val="auto"/>
        </w:rPr>
        <w:t>Letras – Inglês</w:t>
      </w:r>
      <w:r w:rsidRPr="00737641">
        <w:rPr>
          <w:color w:val="auto"/>
        </w:rPr>
        <w:t xml:space="preserve"> - </w:t>
      </w:r>
      <w:r w:rsidR="00DA68A5" w:rsidRPr="00737641">
        <w:rPr>
          <w:color w:val="auto"/>
        </w:rPr>
        <w:t>Licenciatura</w:t>
      </w:r>
      <w:r w:rsidRPr="00737641">
        <w:rPr>
          <w:color w:val="auto"/>
        </w:rPr>
        <w:t xml:space="preserve"> na geração de inovações pedagógicas, de planejamento estratégico, de participação na comunidade universitária, e sua importância dentro da UFSC. Nesses dois anos, políticas orientadoras de ensino, pesquisa, extensão e cultura foram nossos guias na reflexão sobre o profissional que queremos formar. </w:t>
      </w:r>
    </w:p>
    <w:p w14:paraId="2B4C3A55" w14:textId="77777777" w:rsidR="005F1FBE" w:rsidRPr="00737641" w:rsidRDefault="005F1FBE" w:rsidP="005F1FBE">
      <w:pPr>
        <w:ind w:left="4962" w:firstLine="0"/>
        <w:rPr>
          <w:color w:val="auto"/>
        </w:rPr>
      </w:pPr>
    </w:p>
    <w:p w14:paraId="26669FCE" w14:textId="77777777" w:rsidR="005F1FBE" w:rsidRPr="00737641" w:rsidRDefault="005F1FBE" w:rsidP="005F1FBE">
      <w:pPr>
        <w:ind w:left="4962" w:firstLine="0"/>
        <w:jc w:val="center"/>
        <w:rPr>
          <w:color w:val="auto"/>
        </w:rPr>
      </w:pPr>
      <w:r w:rsidRPr="00737641">
        <w:rPr>
          <w:color w:val="auto"/>
        </w:rPr>
        <w:t>Membros do NDE do Curso de Inglês</w:t>
      </w:r>
    </w:p>
    <w:p w14:paraId="4A0D5BE8" w14:textId="77777777" w:rsidR="005F1FBE" w:rsidRPr="00737641" w:rsidRDefault="005F1FBE" w:rsidP="005F1FBE">
      <w:pPr>
        <w:rPr>
          <w:color w:val="auto"/>
        </w:rPr>
      </w:pPr>
    </w:p>
    <w:p w14:paraId="7D8BA45A" w14:textId="77777777" w:rsidR="005F1FBE" w:rsidRPr="00737641" w:rsidRDefault="005F1FBE" w:rsidP="005F1FBE">
      <w:pPr>
        <w:rPr>
          <w:color w:val="auto"/>
        </w:rPr>
        <w:sectPr w:rsidR="005F1FBE" w:rsidRPr="00737641" w:rsidSect="004A2B3E">
          <w:headerReference w:type="default" r:id="rId15"/>
          <w:footerReference w:type="default" r:id="rId16"/>
          <w:pgSz w:w="11906" w:h="16838" w:code="9"/>
          <w:pgMar w:top="1134" w:right="1418" w:bottom="1134" w:left="1418" w:header="709" w:footer="709" w:gutter="0"/>
          <w:cols w:space="708"/>
          <w:docGrid w:linePitch="360"/>
        </w:sectPr>
      </w:pPr>
    </w:p>
    <w:p w14:paraId="712CFF10" w14:textId="77777777" w:rsidR="005F1FBE" w:rsidRPr="00737641" w:rsidRDefault="005F1FBE" w:rsidP="005F1FBE">
      <w:pPr>
        <w:pStyle w:val="Ttulo1"/>
        <w:rPr>
          <w:color w:val="auto"/>
        </w:rPr>
      </w:pPr>
      <w:bookmarkStart w:id="0" w:name="_Toc462233375"/>
      <w:bookmarkStart w:id="1" w:name="_Toc462243156"/>
      <w:r w:rsidRPr="00737641">
        <w:rPr>
          <w:color w:val="auto"/>
        </w:rPr>
        <w:lastRenderedPageBreak/>
        <w:t>PERFIL INSTITUCIONAL</w:t>
      </w:r>
      <w:bookmarkEnd w:id="0"/>
      <w:bookmarkEnd w:id="1"/>
    </w:p>
    <w:p w14:paraId="6641F814" w14:textId="77777777" w:rsidR="005F1FBE" w:rsidRPr="00737641" w:rsidRDefault="005F1FBE" w:rsidP="004F397F">
      <w:pPr>
        <w:pStyle w:val="Ttulo2"/>
        <w:spacing w:line="240" w:lineRule="auto"/>
        <w:rPr>
          <w:color w:val="auto"/>
        </w:rPr>
      </w:pPr>
      <w:bookmarkStart w:id="2" w:name="_Toc462233376"/>
      <w:bookmarkStart w:id="3" w:name="_Toc462243157"/>
      <w:r w:rsidRPr="00737641">
        <w:rPr>
          <w:color w:val="auto"/>
        </w:rPr>
        <w:t xml:space="preserve">Universidade Federal da Santa Catarina: visão, missão e princípios </w:t>
      </w:r>
      <w:proofErr w:type="gramStart"/>
      <w:r w:rsidRPr="00737641">
        <w:rPr>
          <w:color w:val="auto"/>
        </w:rPr>
        <w:t>norteadores</w:t>
      </w:r>
      <w:bookmarkEnd w:id="2"/>
      <w:bookmarkEnd w:id="3"/>
      <w:proofErr w:type="gramEnd"/>
    </w:p>
    <w:p w14:paraId="0BD70D6E" w14:textId="77777777" w:rsidR="005F1FBE" w:rsidRPr="00737641" w:rsidRDefault="005F1FBE" w:rsidP="004F397F">
      <w:pPr>
        <w:spacing w:line="240" w:lineRule="auto"/>
        <w:rPr>
          <w:color w:val="auto"/>
        </w:rPr>
      </w:pPr>
      <w:r w:rsidRPr="00737641">
        <w:rPr>
          <w:color w:val="auto"/>
        </w:rPr>
        <w:t xml:space="preserve">A Universidade Federal de Santa Catarina (sigla UFSC) é uma das maiores e mais antigas instituições da Região Sul. A UFSC tem como missão “produzir, sistematizar e sociabilizar o saber filosófico, científico, artístico e tecnológico, ampliando e aprofundando a formação, a reflexão crítica, a solidariedade nacional e internacional, na perspectiva da construção de uma sociedade justa e democrática e na defesa da qualidade da vida” (PDI 2015-2019, p. 13). </w:t>
      </w:r>
    </w:p>
    <w:p w14:paraId="542AF998" w14:textId="77777777" w:rsidR="005F1FBE" w:rsidRPr="00737641" w:rsidRDefault="005F1FBE" w:rsidP="004F397F">
      <w:pPr>
        <w:spacing w:line="240" w:lineRule="auto"/>
        <w:rPr>
          <w:color w:val="auto"/>
        </w:rPr>
      </w:pPr>
      <w:r w:rsidRPr="00737641">
        <w:rPr>
          <w:color w:val="auto"/>
        </w:rPr>
        <w:t xml:space="preserve">Sua visão é ser referência nacional e internacional como universidade </w:t>
      </w:r>
      <w:proofErr w:type="spellStart"/>
      <w:r w:rsidRPr="00737641">
        <w:rPr>
          <w:i/>
          <w:color w:val="auto"/>
        </w:rPr>
        <w:t>multicampi</w:t>
      </w:r>
      <w:proofErr w:type="spellEnd"/>
      <w:r w:rsidRPr="00737641">
        <w:rPr>
          <w:color w:val="auto"/>
        </w:rPr>
        <w:t xml:space="preserve"> integrada à sociedade e centro de excelência na produção científica, tecnológica e cultural. Seus princípios norteadores englobam a universalização do conhecimento; o respeito à ética e à diversidade étnica, cultural e biológica; o pluralismo de ideias e de pensamentos; o ensino público e gratuito; a indissociabilidade entre ensino, pesquisa e extensão; a flexibilidade de métodos, critérios e procedimentos acadêmicos; a excelência acadêmica; a defesa dos direitos humanos e a preservação do meio ambiente.</w:t>
      </w:r>
    </w:p>
    <w:p w14:paraId="0FB624BF" w14:textId="77777777" w:rsidR="005F1FBE" w:rsidRPr="00737641" w:rsidRDefault="005F1FBE" w:rsidP="004F397F">
      <w:pPr>
        <w:spacing w:line="240" w:lineRule="auto"/>
        <w:rPr>
          <w:color w:val="auto"/>
        </w:rPr>
      </w:pPr>
      <w:r w:rsidRPr="00737641">
        <w:rPr>
          <w:color w:val="auto"/>
        </w:rPr>
        <w:t>A universidade foi criada, inicialmente, com o nome Universidade de Santa Catarina, por meio da Lei nº 3.849, em 18 de dezembro de 1960 e autorizada pela Lei nº 4759 de 20 de agosto de 1965. Nos anos seguintes, a UFSC consolida sua estrutura administrativa com a reforma universitária de 1969 (Decreto nº 64.824 de 15 de julho de 1969), estabelecendo novos critérios de funcionamento e visando atender disposições legais e ampliar direitos de acesso.</w:t>
      </w:r>
    </w:p>
    <w:p w14:paraId="59AC75C6" w14:textId="77777777" w:rsidR="005F1FBE" w:rsidRPr="00737641" w:rsidRDefault="005F1FBE" w:rsidP="004F397F">
      <w:pPr>
        <w:spacing w:line="240" w:lineRule="auto"/>
        <w:rPr>
          <w:color w:val="auto"/>
        </w:rPr>
      </w:pPr>
      <w:r w:rsidRPr="00737641">
        <w:rPr>
          <w:color w:val="auto"/>
        </w:rPr>
        <w:t>Atualmente, a UFSC é uma Instituição de Ensino Superior (IES), organizada sob a forma de autarquia, vinculada ao Ministério da Educação (MEC), através da Secretaria de Ensino Superior (</w:t>
      </w:r>
      <w:proofErr w:type="spellStart"/>
      <w:proofErr w:type="gramStart"/>
      <w:r w:rsidRPr="00737641">
        <w:rPr>
          <w:color w:val="auto"/>
        </w:rPr>
        <w:t>SESu</w:t>
      </w:r>
      <w:proofErr w:type="spellEnd"/>
      <w:proofErr w:type="gramEnd"/>
      <w:r w:rsidRPr="00737641">
        <w:rPr>
          <w:color w:val="auto"/>
        </w:rPr>
        <w:t xml:space="preserve">). A comunidade acadêmica da UFSC congrega mais de 55 mil pessoas, sendo 2.634 professores, incluindo efetivos do ensino superior, efetivos do ensino básico, substitutos e visitantes; 2.304 servidores técnico-administrativos; 6.590 alunos de pós-graduação, sendo 3.406 estudantes de cursos </w:t>
      </w:r>
      <w:r w:rsidRPr="00737641">
        <w:rPr>
          <w:i/>
          <w:color w:val="auto"/>
        </w:rPr>
        <w:t>stricto sensu</w:t>
      </w:r>
      <w:r w:rsidRPr="00737641">
        <w:rPr>
          <w:color w:val="auto"/>
        </w:rPr>
        <w:t>; e 34.525 alunos matriculados nos cursos de graduação, sendo 18.988, na capital, e 15.537 distribuídos pelo interior do Estado.</w:t>
      </w:r>
    </w:p>
    <w:p w14:paraId="482F0439" w14:textId="77777777" w:rsidR="005F1FBE" w:rsidRPr="00737641" w:rsidRDefault="005F1FBE" w:rsidP="004F397F">
      <w:pPr>
        <w:spacing w:line="240" w:lineRule="auto"/>
        <w:rPr>
          <w:color w:val="auto"/>
        </w:rPr>
      </w:pPr>
      <w:r w:rsidRPr="00737641">
        <w:rPr>
          <w:color w:val="auto"/>
        </w:rPr>
        <w:t>A UFSC se organiza por unidades universitárias denominadas de Centros, os quais agregam os Departamentos. As unidades contêm um Conselho da Unidade, composto por Diretor, Vice-Diretor, Coordenação de Cursos de Graduação e colegiado, Coordenação de Cursos de Pós-Graduação e Departamentos com seus cursos colegiados.</w:t>
      </w:r>
    </w:p>
    <w:p w14:paraId="4EC1C9A2" w14:textId="77777777" w:rsidR="005F1FBE" w:rsidRPr="00737641" w:rsidRDefault="005F1FBE" w:rsidP="004F397F">
      <w:pPr>
        <w:spacing w:line="240" w:lineRule="auto"/>
        <w:rPr>
          <w:color w:val="auto"/>
        </w:rPr>
      </w:pPr>
      <w:r w:rsidRPr="00737641">
        <w:rPr>
          <w:color w:val="auto"/>
        </w:rPr>
        <w:t>O Campus da UFSC em Florianópolis funciona no endereço Campus Universitário Reitor João David Ferreira Lima, bairro Trindade e tem um total de onze centros: Centro de Ciências Agrárias (CCA); Centro de Ciências Biológicas (CCB); Centro de Comunicação e Expressão (CCE); Centro de Ciências Jurídicas (CCJ); Centro de Ciências da Saúde (CCS); Centro de Desportos (CDS); Centro de Ciências da Educação (CED); Centro de Filosofia e Ciências Humanas (CFH); Centro de Ciências Físicas e Matemáticas (CFM); Centro Socioeconômico (CSE) e Centro Tecnológico (CTC).</w:t>
      </w:r>
    </w:p>
    <w:p w14:paraId="7B613E44" w14:textId="02D4F674" w:rsidR="005F1FBE" w:rsidRPr="00737641" w:rsidRDefault="005F1FBE" w:rsidP="004F397F">
      <w:pPr>
        <w:spacing w:line="240" w:lineRule="auto"/>
        <w:rPr>
          <w:color w:val="auto"/>
        </w:rPr>
      </w:pPr>
      <w:r w:rsidRPr="00737641">
        <w:rPr>
          <w:color w:val="auto"/>
        </w:rPr>
        <w:t xml:space="preserve">O campus em Florianópolis também conta com um hospital universitário (HU), um Colégio de Aplicação (CA), um Núcleo de Desenvolvimento Infantil (NDI), uma Editora Universitária (EDUFSC), </w:t>
      </w:r>
      <w:r w:rsidR="00DA68A5" w:rsidRPr="00737641">
        <w:rPr>
          <w:color w:val="auto"/>
        </w:rPr>
        <w:t xml:space="preserve">uma Biblioteca Universitária (BU), </w:t>
      </w:r>
      <w:r w:rsidRPr="00737641">
        <w:rPr>
          <w:color w:val="auto"/>
        </w:rPr>
        <w:t>uma Imprensa Universitária (IU) e um restaurante universitário (RU).</w:t>
      </w:r>
    </w:p>
    <w:p w14:paraId="5C9E9E8D" w14:textId="77777777" w:rsidR="005F1FBE" w:rsidRPr="00737641" w:rsidRDefault="005F1FBE" w:rsidP="004F397F">
      <w:pPr>
        <w:spacing w:line="240" w:lineRule="auto"/>
        <w:rPr>
          <w:color w:val="auto"/>
        </w:rPr>
      </w:pPr>
      <w:r w:rsidRPr="00737641">
        <w:rPr>
          <w:color w:val="auto"/>
        </w:rPr>
        <w:lastRenderedPageBreak/>
        <w:t>Com o REUNI, em 2008, a UFSC iniciou um processo de expansão e interiorização, criando e instalando, a partir de 2009, novos campi nas cidades de Araranguá, Curitibanos, Joinville e Blumenau. O amplo projeto de interiorização empreendido pela Universidade é um modelo de sucesso, atendendo estudantes de diferentes municípios em todo o Estado e de outros Estados circunvizinhos. Essa trajetória de crescimento resultou na implantação de novos cursos e o aperfeiçoamento das atividades da instituição, vislumbrando o desenvolvimento regional e a cidadania.</w:t>
      </w:r>
    </w:p>
    <w:p w14:paraId="4C357DFC" w14:textId="77777777" w:rsidR="005F1FBE" w:rsidRPr="00737641" w:rsidRDefault="005F1FBE" w:rsidP="004F397F">
      <w:pPr>
        <w:spacing w:line="240" w:lineRule="auto"/>
        <w:rPr>
          <w:color w:val="auto"/>
        </w:rPr>
      </w:pPr>
      <w:r w:rsidRPr="00737641">
        <w:rPr>
          <w:color w:val="auto"/>
        </w:rPr>
        <w:t xml:space="preserve">Atualmente, a UFSC oferece 103 cursos de graduação presencial, 14 cursos de graduação </w:t>
      </w:r>
      <w:proofErr w:type="gramStart"/>
      <w:r w:rsidRPr="00737641">
        <w:rPr>
          <w:color w:val="auto"/>
        </w:rPr>
        <w:t>a</w:t>
      </w:r>
      <w:proofErr w:type="gramEnd"/>
      <w:r w:rsidRPr="00737641">
        <w:rPr>
          <w:color w:val="auto"/>
        </w:rPr>
        <w:t xml:space="preserve"> distância (EAD), 32 cursos de pós-graduação </w:t>
      </w:r>
      <w:r w:rsidRPr="00737641">
        <w:rPr>
          <w:i/>
          <w:color w:val="auto"/>
        </w:rPr>
        <w:t>Lato Sensu</w:t>
      </w:r>
      <w:r w:rsidRPr="00737641">
        <w:rPr>
          <w:color w:val="auto"/>
        </w:rPr>
        <w:t xml:space="preserve">, e 133 cursos de pós-graduação </w:t>
      </w:r>
      <w:r w:rsidRPr="00737641">
        <w:rPr>
          <w:i/>
          <w:color w:val="auto"/>
        </w:rPr>
        <w:t>Stricto Sensu</w:t>
      </w:r>
      <w:r w:rsidRPr="00737641">
        <w:rPr>
          <w:color w:val="auto"/>
        </w:rPr>
        <w:t>, sendo 63 mestrados acadêmicos e 15 mestrados profissionais e 55 doutorados.</w:t>
      </w:r>
    </w:p>
    <w:p w14:paraId="3B2F0291" w14:textId="77777777" w:rsidR="005F1FBE" w:rsidRPr="00737641" w:rsidRDefault="005F1FBE" w:rsidP="004F397F">
      <w:pPr>
        <w:pStyle w:val="Ttulo2"/>
        <w:spacing w:line="240" w:lineRule="auto"/>
        <w:rPr>
          <w:color w:val="auto"/>
        </w:rPr>
      </w:pPr>
      <w:bookmarkStart w:id="4" w:name="_Toc462233377"/>
      <w:bookmarkStart w:id="5" w:name="_Toc462243158"/>
      <w:r w:rsidRPr="00737641">
        <w:rPr>
          <w:color w:val="auto"/>
        </w:rPr>
        <w:t>Centro de Comunicação e Expressão: história e estrutura</w:t>
      </w:r>
      <w:bookmarkEnd w:id="4"/>
      <w:bookmarkEnd w:id="5"/>
    </w:p>
    <w:p w14:paraId="15823C3C" w14:textId="77777777" w:rsidR="005F1FBE" w:rsidRPr="00737641" w:rsidRDefault="005F1FBE" w:rsidP="004F397F">
      <w:pPr>
        <w:spacing w:line="240" w:lineRule="auto"/>
        <w:rPr>
          <w:color w:val="auto"/>
        </w:rPr>
      </w:pPr>
      <w:r w:rsidRPr="00737641">
        <w:rPr>
          <w:color w:val="auto"/>
        </w:rPr>
        <w:t>(Informação reproduzida do site do CCE (</w:t>
      </w:r>
      <w:hyperlink r:id="rId17" w:history="1">
        <w:r w:rsidRPr="00737641">
          <w:rPr>
            <w:rStyle w:val="Hyperlink"/>
            <w:color w:val="auto"/>
          </w:rPr>
          <w:t>http://www.cce.ufsc.br/historico/</w:t>
        </w:r>
      </w:hyperlink>
      <w:r w:rsidRPr="00737641">
        <w:rPr>
          <w:color w:val="auto"/>
        </w:rPr>
        <w:t>), com algumas atualizações</w:t>
      </w:r>
      <w:proofErr w:type="gramStart"/>
      <w:r w:rsidRPr="00737641">
        <w:rPr>
          <w:color w:val="auto"/>
        </w:rPr>
        <w:t>)</w:t>
      </w:r>
      <w:proofErr w:type="gramEnd"/>
    </w:p>
    <w:p w14:paraId="404D8F2E" w14:textId="218AAFC5" w:rsidR="005F1FBE" w:rsidRPr="00737641" w:rsidRDefault="005F1FBE" w:rsidP="004F397F">
      <w:pPr>
        <w:spacing w:line="240" w:lineRule="auto"/>
        <w:rPr>
          <w:color w:val="auto"/>
        </w:rPr>
      </w:pPr>
      <w:r w:rsidRPr="00737641">
        <w:rPr>
          <w:color w:val="auto"/>
        </w:rPr>
        <w:t xml:space="preserve">O Centro de Comunicação e Expressão (CCE) é um dos onze Centros ou unidades de ensino que integram a Universidade Federal de Santa Catarina – Campus Trindade. Atualmente, </w:t>
      </w:r>
      <w:proofErr w:type="gramStart"/>
      <w:r w:rsidRPr="00737641">
        <w:rPr>
          <w:color w:val="auto"/>
        </w:rPr>
        <w:t>o CCE</w:t>
      </w:r>
      <w:proofErr w:type="gramEnd"/>
      <w:r w:rsidRPr="00737641">
        <w:rPr>
          <w:color w:val="auto"/>
        </w:rPr>
        <w:t xml:space="preserve"> possui quatro prédios: Bloco A, Bloco B, Bloco D e o </w:t>
      </w:r>
      <w:proofErr w:type="spellStart"/>
      <w:r w:rsidRPr="00737641">
        <w:rPr>
          <w:color w:val="auto"/>
        </w:rPr>
        <w:t>TecMídia</w:t>
      </w:r>
      <w:proofErr w:type="spellEnd"/>
      <w:r w:rsidRPr="00737641">
        <w:rPr>
          <w:color w:val="auto"/>
        </w:rPr>
        <w:t xml:space="preserve"> (laboratório multiuso para produção de material audiovisual, dos cursos de Expressão Gráfica, Letras e Jornalismo)</w:t>
      </w:r>
      <w:r w:rsidR="00C90EC0" w:rsidRPr="00737641">
        <w:rPr>
          <w:color w:val="auto"/>
        </w:rPr>
        <w:t xml:space="preserve"> </w:t>
      </w:r>
      <w:r w:rsidRPr="00737641">
        <w:rPr>
          <w:color w:val="auto"/>
        </w:rPr>
        <w:t>– o Bloco C está em construção. Juntamente com o Prédio da Reitoria, o Bloco A foi a primeira construção do campus da UFSC e nele foi instalada a Faculdade de Filosofia, Ciências e Letras, que</w:t>
      </w:r>
      <w:r w:rsidR="00C90EC0" w:rsidRPr="00737641">
        <w:rPr>
          <w:color w:val="auto"/>
        </w:rPr>
        <w:t>,</w:t>
      </w:r>
      <w:r w:rsidRPr="00737641">
        <w:rPr>
          <w:color w:val="auto"/>
        </w:rPr>
        <w:t xml:space="preserve"> até 1961</w:t>
      </w:r>
      <w:r w:rsidR="00C90EC0" w:rsidRPr="00737641">
        <w:rPr>
          <w:color w:val="auto"/>
        </w:rPr>
        <w:t>,</w:t>
      </w:r>
      <w:r w:rsidRPr="00737641">
        <w:rPr>
          <w:color w:val="auto"/>
        </w:rPr>
        <w:t xml:space="preserve"> funcionava no centro da cidade. A faculdade oferecia os cursos de Letras (neolatinas, clássicas e anglo-germânicas), Geografia, História e Filosofia.</w:t>
      </w:r>
    </w:p>
    <w:p w14:paraId="7A7AB930" w14:textId="77777777" w:rsidR="005F1FBE" w:rsidRPr="00737641" w:rsidRDefault="005F1FBE" w:rsidP="004F397F">
      <w:pPr>
        <w:spacing w:line="240" w:lineRule="auto"/>
        <w:rPr>
          <w:color w:val="auto"/>
        </w:rPr>
      </w:pPr>
      <w:r w:rsidRPr="00737641">
        <w:rPr>
          <w:color w:val="auto"/>
        </w:rPr>
        <w:t>Somente a partir de 1969, quando a UFSC adquiriu a estrutura administrativa atual, com a divisão em centros e não mais em faculdades, o prédio do CCE, com uma área física de 1.960 m², passou a abrigar o Centro de Estudos Básicos, onde os estudantes de todos os cursos da UFSC tinham as aulas durante os dois primeiros anos da faculdade. Eram as chamadas “disciplinas básicas”, e, por isso, o local ficou conhecido como Básico.</w:t>
      </w:r>
    </w:p>
    <w:p w14:paraId="511F72B4" w14:textId="77777777" w:rsidR="005F1FBE" w:rsidRPr="00737641" w:rsidRDefault="005F1FBE" w:rsidP="004F397F">
      <w:pPr>
        <w:spacing w:line="240" w:lineRule="auto"/>
        <w:rPr>
          <w:color w:val="auto"/>
        </w:rPr>
      </w:pPr>
      <w:r w:rsidRPr="00737641">
        <w:rPr>
          <w:color w:val="auto"/>
        </w:rPr>
        <w:t>O Centro de Estudos Básicos também abrangia os cursos de licenciatura em Letras, Matemática, Física, Biologia e Química. Os demais Centros que existiam na época – Centro Tecnológico, Centro de Educação, Centro Socioeconômico, Centro de Ciências da Saúde e Centro de Ciências Agrárias – tinham apenas cursos profissionalizantes.</w:t>
      </w:r>
    </w:p>
    <w:p w14:paraId="3E803E6E" w14:textId="77777777" w:rsidR="005F1FBE" w:rsidRPr="00737641" w:rsidRDefault="005F1FBE" w:rsidP="004F397F">
      <w:pPr>
        <w:spacing w:line="240" w:lineRule="auto"/>
        <w:rPr>
          <w:color w:val="auto"/>
        </w:rPr>
      </w:pPr>
      <w:r w:rsidRPr="00737641">
        <w:rPr>
          <w:color w:val="auto"/>
        </w:rPr>
        <w:t>Em 1976, o Centro de Estudos Básicos deixou de existir e o prédio passou a ser ocupado por quatro centros: Centro de Comunicação e Expressão (CCE), Centro de Ciências Físicas e Matemáticas (CFM), Centro de Ciências Biológicas (CCB) e Centro de Filosofia e Ciências Humanas (CFH). No CCE, funcionavam o curso de Letras e três departamentos: Língua e Literatura Estrangeiras (LLE), Língua e Literatura Vernáculas (LLV) e Artes (RTS).</w:t>
      </w:r>
    </w:p>
    <w:p w14:paraId="58E7D009" w14:textId="544B7A52" w:rsidR="005F1FBE" w:rsidRPr="00737641" w:rsidRDefault="005F1FBE" w:rsidP="004F397F">
      <w:pPr>
        <w:spacing w:line="240" w:lineRule="auto"/>
        <w:rPr>
          <w:color w:val="auto"/>
        </w:rPr>
      </w:pPr>
      <w:r w:rsidRPr="00737641">
        <w:rPr>
          <w:color w:val="auto"/>
        </w:rPr>
        <w:t xml:space="preserve">Atualmente, </w:t>
      </w:r>
      <w:proofErr w:type="gramStart"/>
      <w:r w:rsidRPr="00737641">
        <w:rPr>
          <w:color w:val="auto"/>
        </w:rPr>
        <w:t>o CCE</w:t>
      </w:r>
      <w:proofErr w:type="gramEnd"/>
      <w:r w:rsidRPr="00737641">
        <w:rPr>
          <w:color w:val="auto"/>
        </w:rPr>
        <w:t xml:space="preserve"> possui quatro departamentos: Expressão Gráfica (EGR), Jornalismo (JOR), Língua e Literatura Estrangeiras (LLE) e Língua e Literatura Vernáculas (LLV), e uma Coordenadoria Especial de Artes. Possui seis cursos de graduação: Design (EGR), Jornalismo (JOR), Letras – Língua Estrangeira, Letras – Secretariado Executivo, Letras- Português, Cinema e Artes Cênicas; e programas de pós-graduação em Linguística, Literatura, </w:t>
      </w:r>
      <w:r w:rsidR="0014128E">
        <w:rPr>
          <w:color w:val="auto"/>
        </w:rPr>
        <w:t>Letras – Inglês</w:t>
      </w:r>
      <w:r w:rsidRPr="00737641">
        <w:rPr>
          <w:color w:val="auto"/>
        </w:rPr>
        <w:t xml:space="preserve"> e Literatura Correspondente, Estudos da Tradução, Design e Expressão Gráfica e Jornalismo. Na modalidade </w:t>
      </w:r>
      <w:proofErr w:type="gramStart"/>
      <w:r w:rsidRPr="00737641">
        <w:rPr>
          <w:color w:val="auto"/>
        </w:rPr>
        <w:t>a</w:t>
      </w:r>
      <w:proofErr w:type="gramEnd"/>
      <w:r w:rsidRPr="00737641">
        <w:rPr>
          <w:color w:val="auto"/>
        </w:rPr>
        <w:t xml:space="preserve"> distância, o CCE conta com os cursos de graduação em Letras</w:t>
      </w:r>
      <w:r w:rsidR="0014128E">
        <w:rPr>
          <w:color w:val="auto"/>
        </w:rPr>
        <w:t xml:space="preserve"> – Libras</w:t>
      </w:r>
      <w:r w:rsidRPr="00737641">
        <w:rPr>
          <w:color w:val="auto"/>
        </w:rPr>
        <w:t>, Licenciatura em Língua Espanhola, Licenciatura em Língua Portuguesa e Especialização em Tradução.</w:t>
      </w:r>
    </w:p>
    <w:p w14:paraId="5024CD73" w14:textId="77777777" w:rsidR="005F1FBE" w:rsidRPr="00737641" w:rsidRDefault="005F1FBE" w:rsidP="004F397F">
      <w:pPr>
        <w:spacing w:line="240" w:lineRule="auto"/>
        <w:rPr>
          <w:color w:val="auto"/>
        </w:rPr>
      </w:pPr>
      <w:r w:rsidRPr="00737641">
        <w:rPr>
          <w:color w:val="auto"/>
        </w:rPr>
        <w:lastRenderedPageBreak/>
        <w:t xml:space="preserve"> Além dos setores administrativos do Centro, dos Departamentos e das Coordenadorias dos Programas de Pós-Graduação, </w:t>
      </w:r>
      <w:proofErr w:type="gramStart"/>
      <w:r w:rsidRPr="00737641">
        <w:rPr>
          <w:color w:val="auto"/>
        </w:rPr>
        <w:t>o CCE</w:t>
      </w:r>
      <w:proofErr w:type="gramEnd"/>
      <w:r w:rsidRPr="00737641">
        <w:rPr>
          <w:color w:val="auto"/>
        </w:rPr>
        <w:t xml:space="preserve"> dispõe de quatro laboratórios de informática, uma sala de informática para aulas, um laboratório de videoconferência (sala 11, CCE-B), duas salas equipadas para videoconferência (salas 215 e 413, CCE-B) um auditório com capacidade para 120 pessoas (Auditório Henrique Fontes) e mais três salas de eventos (Sala </w:t>
      </w:r>
      <w:proofErr w:type="spellStart"/>
      <w:r w:rsidRPr="00737641">
        <w:rPr>
          <w:color w:val="auto"/>
        </w:rPr>
        <w:t>Hassis</w:t>
      </w:r>
      <w:proofErr w:type="spellEnd"/>
      <w:r w:rsidRPr="00737641">
        <w:rPr>
          <w:color w:val="auto"/>
        </w:rPr>
        <w:t>, Sala Drummond, Sala Machado de Assis). Situado em local privilegiado – no centro do campus da UFSC – o entorno do CCE é palco de eventos culturais e divulgações, a exemplo do Projeto 12h30, organizados pela Secretaria de Cultura (</w:t>
      </w:r>
      <w:proofErr w:type="spellStart"/>
      <w:proofErr w:type="gramStart"/>
      <w:r w:rsidRPr="00737641">
        <w:rPr>
          <w:color w:val="auto"/>
        </w:rPr>
        <w:t>SeCult</w:t>
      </w:r>
      <w:proofErr w:type="spellEnd"/>
      <w:proofErr w:type="gramEnd"/>
      <w:r w:rsidRPr="00737641">
        <w:rPr>
          <w:color w:val="auto"/>
        </w:rPr>
        <w:t>) e também local de encontro e descanso dos estudantes na hora do almoço. Há também um espaço multiuso (para toda a comunidade acadêmica) no andar térreo do CCE-A, que está sendo reformado.</w:t>
      </w:r>
    </w:p>
    <w:p w14:paraId="2EEA8900" w14:textId="77777777" w:rsidR="005F1FBE" w:rsidRPr="00737641" w:rsidRDefault="005F1FBE" w:rsidP="004F397F">
      <w:pPr>
        <w:pStyle w:val="Ttulo2"/>
        <w:spacing w:line="240" w:lineRule="auto"/>
        <w:rPr>
          <w:color w:val="auto"/>
        </w:rPr>
      </w:pPr>
      <w:bookmarkStart w:id="6" w:name="_Toc462233378"/>
      <w:bookmarkStart w:id="7" w:name="_Toc462243159"/>
      <w:r w:rsidRPr="00737641">
        <w:rPr>
          <w:color w:val="auto"/>
        </w:rPr>
        <w:t>Departamento de Língua e Literatura Estrangeiras: estrutura departamental</w:t>
      </w:r>
      <w:bookmarkEnd w:id="6"/>
      <w:bookmarkEnd w:id="7"/>
    </w:p>
    <w:p w14:paraId="76967EC4" w14:textId="77777777" w:rsidR="005F1FBE" w:rsidRPr="00737641" w:rsidRDefault="005F1FBE" w:rsidP="004F397F">
      <w:pPr>
        <w:spacing w:line="240" w:lineRule="auto"/>
        <w:rPr>
          <w:color w:val="auto"/>
        </w:rPr>
      </w:pPr>
      <w:r w:rsidRPr="00737641">
        <w:rPr>
          <w:color w:val="auto"/>
        </w:rPr>
        <w:t>O Departamento de Língua e Literatura Estrangeiras (DLLE) é uma subunidade universitária componente do Centro de Comunicação e Expressão, na forma do Art. 10 do Estatuto da UFSC e do Art.4, §4º do Regimento do CCE, responsável pelo exercício das atividades de ensino, pesquisa e extensão, no campo de Línguas e Literaturas Estrangeiras e áreas afins. O Departamento está organizado em consonância com a estrutura e regras de funcionamento definidas pelos princípios gerais estabelecidos no Art. 5º do Estatuto da UFSC.</w:t>
      </w:r>
    </w:p>
    <w:p w14:paraId="068A2722" w14:textId="77777777" w:rsidR="005F1FBE" w:rsidRPr="00737641" w:rsidRDefault="005F1FBE" w:rsidP="004F397F">
      <w:pPr>
        <w:spacing w:line="240" w:lineRule="auto"/>
        <w:rPr>
          <w:color w:val="auto"/>
        </w:rPr>
      </w:pPr>
      <w:r w:rsidRPr="00737641">
        <w:rPr>
          <w:color w:val="auto"/>
        </w:rPr>
        <w:t xml:space="preserve">A Administração do Departamento é realizada através de órgãos Executivos (Chefia e Subchefia do Departamento), Deliberativo (Colegiado do Departamento) e Auxiliares. Além da Chefia e do Colegiado, o DLLE se compõe de uma Coordenadoria Geral (CGLLE), sete Coordenadorias de Área e três coordenadorias auxiliares, subordinadas à Chefia do Departamento, as quais foram criadas para </w:t>
      </w:r>
      <w:proofErr w:type="gramStart"/>
      <w:r w:rsidRPr="00737641">
        <w:rPr>
          <w:color w:val="auto"/>
        </w:rPr>
        <w:t>otimizar</w:t>
      </w:r>
      <w:proofErr w:type="gramEnd"/>
      <w:r w:rsidRPr="00737641">
        <w:rPr>
          <w:color w:val="auto"/>
        </w:rPr>
        <w:t xml:space="preserve"> e aperfeiçoar o funcionamento do Departamento. Essa estrutura está prevista no Regimento Interno do DLLE, aprovado no Colegiado do Departamento e no Conselho do Centro de Comunicação e Expressão em 29 de agosto 2010, tendo sido alterado em 09 de agosto de 2017.</w:t>
      </w:r>
    </w:p>
    <w:p w14:paraId="7D0BF57A" w14:textId="77777777" w:rsidR="005F1FBE" w:rsidRPr="00737641" w:rsidRDefault="005F1FBE" w:rsidP="004F397F">
      <w:pPr>
        <w:spacing w:line="240" w:lineRule="auto"/>
        <w:rPr>
          <w:color w:val="auto"/>
        </w:rPr>
      </w:pPr>
      <w:r w:rsidRPr="00737641">
        <w:rPr>
          <w:color w:val="auto"/>
        </w:rPr>
        <w:t>As Coordenadorias de Área são as seguintes:</w:t>
      </w:r>
    </w:p>
    <w:p w14:paraId="4ED53704" w14:textId="77777777" w:rsidR="005F1FBE" w:rsidRPr="00737641" w:rsidRDefault="005F1FBE" w:rsidP="004F397F">
      <w:pPr>
        <w:pStyle w:val="PargrafodaLista"/>
        <w:numPr>
          <w:ilvl w:val="0"/>
          <w:numId w:val="2"/>
        </w:numPr>
        <w:spacing w:line="240" w:lineRule="auto"/>
        <w:rPr>
          <w:color w:val="auto"/>
        </w:rPr>
      </w:pPr>
      <w:r w:rsidRPr="00737641">
        <w:rPr>
          <w:color w:val="auto"/>
        </w:rPr>
        <w:t>Coordenação da Área de Alemão;</w:t>
      </w:r>
    </w:p>
    <w:p w14:paraId="64AC6B4B" w14:textId="77777777" w:rsidR="005F1FBE" w:rsidRPr="00737641" w:rsidRDefault="005F1FBE" w:rsidP="004F397F">
      <w:pPr>
        <w:pStyle w:val="PargrafodaLista"/>
        <w:numPr>
          <w:ilvl w:val="0"/>
          <w:numId w:val="2"/>
        </w:numPr>
        <w:spacing w:line="240" w:lineRule="auto"/>
        <w:rPr>
          <w:color w:val="auto"/>
        </w:rPr>
      </w:pPr>
      <w:r w:rsidRPr="00737641">
        <w:rPr>
          <w:color w:val="auto"/>
        </w:rPr>
        <w:t>Coordenação da Área de Espanhol;</w:t>
      </w:r>
    </w:p>
    <w:p w14:paraId="459D0A17" w14:textId="77777777" w:rsidR="005F1FBE" w:rsidRPr="00737641" w:rsidRDefault="005F1FBE" w:rsidP="004F397F">
      <w:pPr>
        <w:pStyle w:val="PargrafodaLista"/>
        <w:numPr>
          <w:ilvl w:val="0"/>
          <w:numId w:val="2"/>
        </w:numPr>
        <w:spacing w:line="240" w:lineRule="auto"/>
        <w:rPr>
          <w:color w:val="auto"/>
        </w:rPr>
      </w:pPr>
      <w:r w:rsidRPr="00737641">
        <w:rPr>
          <w:color w:val="auto"/>
        </w:rPr>
        <w:t>Coordenação da Área de Francês;</w:t>
      </w:r>
    </w:p>
    <w:p w14:paraId="3498F923" w14:textId="77777777" w:rsidR="005F1FBE" w:rsidRPr="00737641" w:rsidRDefault="005F1FBE" w:rsidP="004F397F">
      <w:pPr>
        <w:pStyle w:val="PargrafodaLista"/>
        <w:numPr>
          <w:ilvl w:val="0"/>
          <w:numId w:val="2"/>
        </w:numPr>
        <w:spacing w:line="240" w:lineRule="auto"/>
        <w:rPr>
          <w:color w:val="auto"/>
        </w:rPr>
      </w:pPr>
      <w:r w:rsidRPr="00737641">
        <w:rPr>
          <w:color w:val="auto"/>
        </w:rPr>
        <w:t>Coordenação da Área de Italiano;</w:t>
      </w:r>
    </w:p>
    <w:p w14:paraId="6B9A72F4" w14:textId="77777777" w:rsidR="005F1FBE" w:rsidRPr="00737641" w:rsidRDefault="005F1FBE" w:rsidP="004F397F">
      <w:pPr>
        <w:pStyle w:val="PargrafodaLista"/>
        <w:numPr>
          <w:ilvl w:val="0"/>
          <w:numId w:val="2"/>
        </w:numPr>
        <w:spacing w:line="240" w:lineRule="auto"/>
        <w:rPr>
          <w:color w:val="auto"/>
        </w:rPr>
      </w:pPr>
      <w:r w:rsidRPr="00737641">
        <w:rPr>
          <w:color w:val="auto"/>
        </w:rPr>
        <w:t>Coordenação da Área de Inglês;</w:t>
      </w:r>
    </w:p>
    <w:p w14:paraId="1F38E02C" w14:textId="77777777" w:rsidR="005F1FBE" w:rsidRPr="00737641" w:rsidRDefault="005F1FBE" w:rsidP="004F397F">
      <w:pPr>
        <w:pStyle w:val="PargrafodaLista"/>
        <w:numPr>
          <w:ilvl w:val="0"/>
          <w:numId w:val="2"/>
        </w:numPr>
        <w:spacing w:line="240" w:lineRule="auto"/>
        <w:rPr>
          <w:color w:val="auto"/>
        </w:rPr>
      </w:pPr>
      <w:r w:rsidRPr="00737641">
        <w:rPr>
          <w:color w:val="auto"/>
        </w:rPr>
        <w:t>Coordenação da Área de Secretariado Executivo;</w:t>
      </w:r>
    </w:p>
    <w:p w14:paraId="63FCB041" w14:textId="77777777" w:rsidR="005F1FBE" w:rsidRPr="00737641" w:rsidRDefault="005F1FBE" w:rsidP="004F397F">
      <w:pPr>
        <w:pStyle w:val="PargrafodaLista"/>
        <w:numPr>
          <w:ilvl w:val="0"/>
          <w:numId w:val="2"/>
        </w:numPr>
        <w:spacing w:line="240" w:lineRule="auto"/>
        <w:rPr>
          <w:color w:val="auto"/>
        </w:rPr>
      </w:pPr>
      <w:r w:rsidRPr="00737641">
        <w:rPr>
          <w:color w:val="auto"/>
        </w:rPr>
        <w:t>Coordenação das disciplinas de Núcleo Comum.</w:t>
      </w:r>
    </w:p>
    <w:p w14:paraId="70029742" w14:textId="77777777" w:rsidR="005F1FBE" w:rsidRPr="00737641" w:rsidRDefault="005F1FBE" w:rsidP="004F397F">
      <w:pPr>
        <w:spacing w:line="240" w:lineRule="auto"/>
        <w:rPr>
          <w:color w:val="auto"/>
        </w:rPr>
      </w:pPr>
      <w:r w:rsidRPr="00737641">
        <w:rPr>
          <w:color w:val="auto"/>
        </w:rPr>
        <w:t>As Coordenadorias Auxiliares são:</w:t>
      </w:r>
    </w:p>
    <w:p w14:paraId="2E71C387" w14:textId="77777777" w:rsidR="005F1FBE" w:rsidRPr="00737641" w:rsidRDefault="005F1FBE" w:rsidP="004F397F">
      <w:pPr>
        <w:pStyle w:val="PargrafodaLista"/>
        <w:numPr>
          <w:ilvl w:val="0"/>
          <w:numId w:val="2"/>
        </w:numPr>
        <w:spacing w:line="240" w:lineRule="auto"/>
        <w:rPr>
          <w:color w:val="auto"/>
        </w:rPr>
      </w:pPr>
      <w:r w:rsidRPr="00737641">
        <w:rPr>
          <w:color w:val="auto"/>
        </w:rPr>
        <w:t>Coordenadoria de Novas Tecnologias;</w:t>
      </w:r>
    </w:p>
    <w:p w14:paraId="5D66D1F5" w14:textId="77777777" w:rsidR="005F1FBE" w:rsidRPr="00737641" w:rsidRDefault="005F1FBE" w:rsidP="004F397F">
      <w:pPr>
        <w:pStyle w:val="PargrafodaLista"/>
        <w:numPr>
          <w:ilvl w:val="0"/>
          <w:numId w:val="2"/>
        </w:numPr>
        <w:spacing w:line="240" w:lineRule="auto"/>
        <w:rPr>
          <w:color w:val="auto"/>
        </w:rPr>
      </w:pPr>
      <w:r w:rsidRPr="00737641">
        <w:rPr>
          <w:color w:val="auto"/>
        </w:rPr>
        <w:t>Coordenadoria Departamental de Pesquisa;</w:t>
      </w:r>
    </w:p>
    <w:p w14:paraId="4C917B85" w14:textId="77777777" w:rsidR="005F1FBE" w:rsidRPr="00737641" w:rsidRDefault="005F1FBE" w:rsidP="004F397F">
      <w:pPr>
        <w:pStyle w:val="PargrafodaLista"/>
        <w:numPr>
          <w:ilvl w:val="0"/>
          <w:numId w:val="2"/>
        </w:numPr>
        <w:spacing w:line="240" w:lineRule="auto"/>
        <w:rPr>
          <w:color w:val="auto"/>
        </w:rPr>
      </w:pPr>
      <w:r w:rsidRPr="00737641">
        <w:rPr>
          <w:color w:val="auto"/>
        </w:rPr>
        <w:t>Coordenadoria Departamental de Extensão.</w:t>
      </w:r>
    </w:p>
    <w:p w14:paraId="043C7D27" w14:textId="77777777" w:rsidR="005F1FBE" w:rsidRPr="00737641" w:rsidRDefault="005F1FBE" w:rsidP="004F397F">
      <w:pPr>
        <w:spacing w:line="240" w:lineRule="auto"/>
        <w:rPr>
          <w:color w:val="auto"/>
        </w:rPr>
      </w:pPr>
      <w:r w:rsidRPr="00737641">
        <w:rPr>
          <w:color w:val="auto"/>
        </w:rPr>
        <w:t xml:space="preserve">De acordo com o Regimento Interno “o Departamento de Língua e Literatura Estrangeiras tem por missão promover o desenvolvimento científico por meio do Ensino, da Pesquisa e da Extensão, visando à formação de profissionais qualificados para suprir as demandas sociais através da promoção do conhecimento das línguas estrangeiras”. As atribuições e competências do DLLE estão definidas no Art. 44º do Estatuto da UFSC, no Art. 26º do Regimento Geral da UFSC e no Art. 15 º do Regimento do Centro de Comunicação e Expressão. </w:t>
      </w:r>
    </w:p>
    <w:p w14:paraId="326D6C54" w14:textId="08EDFAD2" w:rsidR="008565D0" w:rsidRPr="00737641" w:rsidRDefault="008565D0" w:rsidP="004F397F">
      <w:pPr>
        <w:pStyle w:val="Ttulo2"/>
        <w:spacing w:line="240" w:lineRule="auto"/>
        <w:rPr>
          <w:color w:val="auto"/>
        </w:rPr>
      </w:pPr>
      <w:bookmarkStart w:id="8" w:name="_Toc462233379"/>
      <w:bookmarkStart w:id="9" w:name="_Toc462243160"/>
      <w:bookmarkStart w:id="10" w:name="_Toc462233380"/>
      <w:bookmarkStart w:id="11" w:name="_Toc462243161"/>
      <w:r w:rsidRPr="00737641">
        <w:rPr>
          <w:color w:val="auto"/>
        </w:rPr>
        <w:lastRenderedPageBreak/>
        <w:t xml:space="preserve">Curso de Licenciatura em </w:t>
      </w:r>
      <w:r w:rsidR="0014128E">
        <w:rPr>
          <w:color w:val="auto"/>
        </w:rPr>
        <w:t>Letras – Inglês</w:t>
      </w:r>
      <w:r w:rsidRPr="00737641">
        <w:rPr>
          <w:color w:val="auto"/>
        </w:rPr>
        <w:t xml:space="preserve">: contextualização </w:t>
      </w:r>
      <w:bookmarkEnd w:id="8"/>
      <w:bookmarkEnd w:id="9"/>
      <w:r w:rsidR="00CD7FC6" w:rsidRPr="00737641">
        <w:rPr>
          <w:color w:val="auto"/>
        </w:rPr>
        <w:t>e justificativa</w:t>
      </w:r>
    </w:p>
    <w:p w14:paraId="4ECED24E" w14:textId="731BE560" w:rsidR="00CD7FC6" w:rsidRPr="00737641" w:rsidRDefault="00CD7FC6" w:rsidP="004F397F">
      <w:pPr>
        <w:pStyle w:val="rtejustify"/>
        <w:spacing w:before="0" w:beforeAutospacing="0" w:after="200" w:afterAutospacing="0"/>
        <w:ind w:firstLine="708"/>
        <w:jc w:val="both"/>
        <w:rPr>
          <w:rFonts w:ascii="Arial" w:hAnsi="Arial" w:cs="Arial"/>
          <w:sz w:val="22"/>
          <w:szCs w:val="22"/>
        </w:rPr>
      </w:pPr>
      <w:r w:rsidRPr="00737641">
        <w:rPr>
          <w:rFonts w:ascii="Arial" w:hAnsi="Arial" w:cs="Arial"/>
          <w:sz w:val="22"/>
          <w:szCs w:val="22"/>
        </w:rPr>
        <w:t xml:space="preserve">O curso de </w:t>
      </w:r>
      <w:r w:rsidR="0014128E">
        <w:rPr>
          <w:rFonts w:ascii="Arial" w:hAnsi="Arial" w:cs="Arial"/>
          <w:sz w:val="22"/>
          <w:szCs w:val="22"/>
        </w:rPr>
        <w:t>Letras – Inglês</w:t>
      </w:r>
      <w:r w:rsidRPr="00737641">
        <w:rPr>
          <w:rFonts w:ascii="Arial" w:hAnsi="Arial" w:cs="Arial"/>
          <w:sz w:val="22"/>
          <w:szCs w:val="22"/>
        </w:rPr>
        <w:t xml:space="preserve"> da Universidade Federal de Santa Catarina está sediado na cidade de Florianópolis. A capital catarinense é conhecida como referência na formação de profissionais na área de Letras Estrangeiras. A UFSC tem uma tradição de quase cinquenta anos na formação de licenciados e de mais de vinte anos na formação de bacharéis </w:t>
      </w:r>
      <w:r w:rsidR="00161E9E" w:rsidRPr="00737641">
        <w:rPr>
          <w:rFonts w:ascii="Arial" w:hAnsi="Arial" w:cs="Arial"/>
          <w:sz w:val="22"/>
          <w:szCs w:val="22"/>
        </w:rPr>
        <w:t>em</w:t>
      </w:r>
      <w:r w:rsidRPr="00737641">
        <w:rPr>
          <w:rFonts w:ascii="Arial" w:hAnsi="Arial" w:cs="Arial"/>
          <w:sz w:val="22"/>
          <w:szCs w:val="22"/>
        </w:rPr>
        <w:t xml:space="preserve"> </w:t>
      </w:r>
      <w:r w:rsidR="0014128E">
        <w:rPr>
          <w:rFonts w:ascii="Arial" w:hAnsi="Arial" w:cs="Arial"/>
          <w:sz w:val="22"/>
          <w:szCs w:val="22"/>
        </w:rPr>
        <w:t>Letras – Inglês</w:t>
      </w:r>
      <w:r w:rsidRPr="00737641">
        <w:rPr>
          <w:rFonts w:ascii="Arial" w:hAnsi="Arial" w:cs="Arial"/>
          <w:sz w:val="22"/>
          <w:szCs w:val="22"/>
        </w:rPr>
        <w:t xml:space="preserve">. Além disso, o Departamento de Língua </w:t>
      </w:r>
      <w:r w:rsidR="00161E9E" w:rsidRPr="00737641">
        <w:rPr>
          <w:rFonts w:ascii="Arial" w:hAnsi="Arial" w:cs="Arial"/>
          <w:sz w:val="22"/>
          <w:szCs w:val="22"/>
        </w:rPr>
        <w:t xml:space="preserve">e Literatura </w:t>
      </w:r>
      <w:r w:rsidRPr="00737641">
        <w:rPr>
          <w:rFonts w:ascii="Arial" w:hAnsi="Arial" w:cs="Arial"/>
          <w:sz w:val="22"/>
          <w:szCs w:val="22"/>
        </w:rPr>
        <w:t xml:space="preserve">Estrangeiras conta com dois programas de Pós-Graduação que representam uma oportunidade de formação continuada para nossos alunos: Pós-Graduação em Inglês e Pós-Graduação em </w:t>
      </w:r>
      <w:r w:rsidR="00D02F70" w:rsidRPr="00737641">
        <w:rPr>
          <w:rFonts w:ascii="Arial" w:hAnsi="Arial" w:cs="Arial"/>
          <w:sz w:val="22"/>
          <w:szCs w:val="22"/>
        </w:rPr>
        <w:t xml:space="preserve">Estudos da </w:t>
      </w:r>
      <w:r w:rsidRPr="00737641">
        <w:rPr>
          <w:rFonts w:ascii="Arial" w:hAnsi="Arial" w:cs="Arial"/>
          <w:sz w:val="22"/>
          <w:szCs w:val="22"/>
        </w:rPr>
        <w:t xml:space="preserve">Tradução, além dos Programas de Pós-Graduação em Linguística e Pós-Graduação em Literatura. </w:t>
      </w:r>
    </w:p>
    <w:p w14:paraId="6F66E269" w14:textId="4E51D6B9" w:rsidR="00CD7FC6" w:rsidRPr="00737641" w:rsidRDefault="00CD7FC6" w:rsidP="004F397F">
      <w:pPr>
        <w:pStyle w:val="rtejustify"/>
        <w:spacing w:before="0" w:beforeAutospacing="0" w:after="200" w:afterAutospacing="0"/>
        <w:jc w:val="both"/>
        <w:rPr>
          <w:rFonts w:ascii="Arial" w:hAnsi="Arial" w:cs="Arial"/>
          <w:sz w:val="22"/>
          <w:szCs w:val="22"/>
        </w:rPr>
      </w:pPr>
      <w:r w:rsidRPr="00737641">
        <w:rPr>
          <w:rFonts w:ascii="Arial" w:hAnsi="Arial" w:cs="Arial"/>
          <w:sz w:val="22"/>
          <w:szCs w:val="22"/>
        </w:rPr>
        <w:tab/>
        <w:t xml:space="preserve">Nossos egressos estão espalhados por diversas instituições das redes de ensino pública e particular do Brasil e </w:t>
      </w:r>
      <w:r w:rsidR="001E6BD2" w:rsidRPr="00737641">
        <w:rPr>
          <w:rFonts w:ascii="Arial" w:hAnsi="Arial" w:cs="Arial"/>
          <w:sz w:val="22"/>
          <w:szCs w:val="22"/>
        </w:rPr>
        <w:t xml:space="preserve">também </w:t>
      </w:r>
      <w:r w:rsidRPr="00737641">
        <w:rPr>
          <w:rFonts w:ascii="Arial" w:hAnsi="Arial" w:cs="Arial"/>
          <w:sz w:val="22"/>
          <w:szCs w:val="22"/>
        </w:rPr>
        <w:t xml:space="preserve">atuam em setores de serviços diversos (tradução, revisão de textos, produção textual, publicidade, programação de sistemas de reconhecimento e conversão de voz, turismo etc.) que necessitam da expertise de um profissional com formação em Letras. Alguns deles se encaminham para a formação continuada em programas de pós-graduação no Brasil e/ou no exterior. Seja qual for </w:t>
      </w:r>
      <w:proofErr w:type="gramStart"/>
      <w:r w:rsidRPr="00737641">
        <w:rPr>
          <w:rFonts w:ascii="Arial" w:hAnsi="Arial" w:cs="Arial"/>
          <w:sz w:val="22"/>
          <w:szCs w:val="22"/>
        </w:rPr>
        <w:t>a</w:t>
      </w:r>
      <w:proofErr w:type="gramEnd"/>
      <w:r w:rsidRPr="00737641">
        <w:rPr>
          <w:rFonts w:ascii="Arial" w:hAnsi="Arial" w:cs="Arial"/>
          <w:sz w:val="22"/>
          <w:szCs w:val="22"/>
        </w:rPr>
        <w:t xml:space="preserve"> opção de atuação dos profissionais que formamos, consideramos fundamental propiciar a eles uma formação que seja pautada por temas relacionados à cultura e à política linguística.</w:t>
      </w:r>
    </w:p>
    <w:p w14:paraId="5908BB72" w14:textId="60B3F553" w:rsidR="00CD7FC6" w:rsidRPr="00737641" w:rsidRDefault="00CD7FC6" w:rsidP="004F397F">
      <w:pPr>
        <w:pStyle w:val="rtejustify"/>
        <w:spacing w:before="0" w:beforeAutospacing="0" w:after="200" w:afterAutospacing="0"/>
        <w:ind w:firstLine="708"/>
        <w:jc w:val="both"/>
        <w:rPr>
          <w:rFonts w:ascii="Arial" w:hAnsi="Arial" w:cs="Arial"/>
          <w:sz w:val="22"/>
          <w:szCs w:val="22"/>
        </w:rPr>
      </w:pPr>
      <w:r w:rsidRPr="00737641">
        <w:rPr>
          <w:rFonts w:ascii="Arial" w:hAnsi="Arial" w:cs="Arial"/>
          <w:sz w:val="22"/>
          <w:szCs w:val="22"/>
        </w:rPr>
        <w:t xml:space="preserve">No que concerne </w:t>
      </w:r>
      <w:r w:rsidR="00161E9E" w:rsidRPr="00737641">
        <w:rPr>
          <w:rFonts w:ascii="Arial" w:hAnsi="Arial" w:cs="Arial"/>
          <w:sz w:val="22"/>
          <w:szCs w:val="22"/>
        </w:rPr>
        <w:t>à</w:t>
      </w:r>
      <w:r w:rsidRPr="00737641">
        <w:rPr>
          <w:rFonts w:ascii="Arial" w:hAnsi="Arial" w:cs="Arial"/>
          <w:sz w:val="22"/>
          <w:szCs w:val="22"/>
        </w:rPr>
        <w:t xml:space="preserve"> questão cultural, é importante formar profissionais de Letras que compreendam a importância de preservar os bens culturais expressos nas línguas e nas literaturas, bem como cultivá-los por meio da pesquisa e/ou do ensino. Os bens culturais são a base mais profunda da sociedade humana e cabe aos profissionais que atuam na área de Letras um papel central na preservação e valorização dos </w:t>
      </w:r>
      <w:r w:rsidR="00161E9E" w:rsidRPr="00737641">
        <w:rPr>
          <w:rFonts w:ascii="Arial" w:hAnsi="Arial" w:cs="Arial"/>
          <w:sz w:val="22"/>
          <w:szCs w:val="22"/>
        </w:rPr>
        <w:t>mesmos</w:t>
      </w:r>
      <w:r w:rsidRPr="00737641">
        <w:rPr>
          <w:rFonts w:ascii="Arial" w:hAnsi="Arial" w:cs="Arial"/>
          <w:sz w:val="22"/>
          <w:szCs w:val="22"/>
        </w:rPr>
        <w:t>.</w:t>
      </w:r>
    </w:p>
    <w:p w14:paraId="3F0BF46F" w14:textId="6085CFDD" w:rsidR="00CD7FC6" w:rsidRPr="00737641" w:rsidRDefault="00CD7FC6" w:rsidP="004F397F">
      <w:pPr>
        <w:pStyle w:val="rtejustify"/>
        <w:spacing w:before="0" w:beforeAutospacing="0" w:after="200" w:afterAutospacing="0"/>
        <w:ind w:firstLine="708"/>
        <w:jc w:val="both"/>
        <w:rPr>
          <w:rFonts w:ascii="Arial" w:hAnsi="Arial" w:cs="Arial"/>
          <w:sz w:val="22"/>
          <w:szCs w:val="22"/>
        </w:rPr>
      </w:pPr>
      <w:r w:rsidRPr="00737641">
        <w:rPr>
          <w:rFonts w:ascii="Arial" w:hAnsi="Arial" w:cs="Arial"/>
          <w:sz w:val="22"/>
          <w:szCs w:val="22"/>
        </w:rPr>
        <w:t xml:space="preserve">Já no campo das políticas linguísticas, destaca-se a necessidade de formar profissionais de Letras que entendam as relações entre língua e cultura, poder e preconceito. Para isso, nosso currículo busca formar profissionais proficientes na língua inglesa e, ao mesmo tempo, conscientes de seu papel enquanto falantes de uma língua considerada </w:t>
      </w:r>
      <w:proofErr w:type="gramStart"/>
      <w:r w:rsidRPr="00737641">
        <w:rPr>
          <w:rFonts w:ascii="Arial" w:hAnsi="Arial" w:cs="Arial"/>
          <w:sz w:val="22"/>
          <w:szCs w:val="22"/>
        </w:rPr>
        <w:t>dominante e hegemônica</w:t>
      </w:r>
      <w:r w:rsidR="00C90EC0" w:rsidRPr="00737641">
        <w:rPr>
          <w:rFonts w:ascii="Arial" w:hAnsi="Arial" w:cs="Arial"/>
          <w:sz w:val="22"/>
          <w:szCs w:val="22"/>
        </w:rPr>
        <w:t>,</w:t>
      </w:r>
      <w:r w:rsidRPr="00737641">
        <w:rPr>
          <w:rFonts w:ascii="Arial" w:hAnsi="Arial" w:cs="Arial"/>
          <w:sz w:val="22"/>
          <w:szCs w:val="22"/>
        </w:rPr>
        <w:t xml:space="preserve"> e responsáveis</w:t>
      </w:r>
      <w:proofErr w:type="gramEnd"/>
      <w:r w:rsidRPr="00737641">
        <w:rPr>
          <w:rFonts w:ascii="Arial" w:hAnsi="Arial" w:cs="Arial"/>
          <w:sz w:val="22"/>
          <w:szCs w:val="22"/>
        </w:rPr>
        <w:t xml:space="preserve"> pela transmissão e problematização de valores – culturais, sociais, políticos – que são indissociáveis ao ensino dessa língua. Esse profissional também precisa ser sensibilizado para o respeito à diversidade linguística e ao plurilinguismo.</w:t>
      </w:r>
    </w:p>
    <w:p w14:paraId="2A3FC30A" w14:textId="2F37F40C" w:rsidR="008565D0" w:rsidRPr="00737641" w:rsidRDefault="008565D0" w:rsidP="004F397F">
      <w:pPr>
        <w:spacing w:line="240" w:lineRule="auto"/>
        <w:rPr>
          <w:color w:val="auto"/>
        </w:rPr>
      </w:pPr>
      <w:r w:rsidRPr="00737641">
        <w:rPr>
          <w:color w:val="auto"/>
        </w:rPr>
        <w:t>O Curso de Licenciatura em Letras – Inglês foi autorizado pelo Decreto da Presidência da República nº 35.658 de 24 de dezembro de 1954 com a denominação de Letras Anglo-germânicas da Faculdade Catarinense de Filosofia.</w:t>
      </w:r>
      <w:r w:rsidR="00F1532C" w:rsidRPr="00737641">
        <w:rPr>
          <w:color w:val="auto"/>
        </w:rPr>
        <w:t xml:space="preserve"> </w:t>
      </w:r>
      <w:r w:rsidRPr="00737641">
        <w:rPr>
          <w:color w:val="auto"/>
        </w:rPr>
        <w:t xml:space="preserve">As atividades iniciaram em 01 de março de 1955 e o curso foi reconhecido pelo Decreto da Presidência da República nº 45.266 de 26 de junho de 1959, publicado no Diário Oficial da União de 10 de setembro de 1959. </w:t>
      </w:r>
    </w:p>
    <w:p w14:paraId="6677CCD0" w14:textId="78A81E65" w:rsidR="009D2890" w:rsidRPr="00737641" w:rsidRDefault="008565D0" w:rsidP="004F397F">
      <w:pPr>
        <w:spacing w:line="240" w:lineRule="auto"/>
        <w:rPr>
          <w:color w:val="auto"/>
        </w:rPr>
      </w:pPr>
      <w:r w:rsidRPr="00737641">
        <w:rPr>
          <w:color w:val="auto"/>
        </w:rPr>
        <w:t xml:space="preserve">A Resolução nº 25 do Conselho de Ensino Pesquisa e Extensão da Universidade Federal de Santa Catarina (UFSC), de 10 de outubro de 1991, cria a habilitação ficando o curso com a denominação “Língua Inglesa e Literaturas de Língua Inglesa”. A mais recente renovação de reconhecimento do curso de </w:t>
      </w:r>
      <w:r w:rsidR="0014128E">
        <w:rPr>
          <w:color w:val="auto"/>
        </w:rPr>
        <w:t>Letras – Inglês</w:t>
      </w:r>
      <w:r w:rsidRPr="00737641">
        <w:rPr>
          <w:color w:val="auto"/>
        </w:rPr>
        <w:t>– Licenciatura consta na Portaria N° 1015 de 25 de setembro de 2017</w:t>
      </w:r>
      <w:r w:rsidR="009D2890" w:rsidRPr="00737641">
        <w:rPr>
          <w:color w:val="auto"/>
        </w:rPr>
        <w:t xml:space="preserve">. A primeira edição do ENADE no âmbito dos cursos de </w:t>
      </w:r>
      <w:r w:rsidR="0014128E">
        <w:rPr>
          <w:color w:val="auto"/>
        </w:rPr>
        <w:t>Letras – Inglês</w:t>
      </w:r>
      <w:r w:rsidR="009D2890" w:rsidRPr="00737641">
        <w:rPr>
          <w:color w:val="auto"/>
        </w:rPr>
        <w:t xml:space="preserve"> está </w:t>
      </w:r>
      <w:proofErr w:type="gramStart"/>
      <w:r w:rsidR="009D2890" w:rsidRPr="00737641">
        <w:rPr>
          <w:color w:val="auto"/>
        </w:rPr>
        <w:t>prevista</w:t>
      </w:r>
      <w:proofErr w:type="gramEnd"/>
      <w:r w:rsidR="009D2890" w:rsidRPr="00737641">
        <w:rPr>
          <w:color w:val="auto"/>
        </w:rPr>
        <w:t xml:space="preserve"> para o final de 2017, exclusivamente para os alunos de Licenciatura.</w:t>
      </w:r>
    </w:p>
    <w:p w14:paraId="4B47D280" w14:textId="7C1DB839" w:rsidR="008565D0" w:rsidRPr="00737641" w:rsidRDefault="008565D0" w:rsidP="004F397F">
      <w:pPr>
        <w:spacing w:line="240" w:lineRule="auto"/>
        <w:rPr>
          <w:color w:val="auto"/>
        </w:rPr>
      </w:pPr>
      <w:r w:rsidRPr="00737641">
        <w:rPr>
          <w:color w:val="auto"/>
        </w:rPr>
        <w:lastRenderedPageBreak/>
        <w:t xml:space="preserve">Seguindo as diretrizes da Resolução CNE/ nº 2, DE 1º de julho de 2015, o currículo do curso de </w:t>
      </w:r>
      <w:r w:rsidR="0014128E">
        <w:rPr>
          <w:color w:val="auto"/>
        </w:rPr>
        <w:t xml:space="preserve">Letras – Inglês </w:t>
      </w:r>
      <w:r w:rsidRPr="00737641">
        <w:rPr>
          <w:color w:val="auto"/>
        </w:rPr>
        <w:t>– Licenciatura apresenta a seguinte matriz curricular, expressa em hora</w:t>
      </w:r>
      <w:r w:rsidR="00D039A4" w:rsidRPr="00737641">
        <w:rPr>
          <w:color w:val="auto"/>
        </w:rPr>
        <w:t>s</w:t>
      </w:r>
      <w:r w:rsidR="00D039A4" w:rsidRPr="00737641">
        <w:rPr>
          <w:rStyle w:val="Refdenotaderodap"/>
          <w:color w:val="auto"/>
        </w:rPr>
        <w:footnoteReference w:id="2"/>
      </w:r>
      <w:r w:rsidRPr="00737641">
        <w:rPr>
          <w:color w:val="aut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8"/>
        <w:gridCol w:w="2549"/>
        <w:gridCol w:w="1867"/>
        <w:gridCol w:w="2232"/>
      </w:tblGrid>
      <w:tr w:rsidR="004F397F" w:rsidRPr="00737641" w14:paraId="175E6EE3" w14:textId="77777777" w:rsidTr="00D039A4">
        <w:tc>
          <w:tcPr>
            <w:tcW w:w="9286" w:type="dxa"/>
            <w:gridSpan w:val="4"/>
          </w:tcPr>
          <w:p w14:paraId="06AF8A6F" w14:textId="77777777" w:rsidR="00D039A4" w:rsidRPr="00737641" w:rsidRDefault="00D039A4" w:rsidP="00D039A4">
            <w:pPr>
              <w:spacing w:after="0"/>
              <w:ind w:firstLine="0"/>
              <w:jc w:val="center"/>
              <w:rPr>
                <w:b/>
                <w:color w:val="auto"/>
              </w:rPr>
            </w:pPr>
            <w:r w:rsidRPr="00737641">
              <w:rPr>
                <w:b/>
                <w:color w:val="auto"/>
              </w:rPr>
              <w:t>Resumo da carga horária</w:t>
            </w:r>
          </w:p>
        </w:tc>
      </w:tr>
      <w:tr w:rsidR="004F397F" w:rsidRPr="00737641" w14:paraId="3A037B27" w14:textId="77777777" w:rsidTr="00D039A4">
        <w:tc>
          <w:tcPr>
            <w:tcW w:w="2638" w:type="dxa"/>
            <w:shd w:val="clear" w:color="auto" w:fill="auto"/>
          </w:tcPr>
          <w:p w14:paraId="1CD0B489" w14:textId="77777777" w:rsidR="00D039A4" w:rsidRPr="00737641" w:rsidRDefault="00D039A4" w:rsidP="00D039A4">
            <w:pPr>
              <w:spacing w:after="0"/>
              <w:ind w:firstLine="0"/>
              <w:jc w:val="center"/>
              <w:rPr>
                <w:b/>
                <w:color w:val="auto"/>
              </w:rPr>
            </w:pPr>
            <w:r w:rsidRPr="00737641">
              <w:rPr>
                <w:b/>
                <w:color w:val="auto"/>
              </w:rPr>
              <w:t>Componente curricular</w:t>
            </w:r>
          </w:p>
        </w:tc>
        <w:tc>
          <w:tcPr>
            <w:tcW w:w="4416" w:type="dxa"/>
            <w:gridSpan w:val="2"/>
          </w:tcPr>
          <w:p w14:paraId="0DAABCD8" w14:textId="77777777" w:rsidR="00D039A4" w:rsidRPr="00737641" w:rsidRDefault="00D039A4" w:rsidP="00D039A4">
            <w:pPr>
              <w:spacing w:after="0"/>
              <w:ind w:firstLine="0"/>
              <w:jc w:val="center"/>
              <w:rPr>
                <w:b/>
                <w:color w:val="auto"/>
              </w:rPr>
            </w:pPr>
            <w:r w:rsidRPr="00737641">
              <w:rPr>
                <w:b/>
                <w:color w:val="auto"/>
              </w:rPr>
              <w:t>Carga horária em horas</w:t>
            </w:r>
          </w:p>
        </w:tc>
        <w:tc>
          <w:tcPr>
            <w:tcW w:w="2232" w:type="dxa"/>
          </w:tcPr>
          <w:p w14:paraId="6A1B7279" w14:textId="77777777" w:rsidR="00D039A4" w:rsidRPr="00737641" w:rsidRDefault="00D039A4" w:rsidP="00D039A4">
            <w:pPr>
              <w:spacing w:after="0"/>
              <w:ind w:firstLine="0"/>
              <w:jc w:val="center"/>
              <w:rPr>
                <w:b/>
                <w:color w:val="auto"/>
              </w:rPr>
            </w:pPr>
            <w:r w:rsidRPr="00737641">
              <w:rPr>
                <w:color w:val="auto"/>
              </w:rPr>
              <w:t>Carga Horária</w:t>
            </w:r>
            <w:r w:rsidRPr="00737641">
              <w:rPr>
                <w:b/>
                <w:color w:val="auto"/>
              </w:rPr>
              <w:t xml:space="preserve"> mínima </w:t>
            </w:r>
            <w:r w:rsidRPr="00737641">
              <w:rPr>
                <w:color w:val="auto"/>
              </w:rPr>
              <w:t xml:space="preserve">(CNE) </w:t>
            </w:r>
            <w:r w:rsidRPr="00737641">
              <w:rPr>
                <w:b/>
                <w:color w:val="auto"/>
              </w:rPr>
              <w:t>em horas</w:t>
            </w:r>
          </w:p>
        </w:tc>
      </w:tr>
      <w:tr w:rsidR="004F397F" w:rsidRPr="00737641" w14:paraId="4B17DE18" w14:textId="77777777" w:rsidTr="00D039A4">
        <w:trPr>
          <w:trHeight w:val="628"/>
        </w:trPr>
        <w:tc>
          <w:tcPr>
            <w:tcW w:w="2638" w:type="dxa"/>
            <w:vMerge w:val="restart"/>
            <w:shd w:val="clear" w:color="auto" w:fill="auto"/>
          </w:tcPr>
          <w:p w14:paraId="32984FED" w14:textId="77777777" w:rsidR="00D039A4" w:rsidRPr="00737641" w:rsidRDefault="00D039A4" w:rsidP="00D039A4">
            <w:pPr>
              <w:spacing w:after="0"/>
              <w:ind w:firstLine="0"/>
              <w:jc w:val="left"/>
              <w:rPr>
                <w:color w:val="auto"/>
              </w:rPr>
            </w:pPr>
            <w:r w:rsidRPr="00737641">
              <w:rPr>
                <w:color w:val="auto"/>
              </w:rPr>
              <w:t>Disciplinas obrigatórias</w:t>
            </w:r>
          </w:p>
        </w:tc>
        <w:tc>
          <w:tcPr>
            <w:tcW w:w="2549" w:type="dxa"/>
          </w:tcPr>
          <w:p w14:paraId="183EF8E3" w14:textId="77777777" w:rsidR="00D039A4" w:rsidRPr="00737641" w:rsidRDefault="00D039A4" w:rsidP="00D039A4">
            <w:pPr>
              <w:spacing w:after="0"/>
              <w:ind w:firstLine="0"/>
              <w:jc w:val="center"/>
              <w:rPr>
                <w:color w:val="auto"/>
              </w:rPr>
            </w:pPr>
            <w:r w:rsidRPr="00737641">
              <w:rPr>
                <w:color w:val="auto"/>
              </w:rPr>
              <w:t>Obrigatórias =1.870</w:t>
            </w:r>
          </w:p>
        </w:tc>
        <w:tc>
          <w:tcPr>
            <w:tcW w:w="1867" w:type="dxa"/>
            <w:vMerge w:val="restart"/>
            <w:shd w:val="clear" w:color="auto" w:fill="auto"/>
            <w:vAlign w:val="center"/>
          </w:tcPr>
          <w:p w14:paraId="42DEE260" w14:textId="77777777" w:rsidR="00D039A4" w:rsidRPr="00737641" w:rsidRDefault="00D039A4" w:rsidP="00D039A4">
            <w:pPr>
              <w:spacing w:after="0"/>
              <w:ind w:firstLine="0"/>
              <w:jc w:val="center"/>
              <w:rPr>
                <w:color w:val="auto"/>
              </w:rPr>
            </w:pPr>
            <w:r w:rsidRPr="00737641">
              <w:rPr>
                <w:color w:val="auto"/>
              </w:rPr>
              <w:t>2.050</w:t>
            </w:r>
          </w:p>
        </w:tc>
        <w:tc>
          <w:tcPr>
            <w:tcW w:w="2232" w:type="dxa"/>
            <w:vMerge w:val="restart"/>
          </w:tcPr>
          <w:p w14:paraId="7B9F4268" w14:textId="77777777" w:rsidR="00D039A4" w:rsidRPr="00737641" w:rsidRDefault="00D039A4" w:rsidP="00D039A4">
            <w:pPr>
              <w:spacing w:after="0"/>
              <w:ind w:firstLine="0"/>
              <w:jc w:val="center"/>
              <w:rPr>
                <w:color w:val="auto"/>
              </w:rPr>
            </w:pPr>
          </w:p>
          <w:p w14:paraId="27C37F34" w14:textId="77777777" w:rsidR="00D039A4" w:rsidRPr="00737641" w:rsidRDefault="00D039A4" w:rsidP="00D039A4">
            <w:pPr>
              <w:spacing w:after="0"/>
              <w:ind w:firstLine="0"/>
              <w:jc w:val="center"/>
              <w:rPr>
                <w:color w:val="auto"/>
              </w:rPr>
            </w:pPr>
            <w:r w:rsidRPr="00737641">
              <w:rPr>
                <w:color w:val="auto"/>
              </w:rPr>
              <w:t>2.200</w:t>
            </w:r>
          </w:p>
          <w:p w14:paraId="11F3A544" w14:textId="77777777" w:rsidR="00D039A4" w:rsidRPr="00737641" w:rsidRDefault="00D039A4" w:rsidP="00D039A4">
            <w:pPr>
              <w:spacing w:after="0"/>
              <w:ind w:firstLine="0"/>
              <w:jc w:val="center"/>
              <w:rPr>
                <w:color w:val="auto"/>
              </w:rPr>
            </w:pPr>
          </w:p>
        </w:tc>
      </w:tr>
      <w:tr w:rsidR="004F397F" w:rsidRPr="00737641" w14:paraId="1DC73276" w14:textId="77777777" w:rsidTr="00D039A4">
        <w:trPr>
          <w:trHeight w:val="105"/>
        </w:trPr>
        <w:tc>
          <w:tcPr>
            <w:tcW w:w="2638" w:type="dxa"/>
            <w:vMerge/>
            <w:shd w:val="clear" w:color="auto" w:fill="auto"/>
          </w:tcPr>
          <w:p w14:paraId="6DB027FE" w14:textId="77777777" w:rsidR="00D039A4" w:rsidRPr="00737641" w:rsidRDefault="00D039A4" w:rsidP="00D039A4">
            <w:pPr>
              <w:spacing w:after="0"/>
              <w:ind w:firstLine="0"/>
              <w:jc w:val="left"/>
              <w:rPr>
                <w:color w:val="auto"/>
              </w:rPr>
            </w:pPr>
          </w:p>
        </w:tc>
        <w:tc>
          <w:tcPr>
            <w:tcW w:w="2549" w:type="dxa"/>
          </w:tcPr>
          <w:p w14:paraId="19FB1CFC" w14:textId="77777777" w:rsidR="00D039A4" w:rsidRPr="00737641" w:rsidRDefault="00D039A4" w:rsidP="00D039A4">
            <w:pPr>
              <w:spacing w:after="0"/>
              <w:ind w:firstLine="0"/>
              <w:jc w:val="center"/>
              <w:rPr>
                <w:color w:val="auto"/>
              </w:rPr>
            </w:pPr>
            <w:r w:rsidRPr="00737641">
              <w:rPr>
                <w:color w:val="auto"/>
              </w:rPr>
              <w:t>Tópicos especiais = 180</w:t>
            </w:r>
          </w:p>
        </w:tc>
        <w:tc>
          <w:tcPr>
            <w:tcW w:w="1867" w:type="dxa"/>
            <w:vMerge/>
            <w:shd w:val="clear" w:color="auto" w:fill="auto"/>
          </w:tcPr>
          <w:p w14:paraId="51939DA1" w14:textId="77777777" w:rsidR="00D039A4" w:rsidRPr="00737641" w:rsidRDefault="00D039A4" w:rsidP="00D039A4">
            <w:pPr>
              <w:spacing w:after="0"/>
              <w:ind w:firstLine="0"/>
              <w:jc w:val="center"/>
              <w:rPr>
                <w:color w:val="auto"/>
              </w:rPr>
            </w:pPr>
          </w:p>
        </w:tc>
        <w:tc>
          <w:tcPr>
            <w:tcW w:w="2232" w:type="dxa"/>
            <w:vMerge/>
          </w:tcPr>
          <w:p w14:paraId="2712F82A" w14:textId="77777777" w:rsidR="00D039A4" w:rsidRPr="00737641" w:rsidRDefault="00D039A4" w:rsidP="00D039A4">
            <w:pPr>
              <w:spacing w:after="0"/>
              <w:ind w:firstLine="0"/>
              <w:jc w:val="center"/>
              <w:rPr>
                <w:color w:val="auto"/>
              </w:rPr>
            </w:pPr>
          </w:p>
        </w:tc>
      </w:tr>
      <w:tr w:rsidR="004F397F" w:rsidRPr="00737641" w14:paraId="73FDA894" w14:textId="77777777" w:rsidTr="00D039A4">
        <w:tc>
          <w:tcPr>
            <w:tcW w:w="2638" w:type="dxa"/>
            <w:shd w:val="clear" w:color="auto" w:fill="auto"/>
          </w:tcPr>
          <w:p w14:paraId="7DE78C1D" w14:textId="77777777" w:rsidR="00D039A4" w:rsidRPr="00737641" w:rsidRDefault="00D039A4" w:rsidP="00D039A4">
            <w:pPr>
              <w:spacing w:after="0"/>
              <w:ind w:firstLine="0"/>
              <w:jc w:val="left"/>
              <w:rPr>
                <w:color w:val="auto"/>
              </w:rPr>
            </w:pPr>
            <w:r w:rsidRPr="00737641">
              <w:rPr>
                <w:color w:val="auto"/>
              </w:rPr>
              <w:t>Disciplinas optativas</w:t>
            </w:r>
          </w:p>
        </w:tc>
        <w:tc>
          <w:tcPr>
            <w:tcW w:w="4416" w:type="dxa"/>
            <w:gridSpan w:val="2"/>
          </w:tcPr>
          <w:p w14:paraId="36F73E08" w14:textId="77777777" w:rsidR="00D039A4" w:rsidRPr="00737641" w:rsidRDefault="00D039A4" w:rsidP="00D039A4">
            <w:pPr>
              <w:spacing w:after="0"/>
              <w:ind w:firstLine="0"/>
              <w:jc w:val="center"/>
              <w:rPr>
                <w:color w:val="auto"/>
              </w:rPr>
            </w:pPr>
            <w:r w:rsidRPr="00737641">
              <w:rPr>
                <w:color w:val="auto"/>
              </w:rPr>
              <w:t>150</w:t>
            </w:r>
          </w:p>
        </w:tc>
        <w:tc>
          <w:tcPr>
            <w:tcW w:w="2232" w:type="dxa"/>
            <w:vMerge/>
          </w:tcPr>
          <w:p w14:paraId="4613785F" w14:textId="77777777" w:rsidR="00D039A4" w:rsidRPr="00737641" w:rsidRDefault="00D039A4" w:rsidP="00D039A4">
            <w:pPr>
              <w:spacing w:after="0"/>
              <w:ind w:firstLine="0"/>
              <w:jc w:val="center"/>
              <w:rPr>
                <w:color w:val="auto"/>
              </w:rPr>
            </w:pPr>
          </w:p>
        </w:tc>
      </w:tr>
      <w:tr w:rsidR="004F397F" w:rsidRPr="00737641" w14:paraId="3BBB7EA7" w14:textId="77777777" w:rsidTr="00D039A4">
        <w:tc>
          <w:tcPr>
            <w:tcW w:w="2638" w:type="dxa"/>
            <w:shd w:val="clear" w:color="auto" w:fill="auto"/>
          </w:tcPr>
          <w:p w14:paraId="65392E53" w14:textId="77777777" w:rsidR="00D039A4" w:rsidRPr="00737641" w:rsidRDefault="00D039A4" w:rsidP="00D039A4">
            <w:pPr>
              <w:spacing w:after="0"/>
              <w:ind w:firstLine="0"/>
              <w:jc w:val="left"/>
              <w:rPr>
                <w:color w:val="auto"/>
              </w:rPr>
            </w:pPr>
            <w:r w:rsidRPr="00737641">
              <w:rPr>
                <w:color w:val="auto"/>
              </w:rPr>
              <w:t>Estágio obrigatório</w:t>
            </w:r>
          </w:p>
        </w:tc>
        <w:tc>
          <w:tcPr>
            <w:tcW w:w="4416" w:type="dxa"/>
            <w:gridSpan w:val="2"/>
          </w:tcPr>
          <w:p w14:paraId="5DB30A08" w14:textId="77777777" w:rsidR="00D039A4" w:rsidRPr="00737641" w:rsidRDefault="00D039A4" w:rsidP="00D039A4">
            <w:pPr>
              <w:spacing w:after="0"/>
              <w:ind w:firstLine="0"/>
              <w:jc w:val="center"/>
              <w:rPr>
                <w:color w:val="auto"/>
              </w:rPr>
            </w:pPr>
            <w:r w:rsidRPr="00737641">
              <w:rPr>
                <w:color w:val="auto"/>
              </w:rPr>
              <w:t>405</w:t>
            </w:r>
          </w:p>
        </w:tc>
        <w:tc>
          <w:tcPr>
            <w:tcW w:w="2232" w:type="dxa"/>
          </w:tcPr>
          <w:p w14:paraId="3894B39E" w14:textId="77777777" w:rsidR="00D039A4" w:rsidRPr="00737641" w:rsidRDefault="00D039A4" w:rsidP="00D039A4">
            <w:pPr>
              <w:spacing w:after="0"/>
              <w:ind w:firstLine="0"/>
              <w:jc w:val="center"/>
              <w:rPr>
                <w:color w:val="auto"/>
              </w:rPr>
            </w:pPr>
            <w:r w:rsidRPr="00737641">
              <w:rPr>
                <w:color w:val="auto"/>
              </w:rPr>
              <w:t>400</w:t>
            </w:r>
          </w:p>
        </w:tc>
      </w:tr>
      <w:tr w:rsidR="004F397F" w:rsidRPr="00737641" w14:paraId="161EFCC0" w14:textId="77777777" w:rsidTr="00D039A4">
        <w:tc>
          <w:tcPr>
            <w:tcW w:w="2638" w:type="dxa"/>
            <w:shd w:val="clear" w:color="auto" w:fill="auto"/>
          </w:tcPr>
          <w:p w14:paraId="22F6A6BC" w14:textId="25AE2709" w:rsidR="00D039A4" w:rsidRPr="00737641" w:rsidRDefault="00D039A4" w:rsidP="00D039A4">
            <w:pPr>
              <w:spacing w:after="0"/>
              <w:ind w:firstLine="0"/>
              <w:jc w:val="left"/>
              <w:rPr>
                <w:color w:val="auto"/>
              </w:rPr>
            </w:pPr>
            <w:proofErr w:type="gramStart"/>
            <w:r w:rsidRPr="00737641">
              <w:rPr>
                <w:color w:val="auto"/>
              </w:rPr>
              <w:t>Atividades Teórico</w:t>
            </w:r>
            <w:proofErr w:type="gramEnd"/>
            <w:r w:rsidR="00C90EC0" w:rsidRPr="00737641">
              <w:rPr>
                <w:color w:val="auto"/>
              </w:rPr>
              <w:t>-</w:t>
            </w:r>
            <w:r w:rsidRPr="00737641">
              <w:rPr>
                <w:color w:val="auto"/>
              </w:rPr>
              <w:t xml:space="preserve"> Práticas de Aprofundamento</w:t>
            </w:r>
          </w:p>
        </w:tc>
        <w:tc>
          <w:tcPr>
            <w:tcW w:w="4416" w:type="dxa"/>
            <w:gridSpan w:val="2"/>
          </w:tcPr>
          <w:p w14:paraId="6B673A82" w14:textId="77777777" w:rsidR="00D039A4" w:rsidRPr="00737641" w:rsidRDefault="00D039A4" w:rsidP="00D039A4">
            <w:pPr>
              <w:spacing w:after="0"/>
              <w:ind w:firstLine="0"/>
              <w:jc w:val="center"/>
              <w:rPr>
                <w:color w:val="auto"/>
              </w:rPr>
            </w:pPr>
            <w:r w:rsidRPr="00737641">
              <w:rPr>
                <w:color w:val="auto"/>
              </w:rPr>
              <w:t>200</w:t>
            </w:r>
          </w:p>
        </w:tc>
        <w:tc>
          <w:tcPr>
            <w:tcW w:w="2232" w:type="dxa"/>
          </w:tcPr>
          <w:p w14:paraId="723C809D" w14:textId="77777777" w:rsidR="00D039A4" w:rsidRPr="00737641" w:rsidRDefault="00D039A4" w:rsidP="00D039A4">
            <w:pPr>
              <w:spacing w:after="0"/>
              <w:ind w:firstLine="0"/>
              <w:jc w:val="center"/>
              <w:rPr>
                <w:color w:val="auto"/>
              </w:rPr>
            </w:pPr>
            <w:r w:rsidRPr="00737641">
              <w:rPr>
                <w:color w:val="auto"/>
              </w:rPr>
              <w:t>200</w:t>
            </w:r>
          </w:p>
        </w:tc>
      </w:tr>
      <w:tr w:rsidR="004F397F" w:rsidRPr="00737641" w14:paraId="4D094B0B" w14:textId="77777777" w:rsidTr="00D039A4">
        <w:tc>
          <w:tcPr>
            <w:tcW w:w="2638" w:type="dxa"/>
            <w:shd w:val="clear" w:color="auto" w:fill="auto"/>
          </w:tcPr>
          <w:p w14:paraId="3DD31303" w14:textId="77777777" w:rsidR="00D039A4" w:rsidRPr="00737641" w:rsidRDefault="00D039A4" w:rsidP="00D039A4">
            <w:pPr>
              <w:spacing w:after="0"/>
              <w:ind w:firstLine="0"/>
              <w:jc w:val="left"/>
              <w:rPr>
                <w:color w:val="auto"/>
              </w:rPr>
            </w:pPr>
            <w:r w:rsidRPr="00737641">
              <w:rPr>
                <w:color w:val="auto"/>
              </w:rPr>
              <w:t>Prática como Componente Curricular (PCC)</w:t>
            </w:r>
          </w:p>
        </w:tc>
        <w:tc>
          <w:tcPr>
            <w:tcW w:w="4416" w:type="dxa"/>
            <w:gridSpan w:val="2"/>
          </w:tcPr>
          <w:p w14:paraId="658D3BF2" w14:textId="77777777" w:rsidR="00D039A4" w:rsidRPr="00737641" w:rsidRDefault="00D039A4" w:rsidP="00D039A4">
            <w:pPr>
              <w:spacing w:after="0"/>
              <w:ind w:firstLine="0"/>
              <w:jc w:val="center"/>
              <w:rPr>
                <w:color w:val="auto"/>
              </w:rPr>
            </w:pPr>
            <w:r w:rsidRPr="00737641">
              <w:rPr>
                <w:color w:val="auto"/>
              </w:rPr>
              <w:t>400*</w:t>
            </w:r>
          </w:p>
        </w:tc>
        <w:tc>
          <w:tcPr>
            <w:tcW w:w="2232" w:type="dxa"/>
          </w:tcPr>
          <w:p w14:paraId="7641954B" w14:textId="77777777" w:rsidR="00D039A4" w:rsidRPr="00737641" w:rsidRDefault="00D039A4" w:rsidP="00D039A4">
            <w:pPr>
              <w:spacing w:after="0"/>
              <w:ind w:firstLine="0"/>
              <w:jc w:val="center"/>
              <w:rPr>
                <w:color w:val="auto"/>
              </w:rPr>
            </w:pPr>
            <w:r w:rsidRPr="00737641">
              <w:rPr>
                <w:color w:val="auto"/>
              </w:rPr>
              <w:t>400</w:t>
            </w:r>
          </w:p>
        </w:tc>
      </w:tr>
      <w:tr w:rsidR="004F397F" w:rsidRPr="00737641" w14:paraId="6520CB03" w14:textId="77777777" w:rsidTr="00D039A4">
        <w:trPr>
          <w:trHeight w:val="70"/>
        </w:trPr>
        <w:tc>
          <w:tcPr>
            <w:tcW w:w="2638" w:type="dxa"/>
            <w:shd w:val="clear" w:color="auto" w:fill="auto"/>
          </w:tcPr>
          <w:p w14:paraId="7890B4F1" w14:textId="77777777" w:rsidR="00D039A4" w:rsidRPr="00737641" w:rsidRDefault="00D039A4" w:rsidP="00D039A4">
            <w:pPr>
              <w:spacing w:after="0"/>
              <w:ind w:firstLine="0"/>
              <w:jc w:val="left"/>
              <w:rPr>
                <w:b/>
                <w:color w:val="auto"/>
              </w:rPr>
            </w:pPr>
            <w:r w:rsidRPr="00737641">
              <w:rPr>
                <w:b/>
                <w:color w:val="auto"/>
              </w:rPr>
              <w:t>TOTAL</w:t>
            </w:r>
          </w:p>
        </w:tc>
        <w:tc>
          <w:tcPr>
            <w:tcW w:w="4416" w:type="dxa"/>
            <w:gridSpan w:val="2"/>
          </w:tcPr>
          <w:p w14:paraId="627A7A7C" w14:textId="77777777" w:rsidR="00D039A4" w:rsidRPr="00737641" w:rsidRDefault="00D039A4" w:rsidP="00D039A4">
            <w:pPr>
              <w:spacing w:after="0"/>
              <w:ind w:firstLine="0"/>
              <w:jc w:val="center"/>
              <w:rPr>
                <w:color w:val="auto"/>
              </w:rPr>
            </w:pPr>
            <w:r w:rsidRPr="00737641">
              <w:rPr>
                <w:color w:val="auto"/>
              </w:rPr>
              <w:t>3.205</w:t>
            </w:r>
          </w:p>
        </w:tc>
        <w:tc>
          <w:tcPr>
            <w:tcW w:w="2232" w:type="dxa"/>
          </w:tcPr>
          <w:p w14:paraId="0FB9C755" w14:textId="77777777" w:rsidR="00D039A4" w:rsidRPr="00737641" w:rsidRDefault="00D039A4" w:rsidP="00D039A4">
            <w:pPr>
              <w:tabs>
                <w:tab w:val="left" w:pos="660"/>
                <w:tab w:val="center" w:pos="926"/>
              </w:tabs>
              <w:spacing w:after="0"/>
              <w:ind w:firstLine="0"/>
              <w:jc w:val="left"/>
              <w:rPr>
                <w:color w:val="auto"/>
              </w:rPr>
            </w:pPr>
            <w:r w:rsidRPr="00737641">
              <w:rPr>
                <w:color w:val="auto"/>
              </w:rPr>
              <w:tab/>
            </w:r>
            <w:r w:rsidRPr="00737641">
              <w:rPr>
                <w:color w:val="auto"/>
              </w:rPr>
              <w:tab/>
              <w:t>3.200</w:t>
            </w:r>
          </w:p>
        </w:tc>
      </w:tr>
    </w:tbl>
    <w:p w14:paraId="7E3B4978" w14:textId="6F8129C9" w:rsidR="00D039A4" w:rsidRPr="00737641" w:rsidRDefault="00D039A4" w:rsidP="00D039A4">
      <w:pPr>
        <w:ind w:firstLine="0"/>
        <w:rPr>
          <w:color w:val="auto"/>
        </w:rPr>
      </w:pPr>
      <w:r w:rsidRPr="00737641">
        <w:rPr>
          <w:color w:val="auto"/>
        </w:rPr>
        <w:t>*20 horas na disciplina Metodologia de Ensino (MEN7070) e o restante em disciplinas específicas de PCC.</w:t>
      </w:r>
    </w:p>
    <w:p w14:paraId="37D0D3C5" w14:textId="4E972037" w:rsidR="00D039A4" w:rsidRPr="00737641" w:rsidRDefault="00D039A4" w:rsidP="004F397F">
      <w:pPr>
        <w:spacing w:line="240" w:lineRule="auto"/>
        <w:rPr>
          <w:color w:val="auto"/>
        </w:rPr>
      </w:pPr>
      <w:r w:rsidRPr="00737641">
        <w:rPr>
          <w:color w:val="auto"/>
        </w:rPr>
        <w:t xml:space="preserve">O período para a conclusão do curso é de, no mínimo, </w:t>
      </w:r>
      <w:proofErr w:type="gramStart"/>
      <w:r w:rsidRPr="00737641">
        <w:rPr>
          <w:color w:val="auto"/>
        </w:rPr>
        <w:t>6</w:t>
      </w:r>
      <w:proofErr w:type="gramEnd"/>
      <w:r w:rsidRPr="00737641">
        <w:rPr>
          <w:color w:val="auto"/>
        </w:rPr>
        <w:t xml:space="preserve"> semestres e, no máximo, 14 semestres. Durante esse tempo, o aluno cursa um mínimo de 13 aulas e um máximo de 2</w:t>
      </w:r>
      <w:r w:rsidR="0086416C" w:rsidRPr="00737641">
        <w:rPr>
          <w:color w:val="auto"/>
        </w:rPr>
        <w:t>7</w:t>
      </w:r>
      <w:r w:rsidRPr="00737641">
        <w:rPr>
          <w:rStyle w:val="Refdenotaderodap"/>
          <w:color w:val="auto"/>
        </w:rPr>
        <w:footnoteReference w:id="3"/>
      </w:r>
      <w:r w:rsidRPr="00737641">
        <w:rPr>
          <w:color w:val="auto"/>
        </w:rPr>
        <w:t xml:space="preserve"> aulas </w:t>
      </w:r>
      <w:proofErr w:type="gramStart"/>
      <w:r w:rsidRPr="00737641">
        <w:rPr>
          <w:color w:val="auto"/>
        </w:rPr>
        <w:t>semanais</w:t>
      </w:r>
      <w:proofErr w:type="gramEnd"/>
      <w:r w:rsidRPr="00737641">
        <w:rPr>
          <w:color w:val="auto"/>
        </w:rPr>
        <w:t xml:space="preserve">, que perfazem um total de </w:t>
      </w:r>
      <w:r w:rsidR="0086416C" w:rsidRPr="00737641">
        <w:rPr>
          <w:color w:val="auto"/>
        </w:rPr>
        <w:t>3.205</w:t>
      </w:r>
      <w:r w:rsidRPr="00737641">
        <w:rPr>
          <w:color w:val="auto"/>
        </w:rPr>
        <w:t xml:space="preserve"> horas distribuídas entre: disciplinas obrigatórias de língua, linguística, </w:t>
      </w:r>
      <w:r w:rsidR="0086416C" w:rsidRPr="00737641">
        <w:rPr>
          <w:color w:val="auto"/>
        </w:rPr>
        <w:t xml:space="preserve">linguística aplicada, </w:t>
      </w:r>
      <w:r w:rsidRPr="00737641">
        <w:rPr>
          <w:color w:val="auto"/>
        </w:rPr>
        <w:t xml:space="preserve">literatura, pesquisa, e tradução, disciplinas optativas (que podem ser cursadas em outros departamentos quaisquer da universidade, oferecendo ao aluno a possibilidade de focar em necessidades e interesses pessoais), </w:t>
      </w:r>
      <w:r w:rsidR="0086416C" w:rsidRPr="00737641">
        <w:rPr>
          <w:color w:val="auto"/>
        </w:rPr>
        <w:t xml:space="preserve">disciplinas direcionadas à prática docente (tais quais organização Escolar e Didática, por exemplo, 2 semestres de Estágio Supervisionado, </w:t>
      </w:r>
      <w:r w:rsidRPr="00737641">
        <w:rPr>
          <w:color w:val="auto"/>
        </w:rPr>
        <w:t>Atividades teórico práticas de aprofundamento</w:t>
      </w:r>
      <w:r w:rsidR="0086416C" w:rsidRPr="00737641">
        <w:rPr>
          <w:color w:val="auto"/>
        </w:rPr>
        <w:t xml:space="preserve">, </w:t>
      </w:r>
      <w:r w:rsidRPr="00737641">
        <w:rPr>
          <w:color w:val="auto"/>
        </w:rPr>
        <w:t>disciplinas de tópicos especiais</w:t>
      </w:r>
      <w:r w:rsidR="0086416C" w:rsidRPr="00737641">
        <w:rPr>
          <w:color w:val="auto"/>
        </w:rPr>
        <w:t>, e disciplinas de PCC</w:t>
      </w:r>
      <w:r w:rsidR="00D02F70" w:rsidRPr="00737641">
        <w:rPr>
          <w:color w:val="auto"/>
        </w:rPr>
        <w:t>)</w:t>
      </w:r>
      <w:r w:rsidRPr="00737641">
        <w:rPr>
          <w:color w:val="auto"/>
        </w:rPr>
        <w:t xml:space="preserve">. Ao concluir o curso, a titulação conferida é </w:t>
      </w:r>
      <w:r w:rsidR="0086416C" w:rsidRPr="00737641">
        <w:rPr>
          <w:color w:val="auto"/>
        </w:rPr>
        <w:t>Licenciado</w:t>
      </w:r>
      <w:r w:rsidRPr="00737641">
        <w:rPr>
          <w:color w:val="auto"/>
        </w:rPr>
        <w:t xml:space="preserve">/a em Letras, diplomado/a em </w:t>
      </w:r>
      <w:r w:rsidR="0014128E">
        <w:rPr>
          <w:color w:val="auto"/>
        </w:rPr>
        <w:t>Letras – Inglês</w:t>
      </w:r>
      <w:r w:rsidRPr="00737641">
        <w:rPr>
          <w:color w:val="auto"/>
        </w:rPr>
        <w:t>.</w:t>
      </w:r>
    </w:p>
    <w:p w14:paraId="61590A60" w14:textId="774B60B7" w:rsidR="00D039A4" w:rsidRPr="00737641" w:rsidRDefault="00D039A4" w:rsidP="004F397F">
      <w:pPr>
        <w:spacing w:line="240" w:lineRule="auto"/>
        <w:rPr>
          <w:bCs/>
          <w:color w:val="auto"/>
        </w:rPr>
      </w:pPr>
      <w:r w:rsidRPr="00737641">
        <w:rPr>
          <w:color w:val="auto"/>
        </w:rPr>
        <w:t xml:space="preserve">Com relação às 240 horas/aula (200 horas) de </w:t>
      </w:r>
      <w:proofErr w:type="gramStart"/>
      <w:r w:rsidRPr="00737641">
        <w:rPr>
          <w:color w:val="auto"/>
        </w:rPr>
        <w:t>atividades teórico</w:t>
      </w:r>
      <w:r w:rsidR="00D02F70" w:rsidRPr="00737641">
        <w:rPr>
          <w:color w:val="auto"/>
        </w:rPr>
        <w:t>-</w:t>
      </w:r>
      <w:r w:rsidRPr="00737641">
        <w:rPr>
          <w:color w:val="auto"/>
        </w:rPr>
        <w:t>práticas de aprofundamento</w:t>
      </w:r>
      <w:proofErr w:type="gramEnd"/>
      <w:r w:rsidRPr="00737641">
        <w:rPr>
          <w:color w:val="auto"/>
        </w:rPr>
        <w:t>, essa carga é cumprida em horário extra e complementa as atividades desenvolvidas na grade curricular do aluno. Os tipos de atividades que cada aluno apresenta para integralizar essas 240h/a de atividades são diversos e, de certa forma, contribuem com a formação personalizada de cada indivíduo. Para a integralização dessas horas</w:t>
      </w:r>
      <w:r w:rsidR="00C90EC0" w:rsidRPr="00737641">
        <w:rPr>
          <w:color w:val="auto"/>
        </w:rPr>
        <w:t>,</w:t>
      </w:r>
      <w:r w:rsidRPr="00737641">
        <w:rPr>
          <w:color w:val="auto"/>
        </w:rPr>
        <w:t xml:space="preserve"> são previstas atividades de docência, de pesquisa, e de extensão. </w:t>
      </w:r>
      <w:r w:rsidRPr="00737641">
        <w:rPr>
          <w:bCs/>
          <w:color w:val="auto"/>
        </w:rPr>
        <w:t xml:space="preserve">Dentro dessas 240 </w:t>
      </w:r>
      <w:r w:rsidRPr="00737641">
        <w:rPr>
          <w:bCs/>
          <w:color w:val="auto"/>
        </w:rPr>
        <w:lastRenderedPageBreak/>
        <w:t>horas</w:t>
      </w:r>
      <w:r w:rsidR="00AB47FD" w:rsidRPr="00737641">
        <w:rPr>
          <w:bCs/>
          <w:color w:val="auto"/>
        </w:rPr>
        <w:t>,</w:t>
      </w:r>
      <w:r w:rsidRPr="00737641">
        <w:rPr>
          <w:bCs/>
          <w:color w:val="auto"/>
        </w:rPr>
        <w:t xml:space="preserve"> o aluno deve abranger (obrigatoriamente) duas das três dimensões propostas: Ensino em Letras Estrangeiras, Extensão em Letras Estrangeiras e Pesquisa em Letras Estrangeiras (Diretrizes do </w:t>
      </w:r>
      <w:r w:rsidRPr="00737641">
        <w:rPr>
          <w:color w:val="auto"/>
        </w:rPr>
        <w:t>DLLE, aprovadas em 22 de março de 2017</w:t>
      </w:r>
      <w:r w:rsidRPr="00737641">
        <w:rPr>
          <w:bCs/>
          <w:color w:val="auto"/>
        </w:rPr>
        <w:t>). Assim, cada aluno pode se dedicar mais (ou menos) a atividades com as quais mais se identifica e que mais percebe como relevantes para a sua formação.</w:t>
      </w:r>
    </w:p>
    <w:p w14:paraId="36FCEBFB" w14:textId="1B315739" w:rsidR="00C34E13" w:rsidRPr="00737641" w:rsidRDefault="00D039A4" w:rsidP="004F397F">
      <w:pPr>
        <w:spacing w:line="240" w:lineRule="auto"/>
        <w:rPr>
          <w:bCs/>
          <w:color w:val="auto"/>
        </w:rPr>
      </w:pPr>
      <w:r w:rsidRPr="00737641">
        <w:rPr>
          <w:bCs/>
          <w:color w:val="auto"/>
        </w:rPr>
        <w:t xml:space="preserve">No que diz respeito às disciplinas de tópicos especiais, elas foram pensadas tendo como objetivo principal a </w:t>
      </w:r>
      <w:proofErr w:type="gramStart"/>
      <w:r w:rsidRPr="00737641">
        <w:rPr>
          <w:bCs/>
          <w:color w:val="auto"/>
        </w:rPr>
        <w:t>flexibilização</w:t>
      </w:r>
      <w:proofErr w:type="gramEnd"/>
      <w:r w:rsidRPr="00737641">
        <w:rPr>
          <w:bCs/>
          <w:color w:val="auto"/>
        </w:rPr>
        <w:t xml:space="preserve"> do currículo para o</w:t>
      </w:r>
      <w:r w:rsidR="00C34E13" w:rsidRPr="00737641">
        <w:rPr>
          <w:bCs/>
          <w:color w:val="auto"/>
        </w:rPr>
        <w:t>s</w:t>
      </w:r>
      <w:r w:rsidRPr="00737641">
        <w:rPr>
          <w:bCs/>
          <w:color w:val="auto"/>
        </w:rPr>
        <w:t xml:space="preserve"> aluno</w:t>
      </w:r>
      <w:r w:rsidR="00C34E13" w:rsidRPr="00737641">
        <w:rPr>
          <w:bCs/>
          <w:color w:val="auto"/>
        </w:rPr>
        <w:t>s</w:t>
      </w:r>
      <w:r w:rsidRPr="00737641">
        <w:rPr>
          <w:bCs/>
          <w:color w:val="auto"/>
        </w:rPr>
        <w:t xml:space="preserve"> de Bacharelado</w:t>
      </w:r>
      <w:r w:rsidR="00C34E13" w:rsidRPr="00737641">
        <w:rPr>
          <w:bCs/>
          <w:color w:val="auto"/>
        </w:rPr>
        <w:t xml:space="preserve"> e Licenciatura</w:t>
      </w:r>
      <w:r w:rsidRPr="00737641">
        <w:rPr>
          <w:bCs/>
          <w:color w:val="auto"/>
        </w:rPr>
        <w:t xml:space="preserve">. Assim, apesar de ficarem mantidas algumas disciplinas de língua inglesa e de literaturas de língua inglesa vistas como essenciais na formação de qualquer </w:t>
      </w:r>
      <w:r w:rsidR="00C34E13" w:rsidRPr="00737641">
        <w:rPr>
          <w:bCs/>
          <w:color w:val="auto"/>
        </w:rPr>
        <w:t>Licenciado</w:t>
      </w:r>
      <w:r w:rsidRPr="00737641">
        <w:rPr>
          <w:bCs/>
          <w:color w:val="auto"/>
        </w:rPr>
        <w:t xml:space="preserve">/a de um curso de </w:t>
      </w:r>
      <w:r w:rsidR="0014128E">
        <w:rPr>
          <w:bCs/>
          <w:color w:val="auto"/>
        </w:rPr>
        <w:t>Letras – Inglês</w:t>
      </w:r>
      <w:proofErr w:type="gramStart"/>
      <w:r w:rsidRPr="00737641">
        <w:rPr>
          <w:bCs/>
          <w:color w:val="auto"/>
        </w:rPr>
        <w:t>, fora</w:t>
      </w:r>
      <w:r w:rsidR="00D02F70" w:rsidRPr="00737641">
        <w:rPr>
          <w:bCs/>
          <w:color w:val="auto"/>
        </w:rPr>
        <w:t>m</w:t>
      </w:r>
      <w:proofErr w:type="gramEnd"/>
      <w:r w:rsidRPr="00737641">
        <w:rPr>
          <w:bCs/>
          <w:color w:val="auto"/>
        </w:rPr>
        <w:t xml:space="preserve"> previstas outras disciplinas que serão oferecidas em sistema de rodízio, ao longo dos semestres </w:t>
      </w:r>
      <w:r w:rsidR="00C34E13" w:rsidRPr="00737641">
        <w:rPr>
          <w:bCs/>
          <w:color w:val="auto"/>
        </w:rPr>
        <w:t xml:space="preserve">5°, 6° e 7°. Na habilitação em Bacharelado, graças a uma grade bem menos limitadora (em função de os alunos não precisarem cursar disciplinas específicas voltadas à docência e/ou </w:t>
      </w:r>
      <w:proofErr w:type="spellStart"/>
      <w:r w:rsidR="00C34E13" w:rsidRPr="00737641">
        <w:rPr>
          <w:bCs/>
          <w:color w:val="auto"/>
        </w:rPr>
        <w:t>PCCs</w:t>
      </w:r>
      <w:proofErr w:type="spellEnd"/>
      <w:r w:rsidR="00C34E13" w:rsidRPr="00737641">
        <w:rPr>
          <w:bCs/>
          <w:color w:val="auto"/>
        </w:rPr>
        <w:t xml:space="preserve">), é previsto que os alunos façam </w:t>
      </w:r>
      <w:r w:rsidRPr="00737641">
        <w:rPr>
          <w:bCs/>
          <w:color w:val="auto"/>
        </w:rPr>
        <w:t>Tópico</w:t>
      </w:r>
      <w:r w:rsidR="00C34E13" w:rsidRPr="00737641">
        <w:rPr>
          <w:bCs/>
          <w:color w:val="auto"/>
        </w:rPr>
        <w:t>s</w:t>
      </w:r>
      <w:r w:rsidRPr="00737641">
        <w:rPr>
          <w:bCs/>
          <w:color w:val="auto"/>
        </w:rPr>
        <w:t xml:space="preserve"> Especia</w:t>
      </w:r>
      <w:r w:rsidR="00C34E13" w:rsidRPr="00737641">
        <w:rPr>
          <w:bCs/>
          <w:color w:val="auto"/>
        </w:rPr>
        <w:t>is</w:t>
      </w:r>
      <w:r w:rsidRPr="00737641">
        <w:rPr>
          <w:bCs/>
          <w:color w:val="auto"/>
        </w:rPr>
        <w:t xml:space="preserve"> em Língua ou Tradução e Tópico</w:t>
      </w:r>
      <w:r w:rsidR="00C34E13" w:rsidRPr="00737641">
        <w:rPr>
          <w:bCs/>
          <w:color w:val="auto"/>
        </w:rPr>
        <w:t>s</w:t>
      </w:r>
      <w:r w:rsidRPr="00737641">
        <w:rPr>
          <w:bCs/>
          <w:color w:val="auto"/>
        </w:rPr>
        <w:t xml:space="preserve"> Especia</w:t>
      </w:r>
      <w:r w:rsidR="00C34E13" w:rsidRPr="00737641">
        <w:rPr>
          <w:bCs/>
          <w:color w:val="auto"/>
        </w:rPr>
        <w:t>is</w:t>
      </w:r>
      <w:r w:rsidRPr="00737641">
        <w:rPr>
          <w:bCs/>
          <w:color w:val="auto"/>
        </w:rPr>
        <w:t xml:space="preserve"> em Literatura ou Tradução (os temas abordados por tais disciplinas são diversos e podem ser melhor contemplados na matriz curricular e nos seus respectivos programas</w:t>
      </w:r>
      <w:r w:rsidR="00035E6C" w:rsidRPr="00737641">
        <w:rPr>
          <w:bCs/>
          <w:color w:val="auto"/>
        </w:rPr>
        <w:t xml:space="preserve"> - </w:t>
      </w:r>
      <w:r w:rsidRPr="00737641">
        <w:rPr>
          <w:bCs/>
          <w:color w:val="auto"/>
        </w:rPr>
        <w:t>em anexo).</w:t>
      </w:r>
      <w:r w:rsidR="00C34E13" w:rsidRPr="00737641">
        <w:rPr>
          <w:bCs/>
          <w:color w:val="auto"/>
        </w:rPr>
        <w:t xml:space="preserve"> Na Licenciatura, no entanto, em função de uma grade curricular </w:t>
      </w:r>
      <w:r w:rsidR="00D02F70" w:rsidRPr="00737641">
        <w:rPr>
          <w:color w:val="auto"/>
        </w:rPr>
        <w:t>já ocupada por várias disciplinas relacionadas à formação de docentes</w:t>
      </w:r>
      <w:r w:rsidR="00C34E13" w:rsidRPr="00737641">
        <w:rPr>
          <w:bCs/>
          <w:color w:val="auto"/>
        </w:rPr>
        <w:t>, é previsto que os alunos cursem apenas Tópicos Especiais em Língua ou Tradução. As disciplinas de Tópicos Especiais em Literatura ou Tradução, no entanto, também podem ser cursadas e integralizadas ao currículo como carga horária de disciplinas optativas.</w:t>
      </w:r>
    </w:p>
    <w:p w14:paraId="1BE1BE9C" w14:textId="03333630" w:rsidR="00035E6C" w:rsidRPr="00737641" w:rsidRDefault="00035E6C" w:rsidP="004F397F">
      <w:pPr>
        <w:spacing w:line="240" w:lineRule="auto"/>
        <w:rPr>
          <w:bCs/>
          <w:color w:val="auto"/>
        </w:rPr>
      </w:pPr>
      <w:r w:rsidRPr="00737641">
        <w:rPr>
          <w:bCs/>
          <w:color w:val="auto"/>
        </w:rPr>
        <w:t xml:space="preserve">Por último, a carga horária de </w:t>
      </w:r>
      <w:proofErr w:type="spellStart"/>
      <w:r w:rsidRPr="00737641">
        <w:rPr>
          <w:bCs/>
          <w:color w:val="auto"/>
        </w:rPr>
        <w:t>PCCs</w:t>
      </w:r>
      <w:proofErr w:type="spellEnd"/>
      <w:r w:rsidRPr="00737641">
        <w:rPr>
          <w:bCs/>
          <w:color w:val="auto"/>
        </w:rPr>
        <w:t xml:space="preserve">, que no currículo anterior (2007) estava integrada às disciplinas ao longo do curso, recebe um destaque maior e a possibilidade de um trabalho mais intenso e próximo aos contextos de ensino (principalmente escolas públicas de ensino fundamental). Das 400h de curso destinadas à prática como componente curricular, 20 horas permaneceram atreladas </w:t>
      </w:r>
      <w:proofErr w:type="gramStart"/>
      <w:r w:rsidRPr="00737641">
        <w:rPr>
          <w:bCs/>
          <w:color w:val="auto"/>
        </w:rPr>
        <w:t>à</w:t>
      </w:r>
      <w:proofErr w:type="gramEnd"/>
      <w:r w:rsidRPr="00737641">
        <w:rPr>
          <w:bCs/>
          <w:color w:val="auto"/>
        </w:rPr>
        <w:t xml:space="preserve"> uma disciplina – Metodologia de Ensino – e as outras 380 horas serão cursadas em disciplinas exclusivamente com carga horária de PCC. Os temas abordados por tais disciplinas são diversos e podem ser </w:t>
      </w:r>
      <w:proofErr w:type="gramStart"/>
      <w:r w:rsidRPr="00737641">
        <w:rPr>
          <w:bCs/>
          <w:color w:val="auto"/>
        </w:rPr>
        <w:t>melhor</w:t>
      </w:r>
      <w:proofErr w:type="gramEnd"/>
      <w:r w:rsidRPr="00737641">
        <w:rPr>
          <w:bCs/>
          <w:color w:val="auto"/>
        </w:rPr>
        <w:t xml:space="preserve"> contemplados na matriz curricular e nos seus respectivos programas (em anexo).</w:t>
      </w:r>
    </w:p>
    <w:p w14:paraId="335117A3" w14:textId="5CA62C05" w:rsidR="008565D0" w:rsidRPr="00737641" w:rsidRDefault="008565D0" w:rsidP="004F397F">
      <w:pPr>
        <w:spacing w:line="240" w:lineRule="auto"/>
        <w:rPr>
          <w:color w:val="auto"/>
        </w:rPr>
      </w:pPr>
      <w:r w:rsidRPr="00737641">
        <w:rPr>
          <w:color w:val="auto"/>
        </w:rPr>
        <w:t>Para uma breve contextualização administrativa, a base do Projeto Pedagógico de Curso delineado aqui remonta o projeto político-pedagógico do curso de Graduação – Letras Estrangeiras de 200</w:t>
      </w:r>
      <w:r w:rsidR="00A37474" w:rsidRPr="00737641">
        <w:rPr>
          <w:color w:val="auto"/>
        </w:rPr>
        <w:t>7</w:t>
      </w:r>
      <w:r w:rsidRPr="00737641">
        <w:rPr>
          <w:color w:val="auto"/>
        </w:rPr>
        <w:t>, o qual foi na sua época aprovado pela Câmara de Ensino de Graduação (Resolução nº 001/CEG/2007, de 14 de março de 2007). A documentação consta de quatro aprovações parciais, a saber, a primeira fase-sugestão de nova estrutura curricular (Portaria nº 300/PREG/2006), a segunda fase-sugestão (Portaria nº 081/PREG/2007), a terceira fase-sugestão (Portaria nº 242/PREG/2007), e a quarta fase-sugestão (Portaria nº 122/PREG/2008).</w:t>
      </w:r>
    </w:p>
    <w:p w14:paraId="49049624" w14:textId="35FC58DE" w:rsidR="008565D0" w:rsidRPr="00737641" w:rsidRDefault="008565D0" w:rsidP="004F397F">
      <w:pPr>
        <w:spacing w:line="240" w:lineRule="auto"/>
        <w:rPr>
          <w:color w:val="auto"/>
        </w:rPr>
      </w:pPr>
      <w:r w:rsidRPr="00737641">
        <w:rPr>
          <w:color w:val="auto"/>
        </w:rPr>
        <w:t>A reformulação do Projeto Pedagógico do Curso de Letras, após os recém</w:t>
      </w:r>
      <w:r w:rsidR="00157173" w:rsidRPr="00737641">
        <w:rPr>
          <w:color w:val="auto"/>
        </w:rPr>
        <w:t>-</w:t>
      </w:r>
      <w:r w:rsidRPr="00737641">
        <w:rPr>
          <w:color w:val="auto"/>
        </w:rPr>
        <w:t>completos 10 anos do documento anterior, reafirma a importância do processo de discussão e constante construção do Projeto Pedagógico como mecanismo de organização e planejamento do processo educativo.</w:t>
      </w:r>
    </w:p>
    <w:p w14:paraId="5000B952" w14:textId="77777777" w:rsidR="008565D0" w:rsidRPr="00737641" w:rsidRDefault="008565D0" w:rsidP="004F397F">
      <w:pPr>
        <w:spacing w:line="240" w:lineRule="auto"/>
        <w:rPr>
          <w:color w:val="auto"/>
        </w:rPr>
      </w:pPr>
      <w:r w:rsidRPr="00737641">
        <w:rPr>
          <w:color w:val="auto"/>
        </w:rPr>
        <w:t>Em 2010, a Diretoria de Regulação e Supervisão da Educação Superior da Secretaria de Educação Superior do Ministério da Educação, em Ofício circular nº 02/2010-CGOC/DESUP/</w:t>
      </w:r>
      <w:proofErr w:type="spellStart"/>
      <w:proofErr w:type="gramStart"/>
      <w:r w:rsidRPr="00737641">
        <w:rPr>
          <w:color w:val="auto"/>
        </w:rPr>
        <w:t>SESu</w:t>
      </w:r>
      <w:proofErr w:type="spellEnd"/>
      <w:proofErr w:type="gramEnd"/>
      <w:r w:rsidRPr="00737641">
        <w:rPr>
          <w:color w:val="auto"/>
        </w:rPr>
        <w:t xml:space="preserve">/MEC, comunicou que com “base no Parecer CNE/CP nº 9/2001, a Secretaria de Educação Superior entende que a Licenciatura tem finalidade, terminalidade e integralidade própria em relação ao Bacharelado, exigindo-se, assim, projeto pedagógico específico. Levando-se em conta tal aspecto e em virtude da existência, no cadastro </w:t>
      </w:r>
      <w:proofErr w:type="spellStart"/>
      <w:r w:rsidRPr="00737641">
        <w:rPr>
          <w:color w:val="auto"/>
        </w:rPr>
        <w:t>e-MEC</w:t>
      </w:r>
      <w:proofErr w:type="spellEnd"/>
      <w:r w:rsidRPr="00737641">
        <w:rPr>
          <w:color w:val="auto"/>
        </w:rPr>
        <w:t>, de cursos tipo Bacharelado/Licenciatura, faz-se necessária a desvinculação desses dois graus.”</w:t>
      </w:r>
    </w:p>
    <w:p w14:paraId="46D25B40" w14:textId="77777777" w:rsidR="008565D0" w:rsidRPr="00737641" w:rsidRDefault="008565D0" w:rsidP="004F397F">
      <w:pPr>
        <w:spacing w:line="240" w:lineRule="auto"/>
        <w:rPr>
          <w:color w:val="auto"/>
        </w:rPr>
      </w:pPr>
      <w:r w:rsidRPr="00737641">
        <w:rPr>
          <w:color w:val="auto"/>
        </w:rPr>
        <w:lastRenderedPageBreak/>
        <w:t>Determina o mesmo documento que “os cursos serão totalmente independentes, possuindo cadastro e atos regulatórios próprios em relação ao ciclo avaliativo seguinte. Haverá, portanto, a necessidade de elaboração de novo projeto pedagógico para cada curso (...).” Em seguida, a diretoria sugeriu denominações novas, “Letras – Inglês” ao invés de “Letras – Língua Inglesa e Literaturas de Língua Inglesa”. O colegiado do curso de graduação em Letras aprovou a sugestão (Ata 008 do dia 11 de agosto de 2010). O conselho da unidade também aprovou a alteração (Ata do conselho da unidade do CCE do dia 11 de agosto de 2011), colocada na Resolução nº 12/CEG/2011, de 17 de agosto de 2011.</w:t>
      </w:r>
    </w:p>
    <w:p w14:paraId="0F0385A3" w14:textId="63A22BAE" w:rsidR="008565D0" w:rsidRPr="00737641" w:rsidRDefault="008565D0" w:rsidP="004F397F">
      <w:pPr>
        <w:spacing w:line="240" w:lineRule="auto"/>
        <w:rPr>
          <w:color w:val="auto"/>
        </w:rPr>
      </w:pPr>
      <w:r w:rsidRPr="00737641">
        <w:rPr>
          <w:color w:val="auto"/>
        </w:rPr>
        <w:t xml:space="preserve">O Curso de Licenciatura em </w:t>
      </w:r>
      <w:r w:rsidR="0014128E">
        <w:rPr>
          <w:color w:val="auto"/>
        </w:rPr>
        <w:t>Letras – Inglês</w:t>
      </w:r>
      <w:r w:rsidRPr="00737641">
        <w:rPr>
          <w:color w:val="auto"/>
        </w:rPr>
        <w:t xml:space="preserve"> segue as políticas da UFSC de acordo com as dimensões ensino, pesquisa, extensão, cultura e arte e gestão (PDI 2015 -2019). Este Projeto Pedagógico foi formulado pensando nessas políticas, objetivos e metas. A organização e a gestão do Curso de Letras – </w:t>
      </w:r>
      <w:proofErr w:type="gramStart"/>
      <w:r w:rsidRPr="00737641">
        <w:rPr>
          <w:color w:val="auto"/>
        </w:rPr>
        <w:t>Inglês têm</w:t>
      </w:r>
      <w:proofErr w:type="gramEnd"/>
      <w:r w:rsidRPr="00737641">
        <w:rPr>
          <w:color w:val="auto"/>
        </w:rPr>
        <w:t xml:space="preserve"> como fim o desenvolvimento do ensino e ações voltadas ao corpo discente no que diz respeito a questões pedagógicas e estudantis, assegurando a qualidade do ensino, institucionalizando práticas inovadoras nas atividades de ensino, e ampliando o acesso qualificado e a eficácia dos processos de formação com impacto social.</w:t>
      </w:r>
    </w:p>
    <w:p w14:paraId="152A7A76" w14:textId="77777777" w:rsidR="008565D0" w:rsidRPr="00737641" w:rsidRDefault="008565D0" w:rsidP="004F397F">
      <w:pPr>
        <w:spacing w:line="240" w:lineRule="auto"/>
        <w:rPr>
          <w:color w:val="auto"/>
        </w:rPr>
      </w:pPr>
      <w:r w:rsidRPr="00737641">
        <w:rPr>
          <w:color w:val="auto"/>
        </w:rPr>
        <w:t xml:space="preserve">A nossa política de ensino enfatiza a preparação do ser humano para entender e intervir adequadamente na sociedade em que vive, buscando formar cidadãos com uma visão </w:t>
      </w:r>
      <w:proofErr w:type="spellStart"/>
      <w:r w:rsidRPr="00737641">
        <w:rPr>
          <w:color w:val="auto"/>
        </w:rPr>
        <w:t>inter</w:t>
      </w:r>
      <w:proofErr w:type="spellEnd"/>
      <w:r w:rsidRPr="00737641">
        <w:rPr>
          <w:color w:val="auto"/>
        </w:rPr>
        <w:t>- e multidisciplinar de sua área de atuação, com pensamento global em suas ações e elevados padrões éticos. Visando um padrão de excelência acadêmica, o ensino proporciona a construção de competências, habilidades e atitudes, por meio da utilização de práticas pedagógicas diversificadas, fundamentais na formação mais qualificada. Tais práticas deverão ser constituídas por aulas teóricas utilizando tecnologias educacionais inovadoras, práticas laboratoriais e de campo, elaboração de monografia, atividades de monitoria e estágio, e participação em projetos de pesquisa, de iniciação científica e em atividades de extensão, bem como em congressos, eventos, oficinas e colóquios, entre outros.</w:t>
      </w:r>
    </w:p>
    <w:p w14:paraId="19A8B5D8" w14:textId="77777777" w:rsidR="008565D0" w:rsidRPr="00737641" w:rsidRDefault="008565D0" w:rsidP="004F397F">
      <w:pPr>
        <w:spacing w:line="240" w:lineRule="auto"/>
        <w:rPr>
          <w:color w:val="auto"/>
        </w:rPr>
      </w:pPr>
      <w:r w:rsidRPr="00737641">
        <w:rPr>
          <w:color w:val="auto"/>
        </w:rPr>
        <w:t>Por meio da atualização e da modernização dos regimentos, busca-se institucionalizar os vários agrupamentos de laboratórios de pesquisa, de grupos de pesquisadores, incluídos ou não em convênios bilaterais ou multilaterais, e favorecer a constituição de convênios entre instituições de ensino e pesquisa nacionais e internacionais.</w:t>
      </w:r>
    </w:p>
    <w:p w14:paraId="706A2831" w14:textId="04C0E702" w:rsidR="008565D0" w:rsidRPr="00737641" w:rsidRDefault="008565D0" w:rsidP="004F397F">
      <w:pPr>
        <w:keepNext/>
        <w:numPr>
          <w:ilvl w:val="2"/>
          <w:numId w:val="0"/>
        </w:numPr>
        <w:spacing w:before="240" w:after="240" w:line="240" w:lineRule="auto"/>
        <w:contextualSpacing/>
        <w:outlineLvl w:val="2"/>
        <w:rPr>
          <w:b/>
          <w:color w:val="auto"/>
          <w:sz w:val="26"/>
          <w:szCs w:val="26"/>
        </w:rPr>
      </w:pPr>
      <w:bookmarkStart w:id="12" w:name="_Toc462233381"/>
      <w:bookmarkStart w:id="13" w:name="_Toc462243162"/>
      <w:bookmarkEnd w:id="10"/>
      <w:bookmarkEnd w:id="11"/>
    </w:p>
    <w:p w14:paraId="716DD797" w14:textId="5450448D" w:rsidR="008565D0" w:rsidRPr="00737641" w:rsidRDefault="008565D0" w:rsidP="004F397F">
      <w:pPr>
        <w:keepNext/>
        <w:numPr>
          <w:ilvl w:val="2"/>
          <w:numId w:val="0"/>
        </w:numPr>
        <w:spacing w:before="240" w:after="240" w:line="240" w:lineRule="auto"/>
        <w:ind w:left="1429" w:hanging="295"/>
        <w:contextualSpacing/>
        <w:outlineLvl w:val="2"/>
        <w:rPr>
          <w:color w:val="auto"/>
          <w:sz w:val="26"/>
          <w:szCs w:val="26"/>
        </w:rPr>
      </w:pPr>
      <w:r w:rsidRPr="00737641">
        <w:rPr>
          <w:color w:val="auto"/>
          <w:sz w:val="26"/>
          <w:szCs w:val="26"/>
        </w:rPr>
        <w:t>1.4.1</w:t>
      </w:r>
      <w:r w:rsidR="0033041B" w:rsidRPr="00737641">
        <w:rPr>
          <w:color w:val="auto"/>
          <w:sz w:val="26"/>
          <w:szCs w:val="26"/>
        </w:rPr>
        <w:t>.</w:t>
      </w:r>
      <w:r w:rsidRPr="00737641">
        <w:rPr>
          <w:color w:val="auto"/>
          <w:sz w:val="26"/>
          <w:szCs w:val="26"/>
        </w:rPr>
        <w:t xml:space="preserve"> Formas de ingresso</w:t>
      </w:r>
      <w:bookmarkEnd w:id="12"/>
      <w:bookmarkEnd w:id="13"/>
    </w:p>
    <w:p w14:paraId="1DF4B218" w14:textId="4EEBEA91" w:rsidR="008565D0" w:rsidRPr="00737641" w:rsidRDefault="008565D0" w:rsidP="004F397F">
      <w:pPr>
        <w:spacing w:line="240" w:lineRule="auto"/>
        <w:textAlignment w:val="baseline"/>
        <w:rPr>
          <w:color w:val="auto"/>
        </w:rPr>
      </w:pPr>
      <w:r w:rsidRPr="00737641">
        <w:rPr>
          <w:color w:val="auto"/>
        </w:rPr>
        <w:t xml:space="preserve">As formas de ingresso no curso de </w:t>
      </w:r>
      <w:r w:rsidR="0014128E">
        <w:rPr>
          <w:color w:val="auto"/>
        </w:rPr>
        <w:t xml:space="preserve">Letras – </w:t>
      </w:r>
      <w:proofErr w:type="gramStart"/>
      <w:r w:rsidR="0014128E">
        <w:rPr>
          <w:color w:val="auto"/>
        </w:rPr>
        <w:t>Inglês</w:t>
      </w:r>
      <w:r w:rsidR="00710290" w:rsidRPr="00737641">
        <w:rPr>
          <w:color w:val="auto"/>
        </w:rPr>
        <w:t xml:space="preserve"> </w:t>
      </w:r>
      <w:r w:rsidR="0033041B" w:rsidRPr="00737641">
        <w:rPr>
          <w:color w:val="auto"/>
        </w:rPr>
        <w:t>são</w:t>
      </w:r>
      <w:proofErr w:type="gramEnd"/>
      <w:r w:rsidR="0033041B" w:rsidRPr="00737641">
        <w:rPr>
          <w:color w:val="auto"/>
        </w:rPr>
        <w:t xml:space="preserve"> </w:t>
      </w:r>
      <w:r w:rsidRPr="00737641">
        <w:rPr>
          <w:color w:val="auto"/>
        </w:rPr>
        <w:t>a</w:t>
      </w:r>
      <w:r w:rsidR="0033041B" w:rsidRPr="00737641">
        <w:rPr>
          <w:color w:val="auto"/>
        </w:rPr>
        <w:t>s</w:t>
      </w:r>
      <w:r w:rsidRPr="00737641">
        <w:rPr>
          <w:color w:val="auto"/>
        </w:rPr>
        <w:t xml:space="preserve"> mesma</w:t>
      </w:r>
      <w:r w:rsidR="0033041B" w:rsidRPr="00737641">
        <w:rPr>
          <w:color w:val="auto"/>
        </w:rPr>
        <w:t>s</w:t>
      </w:r>
      <w:r w:rsidRPr="00737641">
        <w:rPr>
          <w:color w:val="auto"/>
        </w:rPr>
        <w:t xml:space="preserve"> de todos os cursos de graduação da UFSC: concurso vestibular (realizado uma vez por ano pela </w:t>
      </w:r>
      <w:hyperlink r:id="rId18" w:history="1">
        <w:r w:rsidRPr="00737641">
          <w:rPr>
            <w:color w:val="auto"/>
          </w:rPr>
          <w:t>Comissão</w:t>
        </w:r>
      </w:hyperlink>
      <w:r w:rsidRPr="00737641">
        <w:rPr>
          <w:color w:val="auto"/>
        </w:rPr>
        <w:t xml:space="preserve"> Permanente de Vestibular), ingresso através do ENEM (ou SISU), ou transferências e retornos (quando houver disponibilidade de vagas). São oferecidas, anualment</w:t>
      </w:r>
      <w:r w:rsidR="00710290" w:rsidRPr="00737641">
        <w:rPr>
          <w:color w:val="auto"/>
        </w:rPr>
        <w:t xml:space="preserve">e, 40 vagas para o curso </w:t>
      </w:r>
      <w:r w:rsidR="0014128E">
        <w:rPr>
          <w:color w:val="auto"/>
        </w:rPr>
        <w:t>Letras – Inglês</w:t>
      </w:r>
      <w:r w:rsidRPr="00737641">
        <w:rPr>
          <w:color w:val="auto"/>
        </w:rPr>
        <w:t>, que é diurno, com aulas acontecendo predominantemente no turno vespertino. Seguindo a política de distribuição de vagas da UFSC (</w:t>
      </w:r>
      <w:r w:rsidR="0033041B" w:rsidRPr="00737641">
        <w:rPr>
          <w:color w:val="auto"/>
        </w:rPr>
        <w:t xml:space="preserve">Resolução </w:t>
      </w:r>
      <w:r w:rsidRPr="00737641">
        <w:rPr>
          <w:color w:val="auto"/>
        </w:rPr>
        <w:t>52/</w:t>
      </w:r>
      <w:proofErr w:type="spellStart"/>
      <w:proofErr w:type="gramStart"/>
      <w:r w:rsidRPr="00737641">
        <w:rPr>
          <w:color w:val="auto"/>
        </w:rPr>
        <w:t>CUn</w:t>
      </w:r>
      <w:proofErr w:type="spellEnd"/>
      <w:proofErr w:type="gramEnd"/>
      <w:r w:rsidRPr="00737641">
        <w:rPr>
          <w:color w:val="auto"/>
        </w:rPr>
        <w:t>/2015, alterada pela Resolução 101/</w:t>
      </w:r>
      <w:proofErr w:type="spellStart"/>
      <w:r w:rsidRPr="00737641">
        <w:rPr>
          <w:color w:val="auto"/>
        </w:rPr>
        <w:t>CUn</w:t>
      </w:r>
      <w:proofErr w:type="spellEnd"/>
      <w:r w:rsidRPr="00737641">
        <w:rPr>
          <w:color w:val="auto"/>
        </w:rPr>
        <w:t>/2017 e 43/CGRAD/2017, alterada pela Resolução 44/CGRAD/2017), 50% das vagas são destinadas à Política de Ações Afirmativas, destinadas a estudantes que tenham cursado “integralmente o ensino médio em escolas públicas, com recorte de renda, e autodeclarados pretos, pardos, indígenas e pessoas com deficiências, na forma prevista pelas Leis nº 12.711/2012 e 13.409/2016; 4.3” (EDITAL 06/COPERVE/2017, p. 5).</w:t>
      </w:r>
    </w:p>
    <w:p w14:paraId="357DD880" w14:textId="77777777" w:rsidR="008755F7" w:rsidRPr="00737641" w:rsidRDefault="008755F7" w:rsidP="004F397F">
      <w:pPr>
        <w:spacing w:line="240" w:lineRule="auto"/>
        <w:textAlignment w:val="baseline"/>
        <w:rPr>
          <w:color w:val="auto"/>
        </w:rPr>
      </w:pPr>
    </w:p>
    <w:p w14:paraId="4F610E52" w14:textId="215987AA" w:rsidR="008565D0" w:rsidRPr="00737641" w:rsidRDefault="008565D0" w:rsidP="004F397F">
      <w:pPr>
        <w:keepNext/>
        <w:numPr>
          <w:ilvl w:val="2"/>
          <w:numId w:val="0"/>
        </w:numPr>
        <w:spacing w:before="240" w:after="240" w:line="240" w:lineRule="auto"/>
        <w:ind w:left="1429" w:hanging="295"/>
        <w:contextualSpacing/>
        <w:outlineLvl w:val="2"/>
        <w:rPr>
          <w:color w:val="auto"/>
        </w:rPr>
      </w:pPr>
      <w:r w:rsidRPr="00737641" w:rsidDel="00AB250C">
        <w:rPr>
          <w:color w:val="auto"/>
        </w:rPr>
        <w:lastRenderedPageBreak/>
        <w:t xml:space="preserve"> </w:t>
      </w:r>
      <w:r w:rsidRPr="00737641">
        <w:rPr>
          <w:color w:val="auto"/>
          <w:sz w:val="26"/>
          <w:szCs w:val="26"/>
        </w:rPr>
        <w:t>1.4.2. Matriz Curricular</w:t>
      </w:r>
    </w:p>
    <w:p w14:paraId="596F4431" w14:textId="77777777" w:rsidR="008565D0" w:rsidRPr="00737641" w:rsidRDefault="008565D0" w:rsidP="004F397F">
      <w:pPr>
        <w:spacing w:line="240" w:lineRule="auto"/>
        <w:rPr>
          <w:color w:val="auto"/>
        </w:rPr>
      </w:pPr>
      <w:r w:rsidRPr="00737641">
        <w:rPr>
          <w:color w:val="auto"/>
        </w:rPr>
        <w:t xml:space="preserve">Durante todo o Curso, o aluno estuda a língua, a literatura e a cultura de países onde a língua inglesa é falada. Paralelamente, nas quatro fases iniciais, os alunos fazem disciplinas de Tronco Comum, pensadas para fornecer uma base sólida para os estudos nos campos da Linguística, da Literatura, da Tradução, da Linguística Aplicada e da Pesquisa em Letras Estrangeiras. Nas disciplinas de Tronco Comum, ministradas em língua portuguesa, os alunos podem interagir com seus colegas que se especializam nas outras línguas estrangeiras ofertadas pelo DLLE. Essas disciplinas estão predominantemente voltadas para questões da língua portuguesa, mas também abordam aspectos relacionados à aprendizagem, ao ensino e à descrição de outras línguas. </w:t>
      </w:r>
    </w:p>
    <w:p w14:paraId="1C97F4ED" w14:textId="513ABC69" w:rsidR="008565D0" w:rsidRPr="00737641" w:rsidRDefault="008565D0" w:rsidP="004F397F">
      <w:pPr>
        <w:spacing w:line="240" w:lineRule="auto"/>
        <w:rPr>
          <w:color w:val="auto"/>
        </w:rPr>
      </w:pPr>
      <w:r w:rsidRPr="00737641">
        <w:rPr>
          <w:color w:val="auto"/>
        </w:rPr>
        <w:t xml:space="preserve">A partir da quinta fase, os alunos devem optar </w:t>
      </w:r>
      <w:r w:rsidR="00777510" w:rsidRPr="00737641">
        <w:rPr>
          <w:color w:val="auto"/>
        </w:rPr>
        <w:t xml:space="preserve">definitivamente </w:t>
      </w:r>
      <w:r w:rsidRPr="00737641">
        <w:rPr>
          <w:color w:val="auto"/>
        </w:rPr>
        <w:t>entre fazer Licenciatura</w:t>
      </w:r>
      <w:r w:rsidR="00C77B8E" w:rsidRPr="00737641">
        <w:rPr>
          <w:color w:val="auto"/>
        </w:rPr>
        <w:t xml:space="preserve"> </w:t>
      </w:r>
      <w:r w:rsidRPr="00737641">
        <w:rPr>
          <w:color w:val="auto"/>
        </w:rPr>
        <w:t>ou Bacharelado. Ao optar pela Licenciatura, os alunos passarão a cursar disciplinas específicas que visam prepará-los para atuar como professores de língua inglesa, a saber: Didática, Metodologia de Ensino, Psicologia da Educação, Organização Escolar e Libras. Além disso, os licenciandos devem realizar dois semestres de estágio obrigatório de Prática de Ensino, em escolas de rede pública. Visando ampliar o contato dos licenciando</w:t>
      </w:r>
      <w:r w:rsidR="002A3B53" w:rsidRPr="00737641">
        <w:rPr>
          <w:color w:val="auto"/>
        </w:rPr>
        <w:t>s</w:t>
      </w:r>
      <w:r w:rsidRPr="00737641">
        <w:rPr>
          <w:color w:val="auto"/>
        </w:rPr>
        <w:t xml:space="preserve"> com a prática de ensino de línguas, o currículo do curso de </w:t>
      </w:r>
      <w:r w:rsidR="0014128E">
        <w:rPr>
          <w:color w:val="auto"/>
        </w:rPr>
        <w:t xml:space="preserve">Letras – Inglês </w:t>
      </w:r>
      <w:r w:rsidRPr="00737641">
        <w:rPr>
          <w:color w:val="auto"/>
        </w:rPr>
        <w:t xml:space="preserve">– Licenciatura inclui um rol de disciplinas PCC (língua inglesa e de Tronco Comum), </w:t>
      </w:r>
      <w:proofErr w:type="gramStart"/>
      <w:r w:rsidRPr="00737641">
        <w:rPr>
          <w:color w:val="auto"/>
        </w:rPr>
        <w:t>ofertadas</w:t>
      </w:r>
      <w:proofErr w:type="gramEnd"/>
      <w:r w:rsidRPr="00737641">
        <w:rPr>
          <w:color w:val="auto"/>
        </w:rPr>
        <w:t xml:space="preserve"> ao longo do curso. Essas disciplinas PCC abordam questões centrais para o ensino de línguas no contexto brasileiro e permitem ao aluno refletir e vivenciar situações e contextos diversos no ensino da língua inglesa e refletir sobre temas importantes tais como </w:t>
      </w:r>
      <w:proofErr w:type="spellStart"/>
      <w:r w:rsidRPr="00737641">
        <w:rPr>
          <w:color w:val="auto"/>
        </w:rPr>
        <w:t>interculturalidade</w:t>
      </w:r>
      <w:proofErr w:type="spellEnd"/>
      <w:r w:rsidRPr="00737641">
        <w:rPr>
          <w:color w:val="auto"/>
        </w:rPr>
        <w:t xml:space="preserve">, educação inclusiva e plurilinguismo. </w:t>
      </w:r>
    </w:p>
    <w:p w14:paraId="0C9BFBDF" w14:textId="555AE08F" w:rsidR="008565D0" w:rsidRPr="00737641" w:rsidRDefault="008565D0" w:rsidP="004F397F">
      <w:pPr>
        <w:spacing w:line="240" w:lineRule="auto"/>
        <w:rPr>
          <w:color w:val="auto"/>
        </w:rPr>
      </w:pPr>
      <w:r w:rsidRPr="00737641">
        <w:rPr>
          <w:color w:val="auto"/>
        </w:rPr>
        <w:t xml:space="preserve">O profissional formado no Curso de Inglês – Licenciatura está </w:t>
      </w:r>
      <w:proofErr w:type="gramStart"/>
      <w:r w:rsidRPr="00737641">
        <w:rPr>
          <w:color w:val="auto"/>
        </w:rPr>
        <w:t>habilitado</w:t>
      </w:r>
      <w:proofErr w:type="gramEnd"/>
      <w:r w:rsidRPr="00737641">
        <w:rPr>
          <w:color w:val="auto"/>
        </w:rPr>
        <w:t xml:space="preserve"> a lecionar no ensino </w:t>
      </w:r>
      <w:r w:rsidR="00A37474" w:rsidRPr="00737641">
        <w:rPr>
          <w:color w:val="auto"/>
        </w:rPr>
        <w:t xml:space="preserve">fundamental e </w:t>
      </w:r>
      <w:r w:rsidRPr="00737641">
        <w:rPr>
          <w:color w:val="auto"/>
        </w:rPr>
        <w:t>médio, além de poder atuar em cursos pré-vestibulares, em escolas especializadas em idiomas</w:t>
      </w:r>
      <w:r w:rsidR="00A37474" w:rsidRPr="00737641">
        <w:rPr>
          <w:color w:val="auto"/>
        </w:rPr>
        <w:t xml:space="preserve">. Se continuar a ter vínculo com a universidade, também pode atuar </w:t>
      </w:r>
      <w:r w:rsidRPr="00737641">
        <w:rPr>
          <w:color w:val="auto"/>
        </w:rPr>
        <w:t>em ações de extensão da</w:t>
      </w:r>
      <w:r w:rsidR="002A3B53" w:rsidRPr="00737641">
        <w:rPr>
          <w:color w:val="auto"/>
        </w:rPr>
        <w:t>s</w:t>
      </w:r>
      <w:r w:rsidRPr="00737641">
        <w:rPr>
          <w:color w:val="auto"/>
        </w:rPr>
        <w:t xml:space="preserve"> </w:t>
      </w:r>
      <w:r w:rsidR="002A3B53" w:rsidRPr="00737641">
        <w:rPr>
          <w:color w:val="auto"/>
        </w:rPr>
        <w:t xml:space="preserve">quais </w:t>
      </w:r>
      <w:r w:rsidRPr="00737641">
        <w:rPr>
          <w:color w:val="auto"/>
        </w:rPr>
        <w:t xml:space="preserve">a UFSC participa, tais como o Programa Idiomas sem Fronteiras, o Projeto Extracurricular de Línguas Estrangeiras, o Núcleo de Estudos da Terceira Idade (NETI) e os cursos de Português para Imigrantes (PLAM). Os licenciandos também podem optar por se tornarem pesquisadores junto a um de nossos programas de pós-graduação, em especial nas linhas de Aprendizagem e Ensino do Programa de Pós-Graduação em Inglês, de Linguística Aplicada, da Pós-Graduação em Linguística, ou programas de outras IES. Há também algumas oportunidades de atuação no âmbito internacional, voltadas preferencialmente para os licenciados em </w:t>
      </w:r>
      <w:r w:rsidR="0014128E">
        <w:rPr>
          <w:color w:val="auto"/>
        </w:rPr>
        <w:t>Letras – Inglês</w:t>
      </w:r>
      <w:r w:rsidRPr="00737641">
        <w:rPr>
          <w:color w:val="auto"/>
        </w:rPr>
        <w:t xml:space="preserve">, a saber: bolsas de professor leitor ofertadas pela CAPES, </w:t>
      </w:r>
      <w:proofErr w:type="spellStart"/>
      <w:r w:rsidRPr="00737641">
        <w:rPr>
          <w:color w:val="auto"/>
        </w:rPr>
        <w:t>Fulbright</w:t>
      </w:r>
      <w:proofErr w:type="spellEnd"/>
      <w:r w:rsidRPr="00737641">
        <w:rPr>
          <w:color w:val="auto"/>
        </w:rPr>
        <w:t xml:space="preserve"> e </w:t>
      </w:r>
      <w:proofErr w:type="spellStart"/>
      <w:r w:rsidRPr="00737641">
        <w:rPr>
          <w:color w:val="auto"/>
        </w:rPr>
        <w:t>Middlebury</w:t>
      </w:r>
      <w:proofErr w:type="spellEnd"/>
      <w:r w:rsidRPr="00737641">
        <w:rPr>
          <w:color w:val="auto"/>
        </w:rPr>
        <w:t xml:space="preserve"> </w:t>
      </w:r>
      <w:proofErr w:type="spellStart"/>
      <w:r w:rsidRPr="00737641">
        <w:rPr>
          <w:color w:val="auto"/>
        </w:rPr>
        <w:t>College</w:t>
      </w:r>
      <w:proofErr w:type="spellEnd"/>
      <w:r w:rsidRPr="00737641">
        <w:rPr>
          <w:color w:val="auto"/>
        </w:rPr>
        <w:t xml:space="preserve">. </w:t>
      </w:r>
    </w:p>
    <w:p w14:paraId="571A5055" w14:textId="77777777" w:rsidR="008565D0" w:rsidRPr="00737641" w:rsidRDefault="008565D0" w:rsidP="004F397F">
      <w:pPr>
        <w:spacing w:line="240" w:lineRule="auto"/>
        <w:rPr>
          <w:color w:val="auto"/>
        </w:rPr>
      </w:pPr>
    </w:p>
    <w:p w14:paraId="2788C12B" w14:textId="1399262F" w:rsidR="008565D0" w:rsidRPr="00737641" w:rsidRDefault="008565D0" w:rsidP="004F397F">
      <w:pPr>
        <w:keepNext/>
        <w:numPr>
          <w:ilvl w:val="2"/>
          <w:numId w:val="0"/>
        </w:numPr>
        <w:spacing w:before="240" w:after="240" w:line="240" w:lineRule="auto"/>
        <w:ind w:left="1429" w:hanging="295"/>
        <w:contextualSpacing/>
        <w:outlineLvl w:val="2"/>
        <w:rPr>
          <w:color w:val="auto"/>
          <w:sz w:val="26"/>
          <w:szCs w:val="26"/>
        </w:rPr>
      </w:pPr>
      <w:bookmarkStart w:id="14" w:name="_Toc462233382"/>
      <w:bookmarkStart w:id="15" w:name="_Toc462243163"/>
      <w:r w:rsidRPr="00737641">
        <w:rPr>
          <w:color w:val="auto"/>
          <w:sz w:val="26"/>
          <w:szCs w:val="26"/>
        </w:rPr>
        <w:t>1.4.3 Perfil profissional do egresso</w:t>
      </w:r>
      <w:bookmarkEnd w:id="14"/>
      <w:bookmarkEnd w:id="15"/>
    </w:p>
    <w:p w14:paraId="446764DD" w14:textId="4AD12BCF" w:rsidR="008565D0" w:rsidRPr="00737641" w:rsidRDefault="008565D0" w:rsidP="004F397F">
      <w:pPr>
        <w:spacing w:line="240" w:lineRule="auto"/>
        <w:ind w:firstLine="567"/>
        <w:rPr>
          <w:rFonts w:eastAsia="Times New Roman"/>
          <w:color w:val="auto"/>
        </w:rPr>
      </w:pPr>
      <w:r w:rsidRPr="00737641">
        <w:rPr>
          <w:rFonts w:eastAsia="Times New Roman"/>
          <w:color w:val="auto"/>
        </w:rPr>
        <w:t xml:space="preserve">De acordo com o preconizado no Parecer </w:t>
      </w:r>
      <w:proofErr w:type="spellStart"/>
      <w:r w:rsidRPr="00737641">
        <w:rPr>
          <w:rFonts w:eastAsia="Times New Roman"/>
          <w:color w:val="auto"/>
        </w:rPr>
        <w:t>NºCNE</w:t>
      </w:r>
      <w:proofErr w:type="spellEnd"/>
      <w:r w:rsidRPr="00737641">
        <w:rPr>
          <w:rFonts w:eastAsia="Times New Roman"/>
          <w:color w:val="auto"/>
        </w:rPr>
        <w:t xml:space="preserve">/CES 492/2001, que trata das Diretrizes Curriculares Nacionais dos Cursos de Letras, entre outros, o Curso de Graduação em </w:t>
      </w:r>
      <w:r w:rsidR="0014128E">
        <w:rPr>
          <w:rFonts w:eastAsia="Times New Roman"/>
          <w:color w:val="auto"/>
        </w:rPr>
        <w:t>Letras – Inglês</w:t>
      </w:r>
      <w:r w:rsidRPr="00737641">
        <w:rPr>
          <w:rFonts w:eastAsia="Times New Roman"/>
          <w:color w:val="auto"/>
        </w:rPr>
        <w:t xml:space="preserve"> (habilitação Licenciatura) da UFSC pretende formar profissionais que sejam capazes de lidar com a </w:t>
      </w:r>
      <w:proofErr w:type="gramStart"/>
      <w:r w:rsidRPr="00737641">
        <w:rPr>
          <w:rFonts w:eastAsia="Times New Roman"/>
          <w:color w:val="auto"/>
        </w:rPr>
        <w:t>língua(</w:t>
      </w:r>
      <w:proofErr w:type="spellStart"/>
      <w:proofErr w:type="gramEnd"/>
      <w:r w:rsidRPr="00737641">
        <w:rPr>
          <w:rFonts w:eastAsia="Times New Roman"/>
          <w:color w:val="auto"/>
        </w:rPr>
        <w:t>gem</w:t>
      </w:r>
      <w:proofErr w:type="spellEnd"/>
      <w:r w:rsidRPr="00737641">
        <w:rPr>
          <w:rFonts w:eastAsia="Times New Roman"/>
          <w:color w:val="auto"/>
        </w:rPr>
        <w:t xml:space="preserve">) e com a </w:t>
      </w:r>
      <w:proofErr w:type="spellStart"/>
      <w:r w:rsidRPr="00737641">
        <w:rPr>
          <w:rFonts w:eastAsia="Times New Roman"/>
          <w:color w:val="auto"/>
        </w:rPr>
        <w:t>interculturalidade</w:t>
      </w:r>
      <w:proofErr w:type="spellEnd"/>
      <w:r w:rsidRPr="00737641">
        <w:rPr>
          <w:rFonts w:eastAsia="Times New Roman"/>
          <w:color w:val="auto"/>
        </w:rPr>
        <w:t xml:space="preserve">, construindo e propagando uma visão crítica da sociedade. Em consonância com os objetivos propostos para o Curso, o Licenciado em </w:t>
      </w:r>
      <w:r w:rsidR="0014128E">
        <w:rPr>
          <w:rFonts w:eastAsia="Times New Roman"/>
          <w:color w:val="auto"/>
        </w:rPr>
        <w:t>Letras – Inglês</w:t>
      </w:r>
      <w:r w:rsidR="00710290" w:rsidRPr="00737641">
        <w:rPr>
          <w:rFonts w:eastAsia="Times New Roman"/>
          <w:color w:val="auto"/>
        </w:rPr>
        <w:t xml:space="preserve"> </w:t>
      </w:r>
      <w:r w:rsidRPr="00737641">
        <w:rPr>
          <w:rFonts w:eastAsia="Times New Roman"/>
          <w:color w:val="auto"/>
        </w:rPr>
        <w:t>deve ter competência no uso da língua objeto de seu estudo, em termos (</w:t>
      </w:r>
      <w:proofErr w:type="spellStart"/>
      <w:r w:rsidRPr="00737641">
        <w:rPr>
          <w:rFonts w:eastAsia="Times New Roman"/>
          <w:color w:val="auto"/>
        </w:rPr>
        <w:t>inter</w:t>
      </w:r>
      <w:proofErr w:type="spellEnd"/>
      <w:proofErr w:type="gramStart"/>
      <w:r w:rsidRPr="00737641">
        <w:rPr>
          <w:rFonts w:eastAsia="Times New Roman"/>
          <w:color w:val="auto"/>
        </w:rPr>
        <w:t>)culturais</w:t>
      </w:r>
      <w:proofErr w:type="gramEnd"/>
      <w:r w:rsidRPr="00737641">
        <w:rPr>
          <w:rFonts w:eastAsia="Times New Roman"/>
          <w:color w:val="auto"/>
        </w:rPr>
        <w:t>, funcionais e estruturais, envolvendo-se socialmente e assumindo posturas que contribuam para a consciência do outro.</w:t>
      </w:r>
    </w:p>
    <w:p w14:paraId="73FAD4C5" w14:textId="558A91AB" w:rsidR="008565D0" w:rsidRPr="00737641" w:rsidRDefault="008565D0" w:rsidP="004F397F">
      <w:pPr>
        <w:spacing w:line="240" w:lineRule="auto"/>
        <w:ind w:right="266" w:firstLine="567"/>
        <w:rPr>
          <w:rFonts w:eastAsia="Times New Roman"/>
          <w:color w:val="auto"/>
        </w:rPr>
      </w:pPr>
      <w:r w:rsidRPr="00737641">
        <w:rPr>
          <w:rFonts w:eastAsia="Times New Roman"/>
          <w:color w:val="auto"/>
        </w:rPr>
        <w:t xml:space="preserve">Alicerçado no tripé ensino-pesquisa-extensão, o Licenciado em </w:t>
      </w:r>
      <w:r w:rsidR="0014128E">
        <w:rPr>
          <w:rFonts w:eastAsia="Times New Roman"/>
          <w:color w:val="auto"/>
        </w:rPr>
        <w:t>Letras – Inglês</w:t>
      </w:r>
      <w:r w:rsidR="00710290" w:rsidRPr="00737641">
        <w:rPr>
          <w:rFonts w:eastAsia="Times New Roman"/>
          <w:color w:val="auto"/>
        </w:rPr>
        <w:t xml:space="preserve"> </w:t>
      </w:r>
      <w:r w:rsidRPr="00737641">
        <w:rPr>
          <w:rFonts w:eastAsia="Times New Roman"/>
          <w:color w:val="auto"/>
        </w:rPr>
        <w:t xml:space="preserve">deve ter uma base consolidada de conteúdos e estar apto a atuar, interdisciplinarmente, como multiplicador de conhecimentos em áreas afins, e comunicar-se dentro da multidisciplinaridade dos diversos saberes que compõem a formação universitária em Letras. Nestes contextos, o Licenciado em </w:t>
      </w:r>
      <w:r w:rsidR="0014128E">
        <w:rPr>
          <w:rFonts w:eastAsia="Times New Roman"/>
          <w:color w:val="auto"/>
        </w:rPr>
        <w:t>Letras – Inglês</w:t>
      </w:r>
      <w:r w:rsidR="00710290" w:rsidRPr="00737641">
        <w:rPr>
          <w:rFonts w:eastAsia="Times New Roman"/>
          <w:color w:val="auto"/>
        </w:rPr>
        <w:t xml:space="preserve"> </w:t>
      </w:r>
      <w:r w:rsidRPr="00737641">
        <w:rPr>
          <w:rFonts w:eastAsia="Times New Roman"/>
          <w:color w:val="auto"/>
        </w:rPr>
        <w:t xml:space="preserve">deve ser capaz de aprofundar-se na reflexão teórica e crítica sobre temas e questões relativas aos conhecimentos </w:t>
      </w:r>
      <w:r w:rsidRPr="00737641">
        <w:rPr>
          <w:rFonts w:eastAsia="Times New Roman"/>
          <w:color w:val="auto"/>
        </w:rPr>
        <w:lastRenderedPageBreak/>
        <w:t>linguísticos, literários e tradutórios, beneficiando-se também de novas tecnologias para ampliar seu senso investigativo e crítico, investindo continuamente em seu desenvolvimento profissional de forma autônoma. É parte essencial da formação de um licenciado, igualmente, uma base sólida sobre o ensino de línguas em contextos diversos, questões contempladas pelas disciplinas que traçam um diálogo direto com a prática em sala de aula (Metodologia de Ensino, Didática, Psicologia da Educação, Organização Escolar e Estágio, disciplinas PCC).</w:t>
      </w:r>
    </w:p>
    <w:p w14:paraId="78C16C2B" w14:textId="4003356C" w:rsidR="008565D0" w:rsidRPr="00737641" w:rsidRDefault="008565D0" w:rsidP="004F397F">
      <w:pPr>
        <w:spacing w:line="240" w:lineRule="auto"/>
        <w:ind w:right="266" w:firstLine="567"/>
        <w:rPr>
          <w:rFonts w:eastAsia="Times New Roman"/>
          <w:color w:val="auto"/>
        </w:rPr>
      </w:pPr>
      <w:bookmarkStart w:id="16" w:name="page16"/>
      <w:bookmarkEnd w:id="16"/>
      <w:r w:rsidRPr="00737641">
        <w:rPr>
          <w:rFonts w:eastAsia="Times New Roman"/>
          <w:color w:val="auto"/>
        </w:rPr>
        <w:t xml:space="preserve">Finalmente, o Licenciado em </w:t>
      </w:r>
      <w:r w:rsidR="0014128E">
        <w:rPr>
          <w:rFonts w:eastAsia="Times New Roman"/>
          <w:color w:val="auto"/>
        </w:rPr>
        <w:t>Letras – Inglês</w:t>
      </w:r>
      <w:r w:rsidR="00710290" w:rsidRPr="00737641">
        <w:rPr>
          <w:rFonts w:eastAsia="Times New Roman"/>
          <w:color w:val="auto"/>
        </w:rPr>
        <w:t xml:space="preserve"> </w:t>
      </w:r>
      <w:r w:rsidRPr="00737641">
        <w:rPr>
          <w:rFonts w:eastAsia="Times New Roman"/>
          <w:color w:val="auto"/>
        </w:rPr>
        <w:t xml:space="preserve">deve estar compromissado com a ética, a responsabilidade ambiental, social e educacional e com as consequências de sua atuação no mundo do trabalho, uma vez que ele é um cidadão brasileiro que se familiarizou, durante toda sua formação, com “diversos aspectos da história e da cultura que caracterizam a formação da população brasileira, a partir desses dois grupos étnicos [a saber, as culturas afro-brasileira e indígena], tais como o estudo da história da África e dos africanos, a luta dos negros e dos povos indígenas no Brasil, a cultura negra e indígena brasileira e o negro e o índio na formação da sociedade nacional, resgatando as suas contribuições nas áreas social, econômica e política, pertinentes à história do Brasil”, como consta a Lei Nº 11.645, de março de 2008. </w:t>
      </w:r>
      <w:r w:rsidRPr="00737641">
        <w:rPr>
          <w:color w:val="auto"/>
        </w:rPr>
        <w:t xml:space="preserve">O licenciado em </w:t>
      </w:r>
      <w:r w:rsidR="0014128E">
        <w:rPr>
          <w:color w:val="auto"/>
        </w:rPr>
        <w:t>Letras – Inglês</w:t>
      </w:r>
      <w:r w:rsidRPr="00737641">
        <w:rPr>
          <w:color w:val="auto"/>
        </w:rPr>
        <w:t xml:space="preserve"> é chamado a refletir sobre a importância de uma educação e de uma sociedade inclusiva, que acolha e respeite todo e qualquer cidadão, e sobre seu papel central </w:t>
      </w:r>
      <w:r w:rsidR="00B01B6E" w:rsidRPr="00737641">
        <w:rPr>
          <w:color w:val="auto"/>
        </w:rPr>
        <w:t>na disseminação de</w:t>
      </w:r>
      <w:r w:rsidRPr="00737641">
        <w:rPr>
          <w:color w:val="auto"/>
        </w:rPr>
        <w:t xml:space="preserve"> atitudes de respeito mútuo e ações para promover a igualdade social.</w:t>
      </w:r>
    </w:p>
    <w:p w14:paraId="11770C84" w14:textId="7CDD755D" w:rsidR="00CD7FC6" w:rsidRPr="00737641" w:rsidRDefault="00C218BF" w:rsidP="004F397F">
      <w:pPr>
        <w:pStyle w:val="rtejustify"/>
        <w:spacing w:before="120" w:beforeAutospacing="0" w:after="216" w:afterAutospacing="0"/>
        <w:ind w:firstLine="567"/>
        <w:jc w:val="both"/>
        <w:rPr>
          <w:rFonts w:ascii="Arial" w:hAnsi="Arial" w:cs="Arial"/>
          <w:i/>
          <w:sz w:val="22"/>
          <w:szCs w:val="22"/>
        </w:rPr>
      </w:pPr>
      <w:r w:rsidRPr="00737641">
        <w:rPr>
          <w:rFonts w:ascii="Arial" w:hAnsi="Arial" w:cs="Arial"/>
          <w:i/>
          <w:sz w:val="22"/>
          <w:szCs w:val="22"/>
        </w:rPr>
        <w:t xml:space="preserve">1.4.3.1 </w:t>
      </w:r>
      <w:r w:rsidR="00CD7FC6" w:rsidRPr="00737641">
        <w:rPr>
          <w:rFonts w:ascii="Arial" w:hAnsi="Arial" w:cs="Arial"/>
          <w:i/>
          <w:sz w:val="22"/>
          <w:szCs w:val="22"/>
        </w:rPr>
        <w:t>Política de Egressos</w:t>
      </w:r>
    </w:p>
    <w:p w14:paraId="1F27D40F" w14:textId="77777777" w:rsidR="00CD7FC6" w:rsidRPr="00737641" w:rsidRDefault="00CD7FC6" w:rsidP="004F397F">
      <w:pPr>
        <w:pStyle w:val="rtejustify"/>
        <w:spacing w:before="0" w:beforeAutospacing="0" w:after="200" w:afterAutospacing="0"/>
        <w:ind w:firstLine="709"/>
        <w:jc w:val="both"/>
        <w:rPr>
          <w:rFonts w:ascii="Arial" w:hAnsi="Arial" w:cs="Arial"/>
          <w:sz w:val="22"/>
          <w:szCs w:val="22"/>
        </w:rPr>
      </w:pPr>
      <w:r w:rsidRPr="00737641">
        <w:rPr>
          <w:rFonts w:ascii="Arial" w:hAnsi="Arial" w:cs="Arial"/>
          <w:sz w:val="22"/>
          <w:szCs w:val="22"/>
        </w:rPr>
        <w:t xml:space="preserve">Contato com nossos egressos é essencial para podermos manter nosso currículo atualizado no que diz respeito aos campos de atuação dos profissionais que formamos. Para esse fim, temos buscado ouvir os formandos de nossos cursos durante as reuniões com os discentes, bem como estabelecer um canal de comunicação com nossos ex-alunos. </w:t>
      </w:r>
    </w:p>
    <w:p w14:paraId="55FF0E74" w14:textId="0720D71A" w:rsidR="00CD7FC6" w:rsidRPr="00737641" w:rsidRDefault="00CD7FC6" w:rsidP="004F397F">
      <w:pPr>
        <w:pStyle w:val="rtejustify"/>
        <w:spacing w:before="0" w:beforeAutospacing="0" w:after="200" w:afterAutospacing="0"/>
        <w:ind w:firstLine="709"/>
        <w:jc w:val="both"/>
        <w:rPr>
          <w:rFonts w:ascii="Arial" w:hAnsi="Arial" w:cs="Arial"/>
          <w:sz w:val="22"/>
          <w:szCs w:val="22"/>
        </w:rPr>
      </w:pPr>
      <w:r w:rsidRPr="00737641">
        <w:rPr>
          <w:rFonts w:ascii="Arial" w:hAnsi="Arial" w:cs="Arial"/>
          <w:sz w:val="22"/>
          <w:szCs w:val="22"/>
        </w:rPr>
        <w:t>Para esse fim, buscamos manter um cadastro atualizado dos nossos egressos, construído com o auxílio do Portal de Egressos da UFSC (</w:t>
      </w:r>
      <w:hyperlink r:id="rId19" w:history="1">
        <w:r w:rsidRPr="00737641">
          <w:rPr>
            <w:rStyle w:val="Hyperlink"/>
            <w:rFonts w:ascii="Arial" w:hAnsi="Arial" w:cs="Arial"/>
            <w:color w:val="auto"/>
            <w:sz w:val="22"/>
            <w:szCs w:val="22"/>
          </w:rPr>
          <w:t>https://egressos.sistemas.ufsc.br/</w:t>
        </w:r>
      </w:hyperlink>
      <w:r w:rsidRPr="00737641">
        <w:rPr>
          <w:rFonts w:ascii="Arial" w:hAnsi="Arial" w:cs="Arial"/>
          <w:sz w:val="22"/>
          <w:szCs w:val="22"/>
        </w:rPr>
        <w:t xml:space="preserve">), no qual os profissionais graduados pela UFSC são convidados a se cadastrar para manter aberto um canal de comunicação entre a instituição e seus ex-alunos. Temos uma lista com os e-mails de vários ex-alunos, obtidos com informações do Portal dos Egressos, do Sistema de Controle Acadêmico da Graduação e da página da Coordenadoria de Letras Estrangeiras no </w:t>
      </w:r>
      <w:proofErr w:type="spellStart"/>
      <w:r w:rsidRPr="00737641">
        <w:rPr>
          <w:rFonts w:ascii="Arial" w:hAnsi="Arial" w:cs="Arial"/>
          <w:i/>
          <w:sz w:val="22"/>
          <w:szCs w:val="22"/>
        </w:rPr>
        <w:t>Facebook</w:t>
      </w:r>
      <w:proofErr w:type="spellEnd"/>
      <w:r w:rsidRPr="00737641">
        <w:rPr>
          <w:rFonts w:ascii="Arial" w:hAnsi="Arial" w:cs="Arial"/>
          <w:sz w:val="22"/>
          <w:szCs w:val="22"/>
        </w:rPr>
        <w:t xml:space="preserve">. Buscamos divulgar eventos e cursos de interesse dos egressos, para que os mesmos possam </w:t>
      </w:r>
      <w:r w:rsidR="00AE2A63" w:rsidRPr="00737641">
        <w:rPr>
          <w:rFonts w:ascii="Arial" w:hAnsi="Arial" w:cs="Arial"/>
          <w:sz w:val="22"/>
          <w:szCs w:val="22"/>
        </w:rPr>
        <w:t xml:space="preserve">ter </w:t>
      </w:r>
      <w:r w:rsidRPr="00737641">
        <w:rPr>
          <w:rFonts w:ascii="Arial" w:hAnsi="Arial" w:cs="Arial"/>
          <w:sz w:val="22"/>
          <w:szCs w:val="22"/>
        </w:rPr>
        <w:t>oportunidades de formação continuada.</w:t>
      </w:r>
    </w:p>
    <w:p w14:paraId="69F6AC47" w14:textId="77777777" w:rsidR="00291C2D" w:rsidRPr="00737641" w:rsidRDefault="00291C2D" w:rsidP="00291C2D">
      <w:pPr>
        <w:keepNext/>
        <w:numPr>
          <w:ilvl w:val="1"/>
          <w:numId w:val="0"/>
        </w:numPr>
        <w:spacing w:before="240" w:after="240" w:line="240" w:lineRule="auto"/>
        <w:ind w:left="1134" w:hanging="567"/>
        <w:contextualSpacing/>
        <w:outlineLvl w:val="1"/>
        <w:rPr>
          <w:b/>
          <w:color w:val="auto"/>
          <w:sz w:val="26"/>
          <w:szCs w:val="26"/>
        </w:rPr>
      </w:pPr>
      <w:bookmarkStart w:id="17" w:name="_Toc462233383"/>
      <w:bookmarkStart w:id="18" w:name="_Toc462243164"/>
      <w:r w:rsidRPr="00737641">
        <w:rPr>
          <w:b/>
          <w:color w:val="auto"/>
          <w:sz w:val="26"/>
          <w:szCs w:val="26"/>
        </w:rPr>
        <w:t xml:space="preserve">1.5 Relações étnico-raciais, história e cultura afro-brasileira e indígena no </w:t>
      </w:r>
      <w:proofErr w:type="gramStart"/>
      <w:r w:rsidRPr="00737641">
        <w:rPr>
          <w:b/>
          <w:color w:val="auto"/>
          <w:sz w:val="26"/>
          <w:szCs w:val="26"/>
        </w:rPr>
        <w:t>ensino</w:t>
      </w:r>
      <w:bookmarkEnd w:id="17"/>
      <w:bookmarkEnd w:id="18"/>
      <w:proofErr w:type="gramEnd"/>
    </w:p>
    <w:p w14:paraId="373C0E3D" w14:textId="77777777" w:rsidR="00291C2D" w:rsidRPr="00737641" w:rsidRDefault="00291C2D" w:rsidP="00291C2D">
      <w:pPr>
        <w:spacing w:line="240" w:lineRule="auto"/>
        <w:ind w:right="246" w:firstLine="567"/>
        <w:rPr>
          <w:rFonts w:eastAsia="Times New Roman"/>
          <w:color w:val="auto"/>
        </w:rPr>
      </w:pPr>
      <w:r w:rsidRPr="00737641">
        <w:rPr>
          <w:rFonts w:eastAsia="Times New Roman"/>
          <w:color w:val="auto"/>
        </w:rPr>
        <w:t xml:space="preserve">Lembrando o que foi estabelecido no “Perfil profissional do egresso” no que tange à sensibilização do egresso de </w:t>
      </w:r>
      <w:r>
        <w:rPr>
          <w:rFonts w:eastAsia="Times New Roman"/>
          <w:color w:val="auto"/>
        </w:rPr>
        <w:t>Letras – Inglês</w:t>
      </w:r>
      <w:r w:rsidRPr="00737641">
        <w:rPr>
          <w:rFonts w:eastAsia="Times New Roman"/>
          <w:color w:val="auto"/>
        </w:rPr>
        <w:t xml:space="preserve"> com relação a questões étnico-raciais que permeiam a história e cultura afro-brasileira e indígena no Brasil, surge a necessidade de uma abordagem que vise a essa conscientização e à alteração comportamental dos estudantes do Curso. </w:t>
      </w:r>
      <w:bookmarkStart w:id="19" w:name="page23"/>
      <w:bookmarkEnd w:id="19"/>
    </w:p>
    <w:p w14:paraId="15FB09F6" w14:textId="77777777" w:rsidR="00291C2D" w:rsidRDefault="00291C2D" w:rsidP="00291C2D">
      <w:pPr>
        <w:spacing w:line="240" w:lineRule="auto"/>
        <w:ind w:right="266" w:firstLine="567"/>
        <w:rPr>
          <w:rFonts w:eastAsia="Times New Roman"/>
          <w:color w:val="auto"/>
        </w:rPr>
      </w:pPr>
      <w:r w:rsidRPr="00737641">
        <w:rPr>
          <w:rFonts w:eastAsia="Times New Roman"/>
          <w:color w:val="auto"/>
        </w:rPr>
        <w:t xml:space="preserve">Para tanto, o currículo do curso de </w:t>
      </w:r>
      <w:r>
        <w:rPr>
          <w:rFonts w:eastAsia="Times New Roman"/>
          <w:color w:val="auto"/>
        </w:rPr>
        <w:t xml:space="preserve">Letras – Inglês </w:t>
      </w:r>
      <w:r w:rsidRPr="00737641">
        <w:rPr>
          <w:rFonts w:eastAsia="Times New Roman"/>
          <w:color w:val="auto"/>
        </w:rPr>
        <w:t xml:space="preserve">– Licenciatura oferece uma grande variedade de possibilidades onde essa inclusão de conteúdos e atividades acontecem. Tanto nas disciplinas que são de Tronco Comum (isto é, disciplinas que são comuns a todas as </w:t>
      </w:r>
      <w:proofErr w:type="gramStart"/>
      <w:r w:rsidRPr="00737641">
        <w:rPr>
          <w:rFonts w:eastAsia="Times New Roman"/>
          <w:color w:val="auto"/>
        </w:rPr>
        <w:t>5</w:t>
      </w:r>
      <w:proofErr w:type="gramEnd"/>
      <w:r w:rsidRPr="00737641">
        <w:rPr>
          <w:rFonts w:eastAsia="Times New Roman"/>
          <w:color w:val="auto"/>
        </w:rPr>
        <w:t xml:space="preserve"> línguas oferecidas) quanto nas disciplinas voltadas para a língua inglesa</w:t>
      </w:r>
      <w:r>
        <w:rPr>
          <w:rFonts w:eastAsia="Times New Roman"/>
          <w:color w:val="auto"/>
        </w:rPr>
        <w:t>, tradução, literatura</w:t>
      </w:r>
      <w:r w:rsidRPr="00737641">
        <w:rPr>
          <w:rFonts w:eastAsia="Times New Roman"/>
          <w:color w:val="auto"/>
        </w:rPr>
        <w:t xml:space="preserve"> e para o ensino de línguas, a bibliografia se estende a discussões que trazem à pauta questões etnológicas, sociológicas e linguísticas que visam contribuir para um pensamento aberto às questões multiculturais e plurilíngues. </w:t>
      </w:r>
      <w:r>
        <w:rPr>
          <w:rFonts w:eastAsia="Times New Roman"/>
          <w:color w:val="auto"/>
        </w:rPr>
        <w:lastRenderedPageBreak/>
        <w:t xml:space="preserve">Para um melhor detalhamento (ainda que bastante breve) da forma como isso se dá em diferentes disciplinas e </w:t>
      </w:r>
      <w:proofErr w:type="gramStart"/>
      <w:r>
        <w:rPr>
          <w:rFonts w:eastAsia="Times New Roman"/>
          <w:color w:val="auto"/>
        </w:rPr>
        <w:t>momentos do curso, apresentamos</w:t>
      </w:r>
      <w:proofErr w:type="gramEnd"/>
      <w:r>
        <w:rPr>
          <w:rFonts w:eastAsia="Times New Roman"/>
          <w:color w:val="auto"/>
        </w:rPr>
        <w:t xml:space="preserve"> as tabelas abaixo.</w:t>
      </w:r>
    </w:p>
    <w:tbl>
      <w:tblPr>
        <w:tblStyle w:val="Tabelacomgrade"/>
        <w:tblpPr w:leftFromText="180" w:rightFromText="180" w:vertAnchor="text" w:horzAnchor="margin" w:tblpY="480"/>
        <w:tblW w:w="9728" w:type="dxa"/>
        <w:tblLayout w:type="fixed"/>
        <w:tblLook w:val="04A0" w:firstRow="1" w:lastRow="0" w:firstColumn="1" w:lastColumn="0" w:noHBand="0" w:noVBand="1"/>
      </w:tblPr>
      <w:tblGrid>
        <w:gridCol w:w="817"/>
        <w:gridCol w:w="1559"/>
        <w:gridCol w:w="7352"/>
      </w:tblGrid>
      <w:tr w:rsidR="00291C2D" w14:paraId="70993AB9" w14:textId="77777777" w:rsidTr="00291C2D">
        <w:tc>
          <w:tcPr>
            <w:tcW w:w="817" w:type="dxa"/>
          </w:tcPr>
          <w:p w14:paraId="4793807F" w14:textId="77777777" w:rsidR="00291C2D" w:rsidRDefault="00291C2D" w:rsidP="00291C2D">
            <w:pPr>
              <w:ind w:right="34" w:firstLine="0"/>
              <w:rPr>
                <w:rFonts w:eastAsia="Times New Roman"/>
                <w:color w:val="auto"/>
              </w:rPr>
            </w:pPr>
            <w:r>
              <w:rPr>
                <w:rFonts w:eastAsia="Times New Roman"/>
                <w:color w:val="auto"/>
              </w:rPr>
              <w:t>Fase</w:t>
            </w:r>
          </w:p>
        </w:tc>
        <w:tc>
          <w:tcPr>
            <w:tcW w:w="1559" w:type="dxa"/>
          </w:tcPr>
          <w:p w14:paraId="00B55D7C" w14:textId="77777777" w:rsidR="00291C2D" w:rsidRDefault="00291C2D" w:rsidP="00291C2D">
            <w:pPr>
              <w:ind w:right="266" w:firstLine="0"/>
              <w:rPr>
                <w:rFonts w:eastAsia="Times New Roman"/>
                <w:color w:val="auto"/>
              </w:rPr>
            </w:pPr>
            <w:r>
              <w:rPr>
                <w:rFonts w:eastAsia="Times New Roman"/>
                <w:color w:val="auto"/>
              </w:rPr>
              <w:t>Disciplina</w:t>
            </w:r>
          </w:p>
        </w:tc>
        <w:tc>
          <w:tcPr>
            <w:tcW w:w="7352" w:type="dxa"/>
          </w:tcPr>
          <w:p w14:paraId="48D00D40" w14:textId="77777777" w:rsidR="00291C2D" w:rsidRDefault="00291C2D" w:rsidP="00291C2D">
            <w:pPr>
              <w:ind w:right="266" w:firstLine="0"/>
              <w:rPr>
                <w:rFonts w:eastAsia="Times New Roman"/>
                <w:color w:val="auto"/>
              </w:rPr>
            </w:pPr>
            <w:r>
              <w:rPr>
                <w:rFonts w:eastAsia="Times New Roman"/>
                <w:color w:val="auto"/>
              </w:rPr>
              <w:t>Conteúdo trabalhado</w:t>
            </w:r>
            <w:r>
              <w:rPr>
                <w:rStyle w:val="Refdenotaderodap"/>
                <w:rFonts w:eastAsia="Times New Roman"/>
                <w:color w:val="auto"/>
              </w:rPr>
              <w:footnoteReference w:id="4"/>
            </w:r>
          </w:p>
        </w:tc>
      </w:tr>
      <w:tr w:rsidR="00291C2D" w14:paraId="4ACDDD30" w14:textId="77777777" w:rsidTr="00291C2D">
        <w:tc>
          <w:tcPr>
            <w:tcW w:w="817" w:type="dxa"/>
          </w:tcPr>
          <w:p w14:paraId="416EB4C8" w14:textId="77777777" w:rsidR="00291C2D" w:rsidRDefault="00291C2D" w:rsidP="00291C2D">
            <w:pPr>
              <w:ind w:right="266" w:firstLine="0"/>
              <w:rPr>
                <w:rFonts w:eastAsia="Times New Roman"/>
                <w:color w:val="auto"/>
              </w:rPr>
            </w:pPr>
            <w:proofErr w:type="gramStart"/>
            <w:r>
              <w:rPr>
                <w:rFonts w:eastAsia="Times New Roman"/>
                <w:color w:val="auto"/>
              </w:rPr>
              <w:t>1</w:t>
            </w:r>
            <w:proofErr w:type="gramEnd"/>
          </w:p>
        </w:tc>
        <w:tc>
          <w:tcPr>
            <w:tcW w:w="1559" w:type="dxa"/>
          </w:tcPr>
          <w:p w14:paraId="4F1A33F2" w14:textId="77777777" w:rsidR="00291C2D" w:rsidRDefault="00291C2D" w:rsidP="00291C2D">
            <w:pPr>
              <w:ind w:right="266" w:firstLine="0"/>
              <w:rPr>
                <w:rFonts w:eastAsia="Times New Roman"/>
                <w:color w:val="auto"/>
              </w:rPr>
            </w:pPr>
            <w:r>
              <w:rPr>
                <w:rFonts w:eastAsia="Times New Roman"/>
                <w:color w:val="auto"/>
              </w:rPr>
              <w:t>LLE8040</w:t>
            </w:r>
          </w:p>
        </w:tc>
        <w:tc>
          <w:tcPr>
            <w:tcW w:w="7352" w:type="dxa"/>
          </w:tcPr>
          <w:p w14:paraId="3B47BC35" w14:textId="77777777" w:rsidR="00291C2D" w:rsidRPr="00071D96" w:rsidRDefault="00291C2D" w:rsidP="006D55E5">
            <w:pPr>
              <w:pStyle w:val="PargrafodaLista"/>
              <w:numPr>
                <w:ilvl w:val="0"/>
                <w:numId w:val="57"/>
              </w:numPr>
              <w:ind w:left="176" w:right="266" w:hanging="142"/>
              <w:rPr>
                <w:rFonts w:eastAsia="Times New Roman"/>
                <w:color w:val="auto"/>
              </w:rPr>
            </w:pPr>
            <w:r w:rsidRPr="00071D96">
              <w:rPr>
                <w:rFonts w:eastAsia="Times New Roman"/>
                <w:color w:val="auto"/>
              </w:rPr>
              <w:t>Variação linguística</w:t>
            </w:r>
          </w:p>
          <w:p w14:paraId="4A0C094E" w14:textId="77777777" w:rsidR="00291C2D" w:rsidRPr="00071D96" w:rsidRDefault="00291C2D" w:rsidP="006D55E5">
            <w:pPr>
              <w:pStyle w:val="PargrafodaLista"/>
              <w:numPr>
                <w:ilvl w:val="0"/>
                <w:numId w:val="57"/>
              </w:numPr>
              <w:ind w:left="176" w:right="266" w:hanging="142"/>
              <w:rPr>
                <w:rFonts w:eastAsia="Times New Roman"/>
                <w:color w:val="auto"/>
              </w:rPr>
            </w:pPr>
            <w:r w:rsidRPr="00071D96">
              <w:rPr>
                <w:rFonts w:eastAsia="Times New Roman"/>
                <w:color w:val="auto"/>
              </w:rPr>
              <w:t>A importância da linguística para a preservação e resgate de línguas de grupos minoritários</w:t>
            </w:r>
          </w:p>
        </w:tc>
      </w:tr>
      <w:tr w:rsidR="00291C2D" w14:paraId="6252AD2B" w14:textId="77777777" w:rsidTr="00291C2D">
        <w:tc>
          <w:tcPr>
            <w:tcW w:w="817" w:type="dxa"/>
            <w:vMerge w:val="restart"/>
          </w:tcPr>
          <w:p w14:paraId="56AB4AD6" w14:textId="77777777" w:rsidR="00291C2D" w:rsidRDefault="00291C2D" w:rsidP="00291C2D">
            <w:pPr>
              <w:ind w:right="266" w:firstLine="0"/>
              <w:rPr>
                <w:rFonts w:eastAsia="Times New Roman"/>
                <w:color w:val="auto"/>
              </w:rPr>
            </w:pPr>
            <w:proofErr w:type="gramStart"/>
            <w:r>
              <w:rPr>
                <w:rFonts w:eastAsia="Times New Roman"/>
                <w:color w:val="auto"/>
              </w:rPr>
              <w:t>2</w:t>
            </w:r>
            <w:proofErr w:type="gramEnd"/>
          </w:p>
        </w:tc>
        <w:tc>
          <w:tcPr>
            <w:tcW w:w="1559" w:type="dxa"/>
          </w:tcPr>
          <w:p w14:paraId="0462C9C4" w14:textId="77777777" w:rsidR="00291C2D" w:rsidRDefault="00291C2D" w:rsidP="00291C2D">
            <w:pPr>
              <w:ind w:right="266" w:firstLine="0"/>
              <w:rPr>
                <w:rFonts w:eastAsia="Times New Roman"/>
                <w:color w:val="auto"/>
              </w:rPr>
            </w:pPr>
            <w:r>
              <w:rPr>
                <w:rFonts w:eastAsia="Times New Roman"/>
                <w:color w:val="auto"/>
              </w:rPr>
              <w:t>LLE8050</w:t>
            </w:r>
            <w:r w:rsidRPr="00737641">
              <w:rPr>
                <w:rFonts w:eastAsia="Times New Roman"/>
                <w:color w:val="auto"/>
              </w:rPr>
              <w:t xml:space="preserve"> </w:t>
            </w:r>
          </w:p>
        </w:tc>
        <w:tc>
          <w:tcPr>
            <w:tcW w:w="7352" w:type="dxa"/>
          </w:tcPr>
          <w:p w14:paraId="5CE30565" w14:textId="77777777" w:rsidR="00291C2D" w:rsidRPr="00071D96" w:rsidRDefault="00291C2D" w:rsidP="006D55E5">
            <w:pPr>
              <w:pStyle w:val="PargrafodaLista"/>
              <w:numPr>
                <w:ilvl w:val="0"/>
                <w:numId w:val="57"/>
              </w:numPr>
              <w:ind w:left="176" w:right="266" w:hanging="142"/>
              <w:rPr>
                <w:rFonts w:eastAsia="Times New Roman"/>
                <w:color w:val="auto"/>
              </w:rPr>
            </w:pPr>
            <w:r w:rsidRPr="00071D96">
              <w:rPr>
                <w:rFonts w:eastAsia="Times New Roman"/>
                <w:color w:val="auto"/>
              </w:rPr>
              <w:t>Políticas linguísticas e suas consequências</w:t>
            </w:r>
          </w:p>
          <w:p w14:paraId="0C52DF71" w14:textId="77777777" w:rsidR="00291C2D" w:rsidRPr="00071D96" w:rsidRDefault="00291C2D" w:rsidP="006D55E5">
            <w:pPr>
              <w:pStyle w:val="PargrafodaLista"/>
              <w:numPr>
                <w:ilvl w:val="0"/>
                <w:numId w:val="57"/>
              </w:numPr>
              <w:ind w:left="176" w:right="266" w:hanging="142"/>
              <w:rPr>
                <w:rFonts w:eastAsia="Times New Roman"/>
                <w:color w:val="auto"/>
              </w:rPr>
            </w:pPr>
            <w:r w:rsidRPr="00071D96">
              <w:rPr>
                <w:rFonts w:eastAsia="Times New Roman"/>
                <w:color w:val="auto"/>
              </w:rPr>
              <w:t>A importância da linguística para a preservação e resgate de línguas de grupos minoritários</w:t>
            </w:r>
          </w:p>
        </w:tc>
      </w:tr>
      <w:tr w:rsidR="00291C2D" w14:paraId="36EEFF71" w14:textId="77777777" w:rsidTr="00291C2D">
        <w:tc>
          <w:tcPr>
            <w:tcW w:w="817" w:type="dxa"/>
            <w:vMerge/>
          </w:tcPr>
          <w:p w14:paraId="18CA3087" w14:textId="77777777" w:rsidR="00291C2D" w:rsidRDefault="00291C2D" w:rsidP="00291C2D">
            <w:pPr>
              <w:ind w:right="266" w:firstLine="0"/>
              <w:rPr>
                <w:rFonts w:eastAsia="Times New Roman"/>
                <w:color w:val="auto"/>
              </w:rPr>
            </w:pPr>
          </w:p>
        </w:tc>
        <w:tc>
          <w:tcPr>
            <w:tcW w:w="1559" w:type="dxa"/>
          </w:tcPr>
          <w:p w14:paraId="1FB45FB8" w14:textId="77777777" w:rsidR="00291C2D" w:rsidRDefault="00291C2D" w:rsidP="00291C2D">
            <w:pPr>
              <w:ind w:right="266" w:firstLine="0"/>
              <w:rPr>
                <w:rFonts w:eastAsia="Times New Roman"/>
                <w:color w:val="auto"/>
              </w:rPr>
            </w:pPr>
            <w:r>
              <w:rPr>
                <w:rFonts w:eastAsia="Times New Roman"/>
                <w:color w:val="auto"/>
              </w:rPr>
              <w:t>LLE8041</w:t>
            </w:r>
          </w:p>
        </w:tc>
        <w:tc>
          <w:tcPr>
            <w:tcW w:w="7352" w:type="dxa"/>
          </w:tcPr>
          <w:p w14:paraId="65C8E3EB" w14:textId="77777777" w:rsidR="00291C2D" w:rsidRPr="00071D96" w:rsidRDefault="00291C2D" w:rsidP="006D55E5">
            <w:pPr>
              <w:pStyle w:val="PargrafodaLista"/>
              <w:numPr>
                <w:ilvl w:val="0"/>
                <w:numId w:val="57"/>
              </w:numPr>
              <w:ind w:left="176" w:hanging="142"/>
              <w:rPr>
                <w:rFonts w:eastAsia="Times New Roman"/>
                <w:color w:val="auto"/>
              </w:rPr>
            </w:pPr>
            <w:r w:rsidRPr="00071D96">
              <w:rPr>
                <w:rFonts w:eastAsia="Times New Roman"/>
                <w:color w:val="auto"/>
              </w:rPr>
              <w:t>Variação linguística</w:t>
            </w:r>
          </w:p>
          <w:p w14:paraId="66DC928C" w14:textId="77777777" w:rsidR="00291C2D" w:rsidRDefault="00291C2D" w:rsidP="006D55E5">
            <w:pPr>
              <w:pStyle w:val="PargrafodaLista"/>
              <w:numPr>
                <w:ilvl w:val="0"/>
                <w:numId w:val="57"/>
              </w:numPr>
              <w:ind w:left="176" w:hanging="142"/>
            </w:pPr>
            <w:r w:rsidRPr="00071D96">
              <w:rPr>
                <w:rFonts w:eastAsia="Times New Roman"/>
                <w:color w:val="auto"/>
              </w:rPr>
              <w:t>A importância da linguística para a preservação e resgate de línguas de grupos minoritários</w:t>
            </w:r>
          </w:p>
        </w:tc>
      </w:tr>
      <w:tr w:rsidR="00291C2D" w14:paraId="0F833B3A" w14:textId="77777777" w:rsidTr="00291C2D">
        <w:tc>
          <w:tcPr>
            <w:tcW w:w="817" w:type="dxa"/>
          </w:tcPr>
          <w:p w14:paraId="09CA7230" w14:textId="77777777" w:rsidR="00291C2D" w:rsidRDefault="00291C2D" w:rsidP="00291C2D">
            <w:pPr>
              <w:ind w:right="266" w:firstLine="0"/>
              <w:rPr>
                <w:rFonts w:eastAsia="Times New Roman"/>
                <w:color w:val="auto"/>
              </w:rPr>
            </w:pPr>
            <w:proofErr w:type="gramStart"/>
            <w:r>
              <w:rPr>
                <w:rFonts w:eastAsia="Times New Roman"/>
                <w:color w:val="auto"/>
              </w:rPr>
              <w:t>3</w:t>
            </w:r>
            <w:proofErr w:type="gramEnd"/>
          </w:p>
        </w:tc>
        <w:tc>
          <w:tcPr>
            <w:tcW w:w="1559" w:type="dxa"/>
          </w:tcPr>
          <w:p w14:paraId="368B50A3" w14:textId="77777777" w:rsidR="00291C2D" w:rsidRDefault="00291C2D" w:rsidP="00291C2D">
            <w:pPr>
              <w:ind w:right="266" w:firstLine="0"/>
              <w:rPr>
                <w:rFonts w:eastAsia="Times New Roman"/>
                <w:color w:val="auto"/>
              </w:rPr>
            </w:pPr>
            <w:r>
              <w:rPr>
                <w:rFonts w:eastAsia="Times New Roman"/>
                <w:color w:val="auto"/>
              </w:rPr>
              <w:t>LLE8042</w:t>
            </w:r>
          </w:p>
        </w:tc>
        <w:tc>
          <w:tcPr>
            <w:tcW w:w="7352" w:type="dxa"/>
          </w:tcPr>
          <w:p w14:paraId="19A155B5" w14:textId="77777777" w:rsidR="00291C2D" w:rsidRPr="00071D96" w:rsidRDefault="00291C2D" w:rsidP="006D55E5">
            <w:pPr>
              <w:pStyle w:val="PargrafodaLista"/>
              <w:numPr>
                <w:ilvl w:val="0"/>
                <w:numId w:val="57"/>
              </w:numPr>
              <w:ind w:left="176" w:hanging="142"/>
              <w:rPr>
                <w:rFonts w:eastAsia="Times New Roman"/>
                <w:color w:val="auto"/>
              </w:rPr>
            </w:pPr>
            <w:r w:rsidRPr="00071D96">
              <w:rPr>
                <w:rFonts w:eastAsia="Times New Roman"/>
                <w:color w:val="auto"/>
              </w:rPr>
              <w:t>Variação linguística</w:t>
            </w:r>
          </w:p>
          <w:p w14:paraId="5D61C816" w14:textId="77777777" w:rsidR="00291C2D" w:rsidRPr="00071D96" w:rsidRDefault="00291C2D" w:rsidP="006D55E5">
            <w:pPr>
              <w:pStyle w:val="PargrafodaLista"/>
              <w:numPr>
                <w:ilvl w:val="0"/>
                <w:numId w:val="57"/>
              </w:numPr>
              <w:ind w:left="176" w:hanging="142"/>
              <w:rPr>
                <w:rFonts w:eastAsia="Times New Roman"/>
                <w:color w:val="auto"/>
              </w:rPr>
            </w:pPr>
            <w:r w:rsidRPr="00071D96">
              <w:rPr>
                <w:rFonts w:eastAsia="Times New Roman"/>
                <w:color w:val="auto"/>
              </w:rPr>
              <w:t>A importância da linguística para a preservação e resgate de línguas de grupos minoritários</w:t>
            </w:r>
          </w:p>
          <w:p w14:paraId="0B45CAD6" w14:textId="77777777" w:rsidR="00291C2D" w:rsidRDefault="00291C2D" w:rsidP="006D55E5">
            <w:pPr>
              <w:pStyle w:val="PargrafodaLista"/>
              <w:numPr>
                <w:ilvl w:val="0"/>
                <w:numId w:val="57"/>
              </w:numPr>
              <w:ind w:left="176" w:hanging="142"/>
            </w:pPr>
            <w:r w:rsidRPr="00071D96">
              <w:rPr>
                <w:rFonts w:eastAsia="Times New Roman"/>
                <w:color w:val="auto"/>
              </w:rPr>
              <w:t>Análise do Discurso e suas implicações sociais</w:t>
            </w:r>
          </w:p>
        </w:tc>
      </w:tr>
      <w:tr w:rsidR="00291C2D" w14:paraId="3BEF7AF0" w14:textId="77777777" w:rsidTr="00291C2D">
        <w:tc>
          <w:tcPr>
            <w:tcW w:w="817" w:type="dxa"/>
          </w:tcPr>
          <w:p w14:paraId="3883DE7D" w14:textId="77777777" w:rsidR="00291C2D" w:rsidRDefault="00291C2D" w:rsidP="00291C2D">
            <w:pPr>
              <w:ind w:right="266" w:firstLine="0"/>
              <w:rPr>
                <w:rFonts w:eastAsia="Times New Roman"/>
                <w:color w:val="auto"/>
              </w:rPr>
            </w:pPr>
            <w:proofErr w:type="gramStart"/>
            <w:r>
              <w:rPr>
                <w:rFonts w:eastAsia="Times New Roman"/>
                <w:color w:val="auto"/>
              </w:rPr>
              <w:t>4</w:t>
            </w:r>
            <w:proofErr w:type="gramEnd"/>
          </w:p>
        </w:tc>
        <w:tc>
          <w:tcPr>
            <w:tcW w:w="1559" w:type="dxa"/>
          </w:tcPr>
          <w:p w14:paraId="35FB20A7" w14:textId="77777777" w:rsidR="00291C2D" w:rsidRDefault="00291C2D" w:rsidP="00291C2D">
            <w:pPr>
              <w:ind w:right="266" w:firstLine="0"/>
              <w:rPr>
                <w:rFonts w:eastAsia="Times New Roman"/>
                <w:color w:val="auto"/>
              </w:rPr>
            </w:pPr>
            <w:r>
              <w:rPr>
                <w:rFonts w:eastAsia="Times New Roman"/>
                <w:color w:val="auto"/>
              </w:rPr>
              <w:t>LLE8010</w:t>
            </w:r>
          </w:p>
        </w:tc>
        <w:tc>
          <w:tcPr>
            <w:tcW w:w="7352" w:type="dxa"/>
          </w:tcPr>
          <w:p w14:paraId="7E2065D4" w14:textId="77777777" w:rsidR="00291C2D" w:rsidRPr="00071D96" w:rsidRDefault="00291C2D" w:rsidP="006D55E5">
            <w:pPr>
              <w:pStyle w:val="PargrafodaLista"/>
              <w:numPr>
                <w:ilvl w:val="0"/>
                <w:numId w:val="57"/>
              </w:numPr>
              <w:ind w:left="176" w:right="266" w:hanging="142"/>
              <w:rPr>
                <w:rFonts w:eastAsia="Times New Roman"/>
                <w:color w:val="auto"/>
              </w:rPr>
            </w:pPr>
            <w:r w:rsidRPr="00071D96">
              <w:rPr>
                <w:rFonts w:eastAsia="Times New Roman"/>
                <w:color w:val="auto"/>
              </w:rPr>
              <w:t>A ética em Pesquisa</w:t>
            </w:r>
          </w:p>
        </w:tc>
      </w:tr>
    </w:tbl>
    <w:p w14:paraId="5AB9E700" w14:textId="77777777" w:rsidR="00291C2D" w:rsidRPr="00BB47B9" w:rsidRDefault="00291C2D" w:rsidP="00291C2D">
      <w:pPr>
        <w:spacing w:line="240" w:lineRule="auto"/>
        <w:ind w:right="266" w:firstLine="567"/>
        <w:rPr>
          <w:rFonts w:eastAsia="Times New Roman"/>
          <w:b/>
          <w:color w:val="auto"/>
        </w:rPr>
      </w:pPr>
      <w:r w:rsidRPr="00BB47B9">
        <w:rPr>
          <w:rFonts w:eastAsia="Times New Roman"/>
          <w:b/>
          <w:color w:val="auto"/>
        </w:rPr>
        <w:t>Disciplinas de tronco comum</w:t>
      </w:r>
    </w:p>
    <w:p w14:paraId="275CFFA7" w14:textId="77777777" w:rsidR="00291C2D" w:rsidRDefault="00291C2D" w:rsidP="00291C2D">
      <w:pPr>
        <w:spacing w:line="240" w:lineRule="auto"/>
        <w:ind w:right="266" w:firstLine="567"/>
        <w:rPr>
          <w:rFonts w:eastAsia="Times New Roman"/>
          <w:color w:val="auto"/>
        </w:rPr>
      </w:pPr>
    </w:p>
    <w:p w14:paraId="35C86BD5" w14:textId="77777777" w:rsidR="00291C2D" w:rsidRPr="00390982" w:rsidRDefault="00291C2D" w:rsidP="00291C2D">
      <w:pPr>
        <w:spacing w:line="240" w:lineRule="auto"/>
        <w:ind w:right="266" w:firstLine="567"/>
        <w:rPr>
          <w:rFonts w:eastAsia="Times New Roman"/>
          <w:b/>
          <w:color w:val="auto"/>
        </w:rPr>
      </w:pPr>
      <w:r w:rsidRPr="00390982">
        <w:rPr>
          <w:rFonts w:eastAsia="Times New Roman"/>
          <w:b/>
          <w:color w:val="auto"/>
        </w:rPr>
        <w:t>Disciplinas de Ensino de Línguas</w:t>
      </w:r>
    </w:p>
    <w:tbl>
      <w:tblPr>
        <w:tblStyle w:val="Tabelacomgrade"/>
        <w:tblW w:w="9747" w:type="dxa"/>
        <w:tblLayout w:type="fixed"/>
        <w:tblLook w:val="04A0" w:firstRow="1" w:lastRow="0" w:firstColumn="1" w:lastColumn="0" w:noHBand="0" w:noVBand="1"/>
      </w:tblPr>
      <w:tblGrid>
        <w:gridCol w:w="817"/>
        <w:gridCol w:w="1559"/>
        <w:gridCol w:w="7371"/>
      </w:tblGrid>
      <w:tr w:rsidR="00291C2D" w14:paraId="68A7213A" w14:textId="77777777" w:rsidTr="00291C2D">
        <w:tc>
          <w:tcPr>
            <w:tcW w:w="817" w:type="dxa"/>
          </w:tcPr>
          <w:p w14:paraId="64DD8CC3" w14:textId="77777777" w:rsidR="00291C2D" w:rsidRDefault="00291C2D" w:rsidP="007654A8">
            <w:pPr>
              <w:ind w:right="47" w:firstLine="0"/>
              <w:rPr>
                <w:rFonts w:eastAsia="Times New Roman"/>
                <w:color w:val="auto"/>
              </w:rPr>
            </w:pPr>
            <w:r>
              <w:rPr>
                <w:rFonts w:eastAsia="Times New Roman"/>
                <w:color w:val="auto"/>
              </w:rPr>
              <w:t>Fase</w:t>
            </w:r>
          </w:p>
        </w:tc>
        <w:tc>
          <w:tcPr>
            <w:tcW w:w="1559" w:type="dxa"/>
          </w:tcPr>
          <w:p w14:paraId="226E127F" w14:textId="77777777" w:rsidR="00291C2D" w:rsidRDefault="00291C2D" w:rsidP="007654A8">
            <w:pPr>
              <w:ind w:firstLine="0"/>
              <w:rPr>
                <w:rFonts w:eastAsia="Times New Roman"/>
                <w:color w:val="auto"/>
              </w:rPr>
            </w:pPr>
            <w:r>
              <w:rPr>
                <w:rFonts w:eastAsia="Times New Roman"/>
                <w:color w:val="auto"/>
              </w:rPr>
              <w:t>Disciplina</w:t>
            </w:r>
          </w:p>
        </w:tc>
        <w:tc>
          <w:tcPr>
            <w:tcW w:w="7371" w:type="dxa"/>
          </w:tcPr>
          <w:p w14:paraId="73C85D10" w14:textId="77777777" w:rsidR="00291C2D" w:rsidRDefault="00291C2D" w:rsidP="007654A8">
            <w:pPr>
              <w:ind w:right="266" w:firstLine="0"/>
              <w:rPr>
                <w:rFonts w:eastAsia="Times New Roman"/>
                <w:color w:val="auto"/>
              </w:rPr>
            </w:pPr>
            <w:r>
              <w:rPr>
                <w:rFonts w:eastAsia="Times New Roman"/>
                <w:color w:val="auto"/>
              </w:rPr>
              <w:t>Conteúdo trabalhado</w:t>
            </w:r>
          </w:p>
        </w:tc>
      </w:tr>
      <w:tr w:rsidR="00291C2D" w14:paraId="56EDD145" w14:textId="77777777" w:rsidTr="00291C2D">
        <w:tc>
          <w:tcPr>
            <w:tcW w:w="817" w:type="dxa"/>
          </w:tcPr>
          <w:p w14:paraId="6EB295FE" w14:textId="77777777" w:rsidR="00291C2D" w:rsidRDefault="00291C2D" w:rsidP="007654A8">
            <w:pPr>
              <w:ind w:right="266" w:firstLine="0"/>
              <w:rPr>
                <w:rFonts w:eastAsia="Times New Roman"/>
                <w:color w:val="auto"/>
              </w:rPr>
            </w:pPr>
            <w:r>
              <w:br w:type="page"/>
            </w:r>
            <w:proofErr w:type="gramStart"/>
            <w:r>
              <w:rPr>
                <w:rFonts w:eastAsia="Times New Roman"/>
                <w:color w:val="auto"/>
              </w:rPr>
              <w:t>5</w:t>
            </w:r>
            <w:proofErr w:type="gramEnd"/>
          </w:p>
        </w:tc>
        <w:tc>
          <w:tcPr>
            <w:tcW w:w="1559" w:type="dxa"/>
          </w:tcPr>
          <w:p w14:paraId="54312F01" w14:textId="77777777" w:rsidR="00291C2D" w:rsidRPr="00737641" w:rsidRDefault="00291C2D" w:rsidP="007654A8">
            <w:pPr>
              <w:ind w:right="266" w:firstLine="0"/>
              <w:rPr>
                <w:rFonts w:eastAsia="Times New Roman"/>
                <w:color w:val="auto"/>
              </w:rPr>
            </w:pPr>
            <w:r>
              <w:rPr>
                <w:rFonts w:eastAsia="Times New Roman"/>
                <w:color w:val="auto"/>
              </w:rPr>
              <w:t>EED7187</w:t>
            </w:r>
          </w:p>
        </w:tc>
        <w:tc>
          <w:tcPr>
            <w:tcW w:w="7371" w:type="dxa"/>
          </w:tcPr>
          <w:p w14:paraId="7DE50B42" w14:textId="77777777" w:rsidR="00291C2D" w:rsidRPr="0081293B" w:rsidRDefault="00291C2D" w:rsidP="006D55E5">
            <w:pPr>
              <w:pStyle w:val="PargrafodaLista"/>
              <w:numPr>
                <w:ilvl w:val="0"/>
                <w:numId w:val="57"/>
              </w:numPr>
              <w:ind w:left="176" w:right="266" w:hanging="142"/>
              <w:rPr>
                <w:rFonts w:eastAsia="Times New Roman"/>
                <w:color w:val="auto"/>
              </w:rPr>
            </w:pPr>
            <w:r w:rsidRPr="0081293B">
              <w:rPr>
                <w:rFonts w:eastAsia="Times New Roman"/>
                <w:color w:val="auto"/>
              </w:rPr>
              <w:t>Políticas linguísticas e suas consequências</w:t>
            </w:r>
          </w:p>
        </w:tc>
      </w:tr>
      <w:tr w:rsidR="00291C2D" w14:paraId="6B89380F" w14:textId="77777777" w:rsidTr="00291C2D">
        <w:tc>
          <w:tcPr>
            <w:tcW w:w="817" w:type="dxa"/>
          </w:tcPr>
          <w:p w14:paraId="7C822C4A" w14:textId="77777777" w:rsidR="00291C2D" w:rsidRDefault="00291C2D" w:rsidP="007654A8">
            <w:pPr>
              <w:ind w:right="266" w:firstLine="0"/>
              <w:rPr>
                <w:rFonts w:eastAsia="Times New Roman"/>
                <w:color w:val="auto"/>
              </w:rPr>
            </w:pPr>
            <w:proofErr w:type="gramStart"/>
            <w:r>
              <w:rPr>
                <w:rFonts w:eastAsia="Times New Roman"/>
                <w:color w:val="auto"/>
              </w:rPr>
              <w:t>6</w:t>
            </w:r>
            <w:proofErr w:type="gramEnd"/>
          </w:p>
        </w:tc>
        <w:tc>
          <w:tcPr>
            <w:tcW w:w="1559" w:type="dxa"/>
          </w:tcPr>
          <w:p w14:paraId="28EA0620" w14:textId="77777777" w:rsidR="00291C2D" w:rsidRPr="00737641" w:rsidRDefault="00291C2D" w:rsidP="007654A8">
            <w:pPr>
              <w:ind w:right="266" w:firstLine="0"/>
              <w:rPr>
                <w:rFonts w:eastAsia="Times New Roman"/>
                <w:color w:val="auto"/>
              </w:rPr>
            </w:pPr>
            <w:r>
              <w:rPr>
                <w:rFonts w:eastAsia="Times New Roman"/>
                <w:color w:val="auto"/>
              </w:rPr>
              <w:t>MEN7604</w:t>
            </w:r>
          </w:p>
        </w:tc>
        <w:tc>
          <w:tcPr>
            <w:tcW w:w="7371" w:type="dxa"/>
          </w:tcPr>
          <w:p w14:paraId="34F9BB0A" w14:textId="77777777" w:rsidR="00291C2D" w:rsidRPr="0081293B" w:rsidRDefault="00291C2D" w:rsidP="006D55E5">
            <w:pPr>
              <w:pStyle w:val="PargrafodaLista"/>
              <w:numPr>
                <w:ilvl w:val="0"/>
                <w:numId w:val="57"/>
              </w:numPr>
              <w:ind w:left="176" w:right="266" w:hanging="142"/>
              <w:rPr>
                <w:rFonts w:eastAsia="Times New Roman"/>
                <w:color w:val="auto"/>
              </w:rPr>
            </w:pPr>
            <w:r w:rsidRPr="0081293B">
              <w:rPr>
                <w:rFonts w:eastAsia="Times New Roman"/>
                <w:color w:val="auto"/>
              </w:rPr>
              <w:t>Políticas linguísticas e suas consequências</w:t>
            </w:r>
          </w:p>
        </w:tc>
      </w:tr>
    </w:tbl>
    <w:p w14:paraId="0A3897F4" w14:textId="77777777" w:rsidR="00291C2D" w:rsidRPr="009405C8" w:rsidRDefault="00291C2D" w:rsidP="00291C2D">
      <w:pPr>
        <w:shd w:val="clear" w:color="auto" w:fill="FFFFFF"/>
        <w:spacing w:before="100" w:beforeAutospacing="1" w:after="100" w:afterAutospacing="1" w:line="240" w:lineRule="auto"/>
        <w:ind w:firstLine="567"/>
        <w:jc w:val="left"/>
        <w:rPr>
          <w:rFonts w:eastAsia="Times New Roman"/>
          <w:b/>
          <w:color w:val="222222"/>
          <w:lang w:val="en-US"/>
        </w:rPr>
      </w:pPr>
      <w:proofErr w:type="spellStart"/>
      <w:r w:rsidRPr="009405C8">
        <w:rPr>
          <w:rFonts w:eastAsia="Times New Roman"/>
          <w:b/>
          <w:color w:val="222222"/>
          <w:lang w:val="en-US"/>
        </w:rPr>
        <w:t>Disciplinas</w:t>
      </w:r>
      <w:proofErr w:type="spellEnd"/>
      <w:r w:rsidRPr="009405C8">
        <w:rPr>
          <w:rFonts w:eastAsia="Times New Roman"/>
          <w:b/>
          <w:color w:val="222222"/>
          <w:lang w:val="en-US"/>
        </w:rPr>
        <w:t xml:space="preserve"> de </w:t>
      </w:r>
      <w:proofErr w:type="spellStart"/>
      <w:r w:rsidRPr="009405C8">
        <w:rPr>
          <w:rFonts w:eastAsia="Times New Roman"/>
          <w:b/>
          <w:color w:val="222222"/>
          <w:lang w:val="en-US"/>
        </w:rPr>
        <w:t>Literatura</w:t>
      </w:r>
      <w:proofErr w:type="spellEnd"/>
    </w:p>
    <w:tbl>
      <w:tblPr>
        <w:tblStyle w:val="Tabelacomgrade"/>
        <w:tblW w:w="9747" w:type="dxa"/>
        <w:tblLook w:val="04A0" w:firstRow="1" w:lastRow="0" w:firstColumn="1" w:lastColumn="0" w:noHBand="0" w:noVBand="1"/>
      </w:tblPr>
      <w:tblGrid>
        <w:gridCol w:w="801"/>
        <w:gridCol w:w="1525"/>
        <w:gridCol w:w="7421"/>
      </w:tblGrid>
      <w:tr w:rsidR="00291C2D" w14:paraId="4BBBFCB7" w14:textId="77777777" w:rsidTr="00DE5D73">
        <w:tc>
          <w:tcPr>
            <w:tcW w:w="801" w:type="dxa"/>
          </w:tcPr>
          <w:p w14:paraId="382A32E6" w14:textId="77777777" w:rsidR="00291C2D" w:rsidRDefault="00291C2D" w:rsidP="007654A8">
            <w:pPr>
              <w:ind w:right="47" w:firstLine="0"/>
              <w:rPr>
                <w:rFonts w:eastAsia="Times New Roman"/>
                <w:color w:val="auto"/>
              </w:rPr>
            </w:pPr>
            <w:r>
              <w:rPr>
                <w:rFonts w:eastAsia="Times New Roman"/>
                <w:color w:val="auto"/>
              </w:rPr>
              <w:t>Fase</w:t>
            </w:r>
          </w:p>
        </w:tc>
        <w:tc>
          <w:tcPr>
            <w:tcW w:w="1525" w:type="dxa"/>
          </w:tcPr>
          <w:p w14:paraId="45EF716E" w14:textId="77777777" w:rsidR="00291C2D" w:rsidRDefault="00291C2D" w:rsidP="007654A8">
            <w:pPr>
              <w:ind w:right="266" w:firstLine="0"/>
              <w:rPr>
                <w:rFonts w:eastAsia="Times New Roman"/>
                <w:color w:val="auto"/>
              </w:rPr>
            </w:pPr>
            <w:r>
              <w:rPr>
                <w:rFonts w:eastAsia="Times New Roman"/>
                <w:color w:val="auto"/>
              </w:rPr>
              <w:t>Disciplina</w:t>
            </w:r>
          </w:p>
        </w:tc>
        <w:tc>
          <w:tcPr>
            <w:tcW w:w="7421" w:type="dxa"/>
          </w:tcPr>
          <w:p w14:paraId="0DDF5491" w14:textId="77777777" w:rsidR="00291C2D" w:rsidRDefault="00291C2D" w:rsidP="007654A8">
            <w:pPr>
              <w:ind w:right="266" w:firstLine="0"/>
              <w:rPr>
                <w:rFonts w:eastAsia="Times New Roman"/>
                <w:color w:val="auto"/>
              </w:rPr>
            </w:pPr>
            <w:r>
              <w:rPr>
                <w:rFonts w:eastAsia="Times New Roman"/>
                <w:color w:val="auto"/>
              </w:rPr>
              <w:t>Conteúdo trabalhado</w:t>
            </w:r>
          </w:p>
        </w:tc>
      </w:tr>
      <w:tr w:rsidR="00291C2D" w14:paraId="3A295091" w14:textId="77777777" w:rsidTr="00DE5D73">
        <w:tc>
          <w:tcPr>
            <w:tcW w:w="2326" w:type="dxa"/>
            <w:gridSpan w:val="2"/>
          </w:tcPr>
          <w:p w14:paraId="05DAE19C" w14:textId="77777777" w:rsidR="00291C2D" w:rsidRDefault="00291C2D" w:rsidP="007654A8">
            <w:pPr>
              <w:ind w:right="266" w:firstLine="0"/>
              <w:rPr>
                <w:rFonts w:eastAsia="Times New Roman"/>
                <w:color w:val="auto"/>
              </w:rPr>
            </w:pPr>
            <w:r>
              <w:rPr>
                <w:rFonts w:eastAsia="Times New Roman"/>
                <w:color w:val="auto"/>
              </w:rPr>
              <w:t>Geral – arcabouço teórico</w:t>
            </w:r>
          </w:p>
        </w:tc>
        <w:tc>
          <w:tcPr>
            <w:tcW w:w="7421" w:type="dxa"/>
          </w:tcPr>
          <w:p w14:paraId="390DCB14" w14:textId="77777777" w:rsidR="00291C2D" w:rsidRPr="00AA377D" w:rsidRDefault="00291C2D" w:rsidP="006D55E5">
            <w:pPr>
              <w:pStyle w:val="PargrafodaLista"/>
              <w:numPr>
                <w:ilvl w:val="0"/>
                <w:numId w:val="57"/>
              </w:numPr>
              <w:ind w:left="176" w:hanging="142"/>
              <w:rPr>
                <w:rFonts w:eastAsia="Times New Roman"/>
                <w:color w:val="auto"/>
              </w:rPr>
            </w:pPr>
            <w:r w:rsidRPr="00AA377D">
              <w:rPr>
                <w:rFonts w:eastAsia="Times New Roman"/>
                <w:color w:val="auto"/>
              </w:rPr>
              <w:t xml:space="preserve">Estereótipo, nacionalidade e representação (Ella </w:t>
            </w:r>
            <w:proofErr w:type="spellStart"/>
            <w:r w:rsidRPr="00AA377D">
              <w:rPr>
                <w:rFonts w:eastAsia="Times New Roman"/>
                <w:color w:val="auto"/>
              </w:rPr>
              <w:t>Shohat</w:t>
            </w:r>
            <w:proofErr w:type="spellEnd"/>
            <w:r w:rsidRPr="00AA377D">
              <w:rPr>
                <w:rFonts w:eastAsia="Times New Roman"/>
                <w:color w:val="auto"/>
              </w:rPr>
              <w:t xml:space="preserve">, Robert </w:t>
            </w:r>
            <w:proofErr w:type="spellStart"/>
            <w:r w:rsidRPr="00AA377D">
              <w:rPr>
                <w:rFonts w:eastAsia="Times New Roman"/>
                <w:color w:val="auto"/>
              </w:rPr>
              <w:t>Stam</w:t>
            </w:r>
            <w:proofErr w:type="spellEnd"/>
            <w:proofErr w:type="gramStart"/>
            <w:r w:rsidRPr="00AA377D">
              <w:rPr>
                <w:rFonts w:eastAsia="Times New Roman"/>
                <w:color w:val="auto"/>
              </w:rPr>
              <w:t>)</w:t>
            </w:r>
            <w:proofErr w:type="gramEnd"/>
            <w:r>
              <w:rPr>
                <w:rStyle w:val="Refdenotaderodap"/>
                <w:rFonts w:eastAsia="Times New Roman"/>
                <w:color w:val="auto"/>
              </w:rPr>
              <w:footnoteReference w:id="5"/>
            </w:r>
          </w:p>
          <w:p w14:paraId="61349AF3" w14:textId="77777777" w:rsidR="00291C2D" w:rsidRPr="00AA377D" w:rsidRDefault="00291C2D" w:rsidP="006D55E5">
            <w:pPr>
              <w:pStyle w:val="PargrafodaLista"/>
              <w:numPr>
                <w:ilvl w:val="0"/>
                <w:numId w:val="57"/>
              </w:numPr>
              <w:ind w:left="176" w:hanging="142"/>
              <w:rPr>
                <w:rFonts w:eastAsia="Times New Roman"/>
                <w:color w:val="auto"/>
              </w:rPr>
            </w:pPr>
            <w:r w:rsidRPr="00AA377D">
              <w:rPr>
                <w:rFonts w:eastAsia="Times New Roman"/>
                <w:color w:val="auto"/>
              </w:rPr>
              <w:t xml:space="preserve">Questões de gênero, raça, e sexualidade (Leslie </w:t>
            </w:r>
            <w:proofErr w:type="spellStart"/>
            <w:r w:rsidRPr="00AA377D">
              <w:rPr>
                <w:rFonts w:eastAsia="Times New Roman"/>
                <w:color w:val="auto"/>
              </w:rPr>
              <w:t>Fiedler</w:t>
            </w:r>
            <w:proofErr w:type="spellEnd"/>
            <w:r w:rsidRPr="00AA377D">
              <w:rPr>
                <w:rFonts w:eastAsia="Times New Roman"/>
                <w:color w:val="auto"/>
              </w:rPr>
              <w:t>), até textos mais específicos</w:t>
            </w:r>
            <w:r>
              <w:rPr>
                <w:rFonts w:eastAsia="Times New Roman"/>
                <w:color w:val="auto"/>
              </w:rPr>
              <w:t>. Por exemplo,</w:t>
            </w:r>
            <w:r w:rsidRPr="00AA377D">
              <w:rPr>
                <w:rFonts w:eastAsia="Times New Roman"/>
                <w:color w:val="auto"/>
              </w:rPr>
              <w:t xml:space="preserve"> Questões raciais e culturais no Brasil e EUA (Denise Ferreira da Silva </w:t>
            </w:r>
            <w:proofErr w:type="spellStart"/>
            <w:r w:rsidRPr="00AA377D">
              <w:rPr>
                <w:rFonts w:eastAsia="Times New Roman"/>
                <w:i/>
                <w:color w:val="auto"/>
              </w:rPr>
              <w:t>Facts</w:t>
            </w:r>
            <w:proofErr w:type="spellEnd"/>
            <w:r w:rsidRPr="00AA377D">
              <w:rPr>
                <w:rFonts w:eastAsia="Times New Roman"/>
                <w:i/>
                <w:color w:val="auto"/>
              </w:rPr>
              <w:t xml:space="preserve"> </w:t>
            </w:r>
            <w:proofErr w:type="spellStart"/>
            <w:r w:rsidRPr="00AA377D">
              <w:rPr>
                <w:rFonts w:eastAsia="Times New Roman"/>
                <w:i/>
                <w:color w:val="auto"/>
              </w:rPr>
              <w:t>of</w:t>
            </w:r>
            <w:proofErr w:type="spellEnd"/>
            <w:r w:rsidRPr="00AA377D">
              <w:rPr>
                <w:rFonts w:eastAsia="Times New Roman"/>
                <w:i/>
                <w:color w:val="auto"/>
              </w:rPr>
              <w:t xml:space="preserve"> </w:t>
            </w:r>
            <w:proofErr w:type="spellStart"/>
            <w:r w:rsidRPr="00AA377D">
              <w:rPr>
                <w:rFonts w:eastAsia="Times New Roman"/>
                <w:i/>
                <w:color w:val="auto"/>
              </w:rPr>
              <w:t>Blackness</w:t>
            </w:r>
            <w:proofErr w:type="spellEnd"/>
            <w:r w:rsidRPr="00AA377D">
              <w:rPr>
                <w:rFonts w:eastAsia="Times New Roman"/>
                <w:i/>
                <w:color w:val="auto"/>
              </w:rPr>
              <w:t xml:space="preserve">: </w:t>
            </w:r>
            <w:proofErr w:type="spellStart"/>
            <w:r w:rsidRPr="00AA377D">
              <w:rPr>
                <w:rFonts w:eastAsia="Times New Roman"/>
                <w:i/>
                <w:color w:val="auto"/>
              </w:rPr>
              <w:t>Brazil</w:t>
            </w:r>
            <w:proofErr w:type="spellEnd"/>
            <w:r w:rsidRPr="00AA377D">
              <w:rPr>
                <w:rFonts w:eastAsia="Times New Roman"/>
                <w:i/>
                <w:color w:val="auto"/>
              </w:rPr>
              <w:t xml:space="preserve"> </w:t>
            </w:r>
            <w:proofErr w:type="spellStart"/>
            <w:r w:rsidRPr="00AA377D">
              <w:rPr>
                <w:rFonts w:eastAsia="Times New Roman"/>
                <w:i/>
                <w:color w:val="auto"/>
              </w:rPr>
              <w:t>is</w:t>
            </w:r>
            <w:proofErr w:type="spellEnd"/>
            <w:r w:rsidRPr="00AA377D">
              <w:rPr>
                <w:rFonts w:eastAsia="Times New Roman"/>
                <w:i/>
                <w:color w:val="auto"/>
              </w:rPr>
              <w:t xml:space="preserve"> </w:t>
            </w:r>
            <w:proofErr w:type="spellStart"/>
            <w:r w:rsidRPr="00AA377D">
              <w:rPr>
                <w:rFonts w:eastAsia="Times New Roman"/>
                <w:i/>
                <w:color w:val="auto"/>
              </w:rPr>
              <w:t>not</w:t>
            </w:r>
            <w:proofErr w:type="spellEnd"/>
            <w:r w:rsidRPr="00AA377D">
              <w:rPr>
                <w:rFonts w:eastAsia="Times New Roman"/>
                <w:i/>
                <w:color w:val="auto"/>
              </w:rPr>
              <w:t xml:space="preserve"> quite </w:t>
            </w:r>
            <w:proofErr w:type="spellStart"/>
            <w:r w:rsidRPr="00AA377D">
              <w:rPr>
                <w:rFonts w:eastAsia="Times New Roman"/>
                <w:i/>
                <w:color w:val="auto"/>
              </w:rPr>
              <w:t>the</w:t>
            </w:r>
            <w:proofErr w:type="spellEnd"/>
            <w:r w:rsidRPr="00AA377D">
              <w:rPr>
                <w:rFonts w:eastAsia="Times New Roman"/>
                <w:i/>
                <w:color w:val="auto"/>
              </w:rPr>
              <w:t xml:space="preserve"> US</w:t>
            </w:r>
            <w:proofErr w:type="gramStart"/>
            <w:r w:rsidRPr="00AA377D">
              <w:rPr>
                <w:rFonts w:eastAsia="Times New Roman"/>
                <w:color w:val="auto"/>
              </w:rPr>
              <w:t>)</w:t>
            </w:r>
            <w:proofErr w:type="gramEnd"/>
          </w:p>
        </w:tc>
      </w:tr>
      <w:tr w:rsidR="00291C2D" w14:paraId="37EEA1ED" w14:textId="77777777" w:rsidTr="00DE5D73">
        <w:tc>
          <w:tcPr>
            <w:tcW w:w="801" w:type="dxa"/>
          </w:tcPr>
          <w:p w14:paraId="5E04A0EB" w14:textId="77777777" w:rsidR="00291C2D" w:rsidRDefault="00291C2D" w:rsidP="007654A8">
            <w:pPr>
              <w:ind w:right="266" w:firstLine="0"/>
              <w:rPr>
                <w:rFonts w:eastAsia="Times New Roman"/>
                <w:color w:val="auto"/>
              </w:rPr>
            </w:pPr>
            <w:proofErr w:type="gramStart"/>
            <w:r>
              <w:rPr>
                <w:rFonts w:eastAsia="Times New Roman"/>
                <w:color w:val="auto"/>
              </w:rPr>
              <w:t>1</w:t>
            </w:r>
            <w:proofErr w:type="gramEnd"/>
          </w:p>
        </w:tc>
        <w:tc>
          <w:tcPr>
            <w:tcW w:w="1525" w:type="dxa"/>
          </w:tcPr>
          <w:p w14:paraId="729E33D4" w14:textId="77777777" w:rsidR="00291C2D" w:rsidRDefault="00291C2D" w:rsidP="007654A8">
            <w:pPr>
              <w:ind w:right="266" w:firstLine="0"/>
              <w:rPr>
                <w:rFonts w:eastAsia="Times New Roman"/>
                <w:color w:val="auto"/>
              </w:rPr>
            </w:pPr>
            <w:r>
              <w:rPr>
                <w:rFonts w:eastAsia="Times New Roman"/>
                <w:color w:val="auto"/>
              </w:rPr>
              <w:t>LLE8020</w:t>
            </w:r>
          </w:p>
        </w:tc>
        <w:tc>
          <w:tcPr>
            <w:tcW w:w="7421" w:type="dxa"/>
          </w:tcPr>
          <w:p w14:paraId="3A3751C3" w14:textId="77777777" w:rsidR="00291C2D" w:rsidRPr="007131F7" w:rsidRDefault="00291C2D" w:rsidP="006D55E5">
            <w:pPr>
              <w:pStyle w:val="PargrafodaLista"/>
              <w:numPr>
                <w:ilvl w:val="0"/>
                <w:numId w:val="57"/>
              </w:numPr>
              <w:ind w:left="176" w:hanging="142"/>
            </w:pPr>
            <w:r w:rsidRPr="00AA377D">
              <w:rPr>
                <w:rFonts w:eastAsia="Times New Roman"/>
                <w:color w:val="auto"/>
              </w:rPr>
              <w:t xml:space="preserve">A visibilidade das literaturas de grupos minoritários </w:t>
            </w:r>
          </w:p>
          <w:p w14:paraId="77488884" w14:textId="77777777" w:rsidR="00291C2D" w:rsidRPr="003E6B4F" w:rsidRDefault="00291C2D" w:rsidP="006D55E5">
            <w:pPr>
              <w:pStyle w:val="PargrafodaLista"/>
              <w:numPr>
                <w:ilvl w:val="0"/>
                <w:numId w:val="57"/>
              </w:numPr>
              <w:ind w:left="176" w:hanging="142"/>
            </w:pPr>
            <w:r>
              <w:rPr>
                <w:rFonts w:eastAsia="Times New Roman"/>
                <w:color w:val="auto"/>
              </w:rPr>
              <w:t xml:space="preserve">Exemplos específicos: conto </w:t>
            </w:r>
            <w:r w:rsidRPr="00C871E9">
              <w:rPr>
                <w:rFonts w:eastAsia="Times New Roman"/>
                <w:i/>
                <w:color w:val="auto"/>
              </w:rPr>
              <w:t>As flores</w:t>
            </w:r>
            <w:r w:rsidRPr="007131F7">
              <w:rPr>
                <w:rFonts w:eastAsia="Times New Roman"/>
                <w:color w:val="auto"/>
              </w:rPr>
              <w:t>, romance </w:t>
            </w:r>
            <w:r w:rsidRPr="00C871E9">
              <w:rPr>
                <w:rFonts w:eastAsia="Times New Roman"/>
                <w:i/>
                <w:color w:val="auto"/>
              </w:rPr>
              <w:t>A cor púrpura</w:t>
            </w:r>
            <w:r w:rsidRPr="007131F7">
              <w:rPr>
                <w:rFonts w:eastAsia="Times New Roman"/>
                <w:color w:val="auto"/>
              </w:rPr>
              <w:t xml:space="preserve">, de Alice </w:t>
            </w:r>
            <w:proofErr w:type="gramStart"/>
            <w:r w:rsidRPr="007131F7">
              <w:rPr>
                <w:rFonts w:eastAsia="Times New Roman"/>
                <w:color w:val="auto"/>
              </w:rPr>
              <w:t>Walker</w:t>
            </w:r>
            <w:proofErr w:type="gramEnd"/>
          </w:p>
          <w:p w14:paraId="34AA38A0" w14:textId="77777777" w:rsidR="00291C2D" w:rsidRPr="00620CF8" w:rsidRDefault="00291C2D" w:rsidP="006D55E5">
            <w:pPr>
              <w:pStyle w:val="PargrafodaLista"/>
              <w:numPr>
                <w:ilvl w:val="0"/>
                <w:numId w:val="57"/>
              </w:numPr>
              <w:ind w:left="176" w:hanging="142"/>
            </w:pPr>
            <w:r w:rsidRPr="00D35496">
              <w:rPr>
                <w:rFonts w:eastAsia="Times New Roman"/>
                <w:color w:val="222222"/>
              </w:rPr>
              <w:t>BAKHTIN, M. “</w:t>
            </w:r>
            <w:proofErr w:type="spellStart"/>
            <w:r w:rsidRPr="00D35496">
              <w:rPr>
                <w:rFonts w:eastAsia="Times New Roman"/>
                <w:color w:val="222222"/>
              </w:rPr>
              <w:t>Epos</w:t>
            </w:r>
            <w:proofErr w:type="spellEnd"/>
            <w:r w:rsidRPr="00D35496">
              <w:rPr>
                <w:rFonts w:eastAsia="Times New Roman"/>
                <w:color w:val="222222"/>
              </w:rPr>
              <w:t xml:space="preserve"> e Romance”</w:t>
            </w:r>
            <w:r w:rsidRPr="00620CF8">
              <w:rPr>
                <w:rFonts w:eastAsia="Times New Roman"/>
                <w:color w:val="222222"/>
              </w:rPr>
              <w:t>.</w:t>
            </w:r>
            <w:r w:rsidRPr="00D35496">
              <w:rPr>
                <w:rFonts w:eastAsia="Times New Roman"/>
                <w:color w:val="222222"/>
              </w:rPr>
              <w:t xml:space="preserve"> </w:t>
            </w:r>
          </w:p>
          <w:p w14:paraId="014B1198" w14:textId="77777777" w:rsidR="00291C2D" w:rsidRDefault="00291C2D" w:rsidP="006D55E5">
            <w:pPr>
              <w:pStyle w:val="PargrafodaLista"/>
              <w:numPr>
                <w:ilvl w:val="0"/>
                <w:numId w:val="57"/>
              </w:numPr>
              <w:ind w:left="176" w:hanging="142"/>
            </w:pPr>
            <w:r w:rsidRPr="00D35496">
              <w:rPr>
                <w:rFonts w:eastAsia="Times New Roman"/>
                <w:color w:val="222222"/>
              </w:rPr>
              <w:t xml:space="preserve">LUKÁCS, </w:t>
            </w:r>
            <w:proofErr w:type="spellStart"/>
            <w:r w:rsidRPr="00D35496">
              <w:rPr>
                <w:rFonts w:eastAsia="Times New Roman"/>
                <w:color w:val="222222"/>
              </w:rPr>
              <w:t>Gyorgy</w:t>
            </w:r>
            <w:proofErr w:type="spellEnd"/>
            <w:r w:rsidRPr="00D35496">
              <w:rPr>
                <w:rFonts w:eastAsia="Times New Roman"/>
                <w:color w:val="222222"/>
              </w:rPr>
              <w:t>. Teoria do romance: um ensaio histórico-filosófico sobre as formas da grande épica.</w:t>
            </w:r>
            <w:r w:rsidRPr="00D35496">
              <w:rPr>
                <w:rFonts w:ascii="Georgia" w:eastAsia="Times New Roman" w:hAnsi="Georgia" w:cs="Times New Roman"/>
                <w:color w:val="222222"/>
                <w:sz w:val="20"/>
                <w:szCs w:val="20"/>
              </w:rPr>
              <w:t xml:space="preserve"> </w:t>
            </w:r>
          </w:p>
        </w:tc>
      </w:tr>
      <w:tr w:rsidR="00291C2D" w14:paraId="4749BC19" w14:textId="77777777" w:rsidTr="00DE5D73">
        <w:tc>
          <w:tcPr>
            <w:tcW w:w="801" w:type="dxa"/>
          </w:tcPr>
          <w:p w14:paraId="58C6D34B" w14:textId="77777777" w:rsidR="00291C2D" w:rsidRDefault="00291C2D" w:rsidP="007654A8">
            <w:pPr>
              <w:ind w:right="266" w:firstLine="0"/>
              <w:rPr>
                <w:rFonts w:eastAsia="Times New Roman"/>
                <w:color w:val="auto"/>
              </w:rPr>
            </w:pPr>
            <w:proofErr w:type="gramStart"/>
            <w:r>
              <w:rPr>
                <w:rFonts w:eastAsia="Times New Roman"/>
                <w:color w:val="auto"/>
              </w:rPr>
              <w:t>2</w:t>
            </w:r>
            <w:proofErr w:type="gramEnd"/>
          </w:p>
        </w:tc>
        <w:tc>
          <w:tcPr>
            <w:tcW w:w="1525" w:type="dxa"/>
          </w:tcPr>
          <w:p w14:paraId="5EA4D383" w14:textId="77777777" w:rsidR="00291C2D" w:rsidRDefault="00291C2D" w:rsidP="007654A8">
            <w:pPr>
              <w:ind w:firstLine="0"/>
            </w:pPr>
            <w:r>
              <w:rPr>
                <w:rFonts w:eastAsia="Times New Roman"/>
                <w:color w:val="auto"/>
              </w:rPr>
              <w:t>LLE8021</w:t>
            </w:r>
          </w:p>
        </w:tc>
        <w:tc>
          <w:tcPr>
            <w:tcW w:w="7421" w:type="dxa"/>
          </w:tcPr>
          <w:p w14:paraId="74533EAD" w14:textId="77777777" w:rsidR="00291C2D" w:rsidRPr="00C871E9" w:rsidRDefault="00291C2D" w:rsidP="006D55E5">
            <w:pPr>
              <w:pStyle w:val="PargrafodaLista"/>
              <w:numPr>
                <w:ilvl w:val="0"/>
                <w:numId w:val="57"/>
              </w:numPr>
              <w:ind w:left="176" w:hanging="142"/>
              <w:rPr>
                <w:rFonts w:ascii="Georgia" w:eastAsia="Times New Roman" w:hAnsi="Georgia" w:cs="Times New Roman"/>
                <w:color w:val="222222"/>
                <w:sz w:val="20"/>
                <w:szCs w:val="20"/>
              </w:rPr>
            </w:pPr>
            <w:r w:rsidRPr="00AA377D">
              <w:rPr>
                <w:rFonts w:eastAsia="Times New Roman"/>
                <w:color w:val="auto"/>
              </w:rPr>
              <w:t xml:space="preserve">A visibilidade das literaturas de grupos minoritários </w:t>
            </w:r>
          </w:p>
          <w:p w14:paraId="389856E1" w14:textId="77777777" w:rsidR="00291C2D" w:rsidRPr="00C871E9" w:rsidRDefault="00291C2D" w:rsidP="006D55E5">
            <w:pPr>
              <w:pStyle w:val="PargrafodaLista"/>
              <w:numPr>
                <w:ilvl w:val="0"/>
                <w:numId w:val="57"/>
              </w:numPr>
              <w:ind w:left="176" w:hanging="142"/>
              <w:rPr>
                <w:rFonts w:ascii="Georgia" w:eastAsia="Times New Roman" w:hAnsi="Georgia" w:cs="Times New Roman"/>
                <w:color w:val="222222"/>
                <w:sz w:val="20"/>
                <w:szCs w:val="20"/>
              </w:rPr>
            </w:pPr>
            <w:r>
              <w:rPr>
                <w:rFonts w:eastAsia="Times New Roman"/>
                <w:color w:val="auto"/>
              </w:rPr>
              <w:t>Exemplos específicos: a</w:t>
            </w:r>
            <w:r w:rsidRPr="007131F7">
              <w:rPr>
                <w:rFonts w:eastAsia="Times New Roman"/>
                <w:color w:val="auto"/>
              </w:rPr>
              <w:t>s peças </w:t>
            </w:r>
            <w:r w:rsidRPr="00C871E9">
              <w:rPr>
                <w:rFonts w:eastAsia="Times New Roman"/>
                <w:i/>
                <w:color w:val="auto"/>
              </w:rPr>
              <w:t>A tempestade</w:t>
            </w:r>
            <w:r w:rsidRPr="00C871E9">
              <w:rPr>
                <w:rFonts w:eastAsia="Times New Roman"/>
                <w:color w:val="auto"/>
              </w:rPr>
              <w:t xml:space="preserve">, </w:t>
            </w:r>
            <w:r w:rsidRPr="00C871E9">
              <w:rPr>
                <w:rFonts w:eastAsia="Times New Roman"/>
                <w:i/>
                <w:color w:val="auto"/>
              </w:rPr>
              <w:t>O mercado</w:t>
            </w:r>
            <w:r>
              <w:rPr>
                <w:rFonts w:eastAsia="Times New Roman"/>
                <w:i/>
                <w:color w:val="auto"/>
              </w:rPr>
              <w:t>r</w:t>
            </w:r>
            <w:r w:rsidRPr="00C871E9">
              <w:rPr>
                <w:rFonts w:eastAsia="Times New Roman"/>
                <w:i/>
                <w:color w:val="auto"/>
              </w:rPr>
              <w:t xml:space="preserve"> de Veneza </w:t>
            </w:r>
            <w:r w:rsidRPr="00C871E9">
              <w:rPr>
                <w:rFonts w:eastAsia="Times New Roman"/>
                <w:color w:val="auto"/>
              </w:rPr>
              <w:t xml:space="preserve">e </w:t>
            </w:r>
            <w:r w:rsidRPr="00C871E9">
              <w:rPr>
                <w:rFonts w:eastAsia="Times New Roman"/>
                <w:i/>
                <w:color w:val="auto"/>
              </w:rPr>
              <w:t>Otelo</w:t>
            </w:r>
            <w:r w:rsidRPr="007131F7">
              <w:rPr>
                <w:rFonts w:eastAsia="Times New Roman"/>
                <w:color w:val="auto"/>
              </w:rPr>
              <w:t>, de Shake</w:t>
            </w:r>
            <w:r>
              <w:rPr>
                <w:rFonts w:eastAsia="Times New Roman"/>
                <w:color w:val="auto"/>
              </w:rPr>
              <w:t>speare.</w:t>
            </w:r>
          </w:p>
        </w:tc>
      </w:tr>
    </w:tbl>
    <w:p w14:paraId="762245B9" w14:textId="77777777" w:rsidR="00DE5D73" w:rsidRDefault="00DE5D73">
      <w:r>
        <w:br w:type="page"/>
      </w:r>
    </w:p>
    <w:tbl>
      <w:tblPr>
        <w:tblStyle w:val="Tabelacomgrade"/>
        <w:tblW w:w="9747" w:type="dxa"/>
        <w:tblLook w:val="04A0" w:firstRow="1" w:lastRow="0" w:firstColumn="1" w:lastColumn="0" w:noHBand="0" w:noVBand="1"/>
      </w:tblPr>
      <w:tblGrid>
        <w:gridCol w:w="801"/>
        <w:gridCol w:w="1525"/>
        <w:gridCol w:w="7421"/>
      </w:tblGrid>
      <w:tr w:rsidR="00291C2D" w14:paraId="42C217E9" w14:textId="77777777" w:rsidTr="00DE5D73">
        <w:tc>
          <w:tcPr>
            <w:tcW w:w="801" w:type="dxa"/>
          </w:tcPr>
          <w:p w14:paraId="72C1D40F" w14:textId="505C0B17" w:rsidR="00291C2D" w:rsidRDefault="00291C2D" w:rsidP="007654A8">
            <w:pPr>
              <w:ind w:right="266" w:firstLine="0"/>
              <w:rPr>
                <w:rFonts w:eastAsia="Times New Roman"/>
                <w:color w:val="auto"/>
              </w:rPr>
            </w:pPr>
            <w:proofErr w:type="gramStart"/>
            <w:r>
              <w:rPr>
                <w:rFonts w:eastAsia="Times New Roman"/>
                <w:color w:val="auto"/>
              </w:rPr>
              <w:lastRenderedPageBreak/>
              <w:t>3</w:t>
            </w:r>
            <w:proofErr w:type="gramEnd"/>
          </w:p>
        </w:tc>
        <w:tc>
          <w:tcPr>
            <w:tcW w:w="1525" w:type="dxa"/>
          </w:tcPr>
          <w:p w14:paraId="10F14082" w14:textId="77777777" w:rsidR="00291C2D" w:rsidRDefault="00291C2D" w:rsidP="007654A8">
            <w:pPr>
              <w:ind w:firstLine="0"/>
            </w:pPr>
            <w:r>
              <w:rPr>
                <w:rFonts w:eastAsia="Times New Roman"/>
                <w:color w:val="auto"/>
              </w:rPr>
              <w:t>LLE8022</w:t>
            </w:r>
          </w:p>
        </w:tc>
        <w:tc>
          <w:tcPr>
            <w:tcW w:w="7421" w:type="dxa"/>
          </w:tcPr>
          <w:p w14:paraId="124474D9" w14:textId="77777777" w:rsidR="00291C2D" w:rsidRPr="00C871E9" w:rsidRDefault="00291C2D" w:rsidP="006D55E5">
            <w:pPr>
              <w:pStyle w:val="PargrafodaLista"/>
              <w:numPr>
                <w:ilvl w:val="0"/>
                <w:numId w:val="57"/>
              </w:numPr>
              <w:ind w:left="176" w:hanging="142"/>
            </w:pPr>
            <w:r w:rsidRPr="00AA377D">
              <w:rPr>
                <w:rFonts w:eastAsia="Times New Roman"/>
                <w:color w:val="auto"/>
              </w:rPr>
              <w:t xml:space="preserve">A visibilidade das literaturas de grupos minoritários </w:t>
            </w:r>
          </w:p>
          <w:p w14:paraId="67437675" w14:textId="77777777" w:rsidR="00291C2D" w:rsidRPr="00B07F57" w:rsidRDefault="00291C2D" w:rsidP="006D55E5">
            <w:pPr>
              <w:numPr>
                <w:ilvl w:val="0"/>
                <w:numId w:val="57"/>
              </w:numPr>
              <w:shd w:val="clear" w:color="auto" w:fill="FFFFFF"/>
              <w:spacing w:before="100" w:beforeAutospacing="1" w:after="100" w:afterAutospacing="1"/>
              <w:ind w:left="176" w:hanging="142"/>
              <w:jc w:val="left"/>
              <w:rPr>
                <w:rFonts w:eastAsia="Times New Roman"/>
                <w:color w:val="222222"/>
              </w:rPr>
            </w:pPr>
            <w:r w:rsidRPr="00D35496">
              <w:rPr>
                <w:rFonts w:eastAsia="Times New Roman"/>
                <w:color w:val="222222"/>
              </w:rPr>
              <w:t xml:space="preserve">AUERBACH, Erich. </w:t>
            </w:r>
            <w:proofErr w:type="spellStart"/>
            <w:r w:rsidRPr="00D35496">
              <w:rPr>
                <w:rFonts w:eastAsia="Times New Roman"/>
                <w:color w:val="222222"/>
              </w:rPr>
              <w:t>Mimesis</w:t>
            </w:r>
            <w:proofErr w:type="spellEnd"/>
            <w:r w:rsidRPr="00D35496">
              <w:rPr>
                <w:rFonts w:eastAsia="Times New Roman"/>
                <w:color w:val="222222"/>
              </w:rPr>
              <w:t xml:space="preserve">: a representação da realidade na Literatura Ocidental. </w:t>
            </w:r>
          </w:p>
          <w:p w14:paraId="2224473D" w14:textId="77777777" w:rsidR="00291C2D" w:rsidRPr="00B07F57" w:rsidRDefault="00291C2D" w:rsidP="006D55E5">
            <w:pPr>
              <w:numPr>
                <w:ilvl w:val="0"/>
                <w:numId w:val="57"/>
              </w:numPr>
              <w:shd w:val="clear" w:color="auto" w:fill="FFFFFF"/>
              <w:spacing w:before="100" w:beforeAutospacing="1" w:after="100" w:afterAutospacing="1"/>
              <w:ind w:left="176" w:hanging="142"/>
              <w:jc w:val="left"/>
              <w:rPr>
                <w:rFonts w:eastAsia="Times New Roman"/>
                <w:color w:val="222222"/>
              </w:rPr>
            </w:pPr>
            <w:r w:rsidRPr="00223CE4">
              <w:rPr>
                <w:rFonts w:eastAsia="Times New Roman"/>
                <w:b/>
                <w:bCs/>
                <w:color w:val="222222"/>
              </w:rPr>
              <w:t> </w:t>
            </w:r>
            <w:r w:rsidRPr="00D35496">
              <w:rPr>
                <w:rFonts w:eastAsia="Times New Roman"/>
                <w:color w:val="222222"/>
              </w:rPr>
              <w:t xml:space="preserve">CALVINO, </w:t>
            </w:r>
            <w:proofErr w:type="spellStart"/>
            <w:r w:rsidRPr="00D35496">
              <w:rPr>
                <w:rFonts w:eastAsia="Times New Roman"/>
                <w:color w:val="222222"/>
              </w:rPr>
              <w:t>Italo</w:t>
            </w:r>
            <w:proofErr w:type="spellEnd"/>
            <w:r w:rsidRPr="00D35496">
              <w:rPr>
                <w:rFonts w:eastAsia="Times New Roman"/>
                <w:color w:val="222222"/>
              </w:rPr>
              <w:t xml:space="preserve">. Por que ler os clássicos. </w:t>
            </w:r>
          </w:p>
          <w:p w14:paraId="64CDB5BE" w14:textId="77777777" w:rsidR="00291C2D" w:rsidRDefault="00291C2D" w:rsidP="006D55E5">
            <w:pPr>
              <w:numPr>
                <w:ilvl w:val="0"/>
                <w:numId w:val="57"/>
              </w:numPr>
              <w:shd w:val="clear" w:color="auto" w:fill="FFFFFF"/>
              <w:spacing w:before="100" w:beforeAutospacing="1"/>
              <w:ind w:left="176" w:hanging="142"/>
              <w:jc w:val="left"/>
            </w:pPr>
            <w:r w:rsidRPr="00D35496">
              <w:rPr>
                <w:rFonts w:eastAsia="Times New Roman"/>
                <w:color w:val="222222"/>
              </w:rPr>
              <w:t>COMPAGNON, Antoine. O demônio da Teoria: Literatura e senso comum.</w:t>
            </w:r>
            <w:r w:rsidRPr="00D35496">
              <w:rPr>
                <w:rFonts w:ascii="Georgia" w:eastAsia="Times New Roman" w:hAnsi="Georgia" w:cs="Times New Roman"/>
                <w:color w:val="222222"/>
                <w:sz w:val="20"/>
                <w:szCs w:val="20"/>
              </w:rPr>
              <w:t xml:space="preserve"> </w:t>
            </w:r>
          </w:p>
        </w:tc>
      </w:tr>
      <w:tr w:rsidR="00291C2D" w14:paraId="451C112B" w14:textId="77777777" w:rsidTr="00DE5D73">
        <w:tc>
          <w:tcPr>
            <w:tcW w:w="801" w:type="dxa"/>
          </w:tcPr>
          <w:p w14:paraId="2B1C0FFA" w14:textId="77777777" w:rsidR="00291C2D" w:rsidRDefault="00291C2D" w:rsidP="007654A8">
            <w:pPr>
              <w:ind w:right="266" w:firstLine="0"/>
              <w:rPr>
                <w:rFonts w:eastAsia="Times New Roman"/>
                <w:color w:val="auto"/>
              </w:rPr>
            </w:pPr>
            <w:proofErr w:type="gramStart"/>
            <w:r>
              <w:rPr>
                <w:rFonts w:eastAsia="Times New Roman"/>
                <w:color w:val="auto"/>
              </w:rPr>
              <w:t>4</w:t>
            </w:r>
            <w:proofErr w:type="gramEnd"/>
          </w:p>
        </w:tc>
        <w:tc>
          <w:tcPr>
            <w:tcW w:w="1525" w:type="dxa"/>
          </w:tcPr>
          <w:p w14:paraId="6E9DA47D" w14:textId="77777777" w:rsidR="00291C2D" w:rsidRDefault="00291C2D" w:rsidP="007654A8">
            <w:pPr>
              <w:ind w:firstLine="0"/>
            </w:pPr>
            <w:r>
              <w:rPr>
                <w:rFonts w:eastAsia="Times New Roman"/>
                <w:color w:val="auto"/>
              </w:rPr>
              <w:t>LLE8023</w:t>
            </w:r>
          </w:p>
        </w:tc>
        <w:tc>
          <w:tcPr>
            <w:tcW w:w="7421" w:type="dxa"/>
          </w:tcPr>
          <w:p w14:paraId="30BC31DE" w14:textId="77777777" w:rsidR="00291C2D" w:rsidRPr="00723154" w:rsidRDefault="00291C2D" w:rsidP="006D55E5">
            <w:pPr>
              <w:pStyle w:val="PargrafodaLista"/>
              <w:numPr>
                <w:ilvl w:val="0"/>
                <w:numId w:val="57"/>
              </w:numPr>
              <w:ind w:left="176" w:hanging="142"/>
            </w:pPr>
            <w:r w:rsidRPr="00723154">
              <w:rPr>
                <w:rFonts w:eastAsia="Times New Roman"/>
                <w:color w:val="auto"/>
              </w:rPr>
              <w:t>A visibilidade das literaturas de grupos minoritários</w:t>
            </w:r>
          </w:p>
          <w:p w14:paraId="3ED1DF0D" w14:textId="77777777" w:rsidR="00291C2D" w:rsidRPr="00723154" w:rsidRDefault="00291C2D" w:rsidP="006D55E5">
            <w:pPr>
              <w:numPr>
                <w:ilvl w:val="0"/>
                <w:numId w:val="57"/>
              </w:numPr>
              <w:shd w:val="clear" w:color="auto" w:fill="FFFFFF"/>
              <w:spacing w:before="100" w:beforeAutospacing="1" w:after="100" w:afterAutospacing="1"/>
              <w:ind w:left="176" w:hanging="142"/>
              <w:jc w:val="left"/>
              <w:rPr>
                <w:rFonts w:eastAsia="Times New Roman"/>
                <w:color w:val="222222"/>
              </w:rPr>
            </w:pPr>
            <w:r w:rsidRPr="00D35496">
              <w:rPr>
                <w:rFonts w:eastAsia="Times New Roman"/>
                <w:color w:val="222222"/>
              </w:rPr>
              <w:t xml:space="preserve">BENJAMIN, Walter. Charles Baudelaire: um lírico no auge do capitalismo. </w:t>
            </w:r>
          </w:p>
          <w:p w14:paraId="1466C18E" w14:textId="77777777" w:rsidR="00291C2D" w:rsidRDefault="00291C2D" w:rsidP="006D55E5">
            <w:pPr>
              <w:numPr>
                <w:ilvl w:val="0"/>
                <w:numId w:val="57"/>
              </w:numPr>
              <w:shd w:val="clear" w:color="auto" w:fill="FFFFFF"/>
              <w:spacing w:before="100" w:beforeAutospacing="1"/>
              <w:ind w:left="176" w:hanging="142"/>
              <w:jc w:val="left"/>
            </w:pPr>
            <w:r w:rsidRPr="00D35496">
              <w:rPr>
                <w:rFonts w:eastAsia="Times New Roman"/>
                <w:color w:val="222222"/>
              </w:rPr>
              <w:t>WATT, Ian. Ascensão do romance.</w:t>
            </w:r>
            <w:r w:rsidRPr="00D35496">
              <w:rPr>
                <w:rFonts w:ascii="Georgia" w:eastAsia="Times New Roman" w:hAnsi="Georgia" w:cs="Times New Roman"/>
                <w:color w:val="222222"/>
                <w:sz w:val="20"/>
                <w:szCs w:val="20"/>
              </w:rPr>
              <w:t xml:space="preserve"> </w:t>
            </w:r>
          </w:p>
        </w:tc>
      </w:tr>
      <w:tr w:rsidR="00291C2D" w:rsidRPr="0084131A" w14:paraId="5011271B" w14:textId="77777777" w:rsidTr="00DE5D73">
        <w:tc>
          <w:tcPr>
            <w:tcW w:w="801" w:type="dxa"/>
          </w:tcPr>
          <w:p w14:paraId="60CB7B61" w14:textId="77777777" w:rsidR="00291C2D" w:rsidRDefault="00291C2D" w:rsidP="007654A8">
            <w:pPr>
              <w:ind w:right="266" w:firstLine="0"/>
              <w:rPr>
                <w:rFonts w:eastAsia="Times New Roman"/>
                <w:color w:val="auto"/>
              </w:rPr>
            </w:pPr>
            <w:proofErr w:type="gramStart"/>
            <w:r>
              <w:rPr>
                <w:rFonts w:eastAsia="Times New Roman"/>
                <w:color w:val="auto"/>
              </w:rPr>
              <w:t>5</w:t>
            </w:r>
            <w:proofErr w:type="gramEnd"/>
          </w:p>
        </w:tc>
        <w:tc>
          <w:tcPr>
            <w:tcW w:w="1525" w:type="dxa"/>
          </w:tcPr>
          <w:p w14:paraId="7949337E" w14:textId="77777777" w:rsidR="00291C2D" w:rsidRDefault="00291C2D" w:rsidP="007654A8">
            <w:pPr>
              <w:ind w:right="266" w:firstLine="0"/>
              <w:rPr>
                <w:rFonts w:eastAsia="Times New Roman"/>
                <w:color w:val="auto"/>
              </w:rPr>
            </w:pPr>
            <w:r>
              <w:rPr>
                <w:rFonts w:eastAsia="Times New Roman"/>
                <w:color w:val="auto"/>
              </w:rPr>
              <w:t>LLE8421</w:t>
            </w:r>
          </w:p>
          <w:p w14:paraId="08496143" w14:textId="77777777" w:rsidR="00291C2D" w:rsidRDefault="00291C2D" w:rsidP="007654A8">
            <w:pPr>
              <w:ind w:right="266" w:firstLine="0"/>
              <w:rPr>
                <w:rFonts w:eastAsia="Times New Roman"/>
                <w:color w:val="auto"/>
              </w:rPr>
            </w:pPr>
          </w:p>
        </w:tc>
        <w:tc>
          <w:tcPr>
            <w:tcW w:w="7421" w:type="dxa"/>
          </w:tcPr>
          <w:p w14:paraId="0224FDD1" w14:textId="77777777" w:rsidR="00291C2D" w:rsidRDefault="00291C2D" w:rsidP="006D55E5">
            <w:pPr>
              <w:pStyle w:val="PargrafodaLista"/>
              <w:numPr>
                <w:ilvl w:val="0"/>
                <w:numId w:val="59"/>
              </w:numPr>
              <w:ind w:left="176" w:right="266" w:hanging="142"/>
              <w:rPr>
                <w:rFonts w:eastAsia="Times New Roman"/>
                <w:color w:val="auto"/>
                <w:lang w:val="en-US"/>
              </w:rPr>
            </w:pPr>
            <w:r w:rsidRPr="005A4B56">
              <w:rPr>
                <w:rFonts w:eastAsia="Times New Roman"/>
                <w:i/>
                <w:color w:val="auto"/>
                <w:lang w:val="en-US"/>
              </w:rPr>
              <w:t>The Invisible Ma</w:t>
            </w:r>
            <w:r w:rsidRPr="005A4B56">
              <w:rPr>
                <w:rFonts w:eastAsia="Times New Roman"/>
                <w:color w:val="auto"/>
                <w:lang w:val="en-US"/>
              </w:rPr>
              <w:t xml:space="preserve">n </w:t>
            </w:r>
            <w:r>
              <w:rPr>
                <w:rFonts w:eastAsia="Times New Roman"/>
                <w:color w:val="auto"/>
                <w:lang w:val="en-US"/>
              </w:rPr>
              <w:t>(</w:t>
            </w:r>
            <w:r w:rsidRPr="005A4B56">
              <w:rPr>
                <w:rFonts w:eastAsia="Times New Roman"/>
                <w:color w:val="auto"/>
                <w:lang w:val="en-US"/>
              </w:rPr>
              <w:t>Ralph Ellison</w:t>
            </w:r>
            <w:r>
              <w:rPr>
                <w:rFonts w:eastAsia="Times New Roman"/>
                <w:color w:val="auto"/>
                <w:lang w:val="en-US"/>
              </w:rPr>
              <w:t>)</w:t>
            </w:r>
          </w:p>
          <w:p w14:paraId="6029F06C" w14:textId="77777777" w:rsidR="00291C2D" w:rsidRDefault="00291C2D" w:rsidP="006D55E5">
            <w:pPr>
              <w:pStyle w:val="PargrafodaLista"/>
              <w:numPr>
                <w:ilvl w:val="0"/>
                <w:numId w:val="59"/>
              </w:numPr>
              <w:ind w:left="176" w:right="266" w:hanging="142"/>
              <w:rPr>
                <w:rFonts w:eastAsia="Times New Roman"/>
                <w:color w:val="auto"/>
                <w:lang w:val="en-US"/>
              </w:rPr>
            </w:pPr>
            <w:proofErr w:type="spellStart"/>
            <w:r w:rsidRPr="005A4B56">
              <w:rPr>
                <w:rFonts w:eastAsia="Times New Roman"/>
                <w:i/>
                <w:color w:val="auto"/>
                <w:lang w:val="en-US"/>
              </w:rPr>
              <w:t>Pudd’nhead</w:t>
            </w:r>
            <w:proofErr w:type="spellEnd"/>
            <w:r w:rsidRPr="005A4B56">
              <w:rPr>
                <w:rFonts w:eastAsia="Times New Roman"/>
                <w:i/>
                <w:color w:val="auto"/>
                <w:lang w:val="en-US"/>
              </w:rPr>
              <w:t xml:space="preserve"> Wilson</w:t>
            </w:r>
            <w:r w:rsidRPr="005A4B56">
              <w:rPr>
                <w:rFonts w:eastAsia="Times New Roman"/>
                <w:color w:val="auto"/>
                <w:lang w:val="en-US"/>
              </w:rPr>
              <w:t xml:space="preserve"> </w:t>
            </w:r>
            <w:r>
              <w:rPr>
                <w:rFonts w:eastAsia="Times New Roman"/>
                <w:color w:val="auto"/>
                <w:lang w:val="en-US"/>
              </w:rPr>
              <w:t>(</w:t>
            </w:r>
            <w:r w:rsidRPr="005A4B56">
              <w:rPr>
                <w:rFonts w:eastAsia="Times New Roman"/>
                <w:color w:val="auto"/>
                <w:lang w:val="en-US"/>
              </w:rPr>
              <w:t>Mark Twain</w:t>
            </w:r>
            <w:r>
              <w:rPr>
                <w:rFonts w:eastAsia="Times New Roman"/>
                <w:color w:val="auto"/>
                <w:lang w:val="en-US"/>
              </w:rPr>
              <w:t>)</w:t>
            </w:r>
          </w:p>
          <w:p w14:paraId="43F9539A" w14:textId="77777777" w:rsidR="00291C2D" w:rsidRDefault="00291C2D" w:rsidP="006D55E5">
            <w:pPr>
              <w:pStyle w:val="PargrafodaLista"/>
              <w:numPr>
                <w:ilvl w:val="0"/>
                <w:numId w:val="59"/>
              </w:numPr>
              <w:ind w:left="176" w:right="266" w:hanging="142"/>
              <w:rPr>
                <w:rFonts w:eastAsia="Times New Roman"/>
                <w:color w:val="auto"/>
                <w:lang w:val="en-US"/>
              </w:rPr>
            </w:pPr>
            <w:r w:rsidRPr="005A4B56">
              <w:rPr>
                <w:rFonts w:eastAsia="Times New Roman"/>
                <w:i/>
                <w:color w:val="auto"/>
                <w:lang w:val="en-US"/>
              </w:rPr>
              <w:t>Up from Slavery</w:t>
            </w:r>
            <w:r w:rsidRPr="005A4B56">
              <w:rPr>
                <w:rFonts w:eastAsia="Times New Roman"/>
                <w:color w:val="auto"/>
                <w:lang w:val="en-US"/>
              </w:rPr>
              <w:t xml:space="preserve"> </w:t>
            </w:r>
            <w:r>
              <w:rPr>
                <w:rFonts w:eastAsia="Times New Roman"/>
                <w:color w:val="auto"/>
                <w:lang w:val="en-US"/>
              </w:rPr>
              <w:t>(</w:t>
            </w:r>
            <w:r w:rsidRPr="005A4B56">
              <w:rPr>
                <w:rFonts w:eastAsia="Times New Roman"/>
                <w:color w:val="auto"/>
                <w:lang w:val="en-US"/>
              </w:rPr>
              <w:t>Booker T. Washington</w:t>
            </w:r>
            <w:r>
              <w:rPr>
                <w:rFonts w:eastAsia="Times New Roman"/>
                <w:color w:val="auto"/>
                <w:lang w:val="en-US"/>
              </w:rPr>
              <w:t>)</w:t>
            </w:r>
          </w:p>
          <w:p w14:paraId="4F0908CC" w14:textId="77777777" w:rsidR="00291C2D" w:rsidRDefault="00291C2D" w:rsidP="006D55E5">
            <w:pPr>
              <w:pStyle w:val="PargrafodaLista"/>
              <w:numPr>
                <w:ilvl w:val="0"/>
                <w:numId w:val="59"/>
              </w:numPr>
              <w:ind w:left="176" w:right="266" w:hanging="142"/>
              <w:rPr>
                <w:rFonts w:eastAsia="Times New Roman"/>
                <w:color w:val="auto"/>
                <w:lang w:val="en-US"/>
              </w:rPr>
            </w:pPr>
            <w:r w:rsidRPr="005A4B56">
              <w:rPr>
                <w:rFonts w:eastAsia="Times New Roman"/>
                <w:i/>
                <w:color w:val="auto"/>
                <w:lang w:val="en-US"/>
              </w:rPr>
              <w:t>The Souls of Black Folks</w:t>
            </w:r>
            <w:r w:rsidRPr="005A4B56">
              <w:rPr>
                <w:rFonts w:eastAsia="Times New Roman"/>
                <w:color w:val="auto"/>
                <w:lang w:val="en-US"/>
              </w:rPr>
              <w:t xml:space="preserve"> </w:t>
            </w:r>
            <w:r>
              <w:rPr>
                <w:rFonts w:eastAsia="Times New Roman"/>
                <w:color w:val="auto"/>
                <w:lang w:val="en-US"/>
              </w:rPr>
              <w:t>(</w:t>
            </w:r>
            <w:r w:rsidRPr="005A4B56">
              <w:rPr>
                <w:rFonts w:eastAsia="Times New Roman"/>
                <w:color w:val="auto"/>
                <w:lang w:val="en-US"/>
              </w:rPr>
              <w:t>W.E.B. DuBois</w:t>
            </w:r>
            <w:r>
              <w:rPr>
                <w:rFonts w:eastAsia="Times New Roman"/>
                <w:color w:val="auto"/>
                <w:lang w:val="en-US"/>
              </w:rPr>
              <w:t>)</w:t>
            </w:r>
            <w:r w:rsidRPr="005A4B56">
              <w:rPr>
                <w:rFonts w:eastAsia="Times New Roman"/>
                <w:color w:val="auto"/>
                <w:lang w:val="en-US"/>
              </w:rPr>
              <w:t xml:space="preserve"> </w:t>
            </w:r>
          </w:p>
          <w:p w14:paraId="28A34963" w14:textId="77777777" w:rsidR="00291C2D" w:rsidRDefault="00291C2D" w:rsidP="006D55E5">
            <w:pPr>
              <w:pStyle w:val="PargrafodaLista"/>
              <w:numPr>
                <w:ilvl w:val="0"/>
                <w:numId w:val="59"/>
              </w:numPr>
              <w:ind w:left="176" w:right="266" w:hanging="142"/>
              <w:rPr>
                <w:rFonts w:eastAsia="Times New Roman"/>
                <w:color w:val="auto"/>
                <w:lang w:val="en-US"/>
              </w:rPr>
            </w:pPr>
            <w:r w:rsidRPr="005A4B56">
              <w:rPr>
                <w:rFonts w:eastAsia="Times New Roman"/>
                <w:i/>
                <w:color w:val="auto"/>
                <w:lang w:val="en-US"/>
              </w:rPr>
              <w:t>Their eyes were watching God</w:t>
            </w:r>
            <w:r w:rsidRPr="005A4B56">
              <w:rPr>
                <w:rFonts w:eastAsia="Times New Roman"/>
                <w:color w:val="auto"/>
                <w:lang w:val="en-US"/>
              </w:rPr>
              <w:t xml:space="preserve"> </w:t>
            </w:r>
            <w:r>
              <w:rPr>
                <w:rFonts w:eastAsia="Times New Roman"/>
                <w:color w:val="auto"/>
                <w:lang w:val="en-US"/>
              </w:rPr>
              <w:t>(</w:t>
            </w:r>
            <w:r w:rsidRPr="005A4B56">
              <w:rPr>
                <w:rFonts w:eastAsia="Times New Roman"/>
                <w:color w:val="auto"/>
                <w:lang w:val="en-US"/>
              </w:rPr>
              <w:t>Zora Neale Hurston</w:t>
            </w:r>
            <w:r>
              <w:rPr>
                <w:rFonts w:eastAsia="Times New Roman"/>
                <w:color w:val="auto"/>
                <w:lang w:val="en-US"/>
              </w:rPr>
              <w:t>)</w:t>
            </w:r>
            <w:r w:rsidRPr="005A4B56">
              <w:rPr>
                <w:rFonts w:eastAsia="Times New Roman"/>
                <w:color w:val="auto"/>
                <w:lang w:val="en-US"/>
              </w:rPr>
              <w:t xml:space="preserve"> </w:t>
            </w:r>
          </w:p>
          <w:p w14:paraId="1B431530" w14:textId="77777777" w:rsidR="00291C2D" w:rsidRDefault="00291C2D" w:rsidP="006D55E5">
            <w:pPr>
              <w:pStyle w:val="PargrafodaLista"/>
              <w:numPr>
                <w:ilvl w:val="0"/>
                <w:numId w:val="59"/>
              </w:numPr>
              <w:ind w:left="176" w:right="266" w:hanging="142"/>
              <w:rPr>
                <w:rFonts w:eastAsia="Times New Roman"/>
                <w:color w:val="auto"/>
                <w:lang w:val="en-US"/>
              </w:rPr>
            </w:pPr>
            <w:r w:rsidRPr="005A4B56">
              <w:rPr>
                <w:rFonts w:eastAsia="Times New Roman"/>
                <w:i/>
                <w:color w:val="auto"/>
                <w:lang w:val="en-US"/>
              </w:rPr>
              <w:t>The Human Stain</w:t>
            </w:r>
            <w:r w:rsidRPr="005A4B56">
              <w:rPr>
                <w:rFonts w:eastAsia="Times New Roman"/>
                <w:color w:val="auto"/>
                <w:lang w:val="en-US"/>
              </w:rPr>
              <w:t xml:space="preserve"> </w:t>
            </w:r>
            <w:r>
              <w:rPr>
                <w:rFonts w:eastAsia="Times New Roman"/>
                <w:color w:val="auto"/>
                <w:lang w:val="en-US"/>
              </w:rPr>
              <w:t>(</w:t>
            </w:r>
            <w:r w:rsidRPr="005A4B56">
              <w:rPr>
                <w:rFonts w:eastAsia="Times New Roman"/>
                <w:color w:val="auto"/>
                <w:lang w:val="en-US"/>
              </w:rPr>
              <w:t>Phillip Roth</w:t>
            </w:r>
            <w:r>
              <w:rPr>
                <w:rFonts w:eastAsia="Times New Roman"/>
                <w:color w:val="auto"/>
                <w:lang w:val="en-US"/>
              </w:rPr>
              <w:t>)</w:t>
            </w:r>
          </w:p>
          <w:p w14:paraId="77908B15" w14:textId="77777777" w:rsidR="00291C2D" w:rsidRPr="00723154" w:rsidRDefault="00291C2D" w:rsidP="006D55E5">
            <w:pPr>
              <w:numPr>
                <w:ilvl w:val="0"/>
                <w:numId w:val="59"/>
              </w:numPr>
              <w:shd w:val="clear" w:color="auto" w:fill="FFFFFF"/>
              <w:spacing w:before="100" w:beforeAutospacing="1" w:after="100" w:afterAutospacing="1"/>
              <w:ind w:left="176" w:hanging="142"/>
              <w:jc w:val="left"/>
              <w:rPr>
                <w:rFonts w:eastAsia="Times New Roman"/>
                <w:color w:val="222222"/>
                <w:lang w:val="en-US"/>
              </w:rPr>
            </w:pPr>
            <w:r w:rsidRPr="00D35496">
              <w:rPr>
                <w:rFonts w:eastAsia="Times New Roman"/>
                <w:color w:val="222222"/>
                <w:lang w:val="en-US"/>
              </w:rPr>
              <w:t xml:space="preserve">BERCOVITCH, </w:t>
            </w:r>
            <w:proofErr w:type="spellStart"/>
            <w:r w:rsidRPr="00D35496">
              <w:rPr>
                <w:rFonts w:eastAsia="Times New Roman"/>
                <w:color w:val="222222"/>
                <w:lang w:val="en-US"/>
              </w:rPr>
              <w:t>Sacvan</w:t>
            </w:r>
            <w:proofErr w:type="spellEnd"/>
            <w:r w:rsidRPr="00D35496">
              <w:rPr>
                <w:rFonts w:eastAsia="Times New Roman"/>
                <w:color w:val="222222"/>
                <w:lang w:val="en-US"/>
              </w:rPr>
              <w:t xml:space="preserve">. The Puritan Origins of the American Self. </w:t>
            </w:r>
          </w:p>
          <w:p w14:paraId="7F348AC1" w14:textId="77777777" w:rsidR="00291C2D" w:rsidRPr="00723154" w:rsidRDefault="00291C2D" w:rsidP="006D55E5">
            <w:pPr>
              <w:numPr>
                <w:ilvl w:val="0"/>
                <w:numId w:val="59"/>
              </w:numPr>
              <w:shd w:val="clear" w:color="auto" w:fill="FFFFFF"/>
              <w:spacing w:before="100" w:beforeAutospacing="1" w:after="100" w:afterAutospacing="1"/>
              <w:ind w:left="176" w:hanging="142"/>
              <w:jc w:val="left"/>
              <w:rPr>
                <w:rFonts w:eastAsia="Times New Roman"/>
                <w:color w:val="222222"/>
                <w:lang w:val="en-US"/>
              </w:rPr>
            </w:pPr>
            <w:r w:rsidRPr="00D35496">
              <w:rPr>
                <w:rFonts w:eastAsia="Times New Roman"/>
                <w:color w:val="222222"/>
                <w:lang w:val="en-US"/>
              </w:rPr>
              <w:t xml:space="preserve"> MORRISON, Toni. Playing in the Dark: Whiteness and the Literary Imagination. </w:t>
            </w:r>
          </w:p>
          <w:p w14:paraId="1DBBFE22" w14:textId="77777777" w:rsidR="00291C2D" w:rsidRPr="00723154" w:rsidRDefault="00291C2D" w:rsidP="006D55E5">
            <w:pPr>
              <w:numPr>
                <w:ilvl w:val="0"/>
                <w:numId w:val="59"/>
              </w:numPr>
              <w:shd w:val="clear" w:color="auto" w:fill="FFFFFF"/>
              <w:spacing w:before="100" w:beforeAutospacing="1"/>
              <w:ind w:left="176" w:hanging="142"/>
              <w:jc w:val="left"/>
              <w:rPr>
                <w:rFonts w:eastAsia="Times New Roman"/>
                <w:color w:val="auto"/>
                <w:lang w:val="en-US"/>
              </w:rPr>
            </w:pPr>
            <w:r w:rsidRPr="00D35496">
              <w:rPr>
                <w:rFonts w:eastAsia="Times New Roman"/>
                <w:color w:val="222222"/>
                <w:lang w:val="en-US"/>
              </w:rPr>
              <w:t>PETERSON, Derek R. Abolitionism and Imperialism in Britain, Africa, and the Atlantic.</w:t>
            </w:r>
            <w:r w:rsidRPr="00D35496">
              <w:rPr>
                <w:rFonts w:ascii="Georgia" w:eastAsia="Times New Roman" w:hAnsi="Georgia" w:cs="Times New Roman"/>
                <w:color w:val="222222"/>
                <w:sz w:val="20"/>
                <w:szCs w:val="20"/>
                <w:lang w:val="en-US"/>
              </w:rPr>
              <w:t xml:space="preserve"> </w:t>
            </w:r>
          </w:p>
        </w:tc>
      </w:tr>
      <w:tr w:rsidR="00291C2D" w:rsidRPr="0084131A" w14:paraId="1A2331D1" w14:textId="77777777" w:rsidTr="00DE5D73">
        <w:tc>
          <w:tcPr>
            <w:tcW w:w="801" w:type="dxa"/>
          </w:tcPr>
          <w:p w14:paraId="3D161EF6" w14:textId="77777777" w:rsidR="00291C2D" w:rsidRPr="004900D1" w:rsidRDefault="00291C2D" w:rsidP="007654A8">
            <w:pPr>
              <w:ind w:right="266" w:firstLine="0"/>
              <w:rPr>
                <w:rFonts w:eastAsia="Times New Roman"/>
                <w:color w:val="auto"/>
                <w:lang w:val="en-US"/>
              </w:rPr>
            </w:pPr>
            <w:r>
              <w:rPr>
                <w:rFonts w:eastAsia="Times New Roman"/>
                <w:color w:val="auto"/>
                <w:lang w:val="en-US"/>
              </w:rPr>
              <w:t>6</w:t>
            </w:r>
          </w:p>
        </w:tc>
        <w:tc>
          <w:tcPr>
            <w:tcW w:w="1525" w:type="dxa"/>
          </w:tcPr>
          <w:p w14:paraId="14AE8947" w14:textId="77777777" w:rsidR="00291C2D" w:rsidRPr="004900D1" w:rsidRDefault="00291C2D" w:rsidP="007654A8">
            <w:pPr>
              <w:ind w:right="266" w:firstLine="0"/>
              <w:rPr>
                <w:rFonts w:eastAsia="Times New Roman"/>
                <w:color w:val="auto"/>
                <w:lang w:val="en-US"/>
              </w:rPr>
            </w:pPr>
            <w:r>
              <w:rPr>
                <w:rFonts w:eastAsia="Times New Roman"/>
                <w:color w:val="auto"/>
              </w:rPr>
              <w:t>LLE8422</w:t>
            </w:r>
          </w:p>
        </w:tc>
        <w:tc>
          <w:tcPr>
            <w:tcW w:w="7421" w:type="dxa"/>
          </w:tcPr>
          <w:p w14:paraId="06D52E55" w14:textId="77777777" w:rsidR="00291C2D" w:rsidRPr="0002096C" w:rsidRDefault="00291C2D" w:rsidP="006D55E5">
            <w:pPr>
              <w:pStyle w:val="PargrafodaLista"/>
              <w:numPr>
                <w:ilvl w:val="0"/>
                <w:numId w:val="58"/>
              </w:numPr>
              <w:ind w:left="176" w:hanging="142"/>
              <w:rPr>
                <w:rFonts w:eastAsia="Times New Roman"/>
                <w:color w:val="auto"/>
                <w:lang w:val="en-US"/>
              </w:rPr>
            </w:pPr>
            <w:r w:rsidRPr="0002096C">
              <w:rPr>
                <w:rFonts w:eastAsia="Times New Roman"/>
                <w:color w:val="auto"/>
                <w:lang w:val="en-US"/>
              </w:rPr>
              <w:t>Ecocrítica</w:t>
            </w:r>
          </w:p>
          <w:p w14:paraId="3B5F1592" w14:textId="77777777" w:rsidR="00291C2D" w:rsidRPr="0002096C" w:rsidRDefault="00291C2D" w:rsidP="006D55E5">
            <w:pPr>
              <w:numPr>
                <w:ilvl w:val="0"/>
                <w:numId w:val="58"/>
              </w:numPr>
              <w:shd w:val="clear" w:color="auto" w:fill="FFFFFF"/>
              <w:spacing w:before="100" w:beforeAutospacing="1" w:after="100" w:afterAutospacing="1"/>
              <w:ind w:left="176" w:hanging="142"/>
              <w:jc w:val="left"/>
              <w:rPr>
                <w:rFonts w:eastAsia="Times New Roman"/>
                <w:color w:val="222222"/>
                <w:lang w:val="en-US"/>
              </w:rPr>
            </w:pPr>
            <w:r w:rsidRPr="00D35496">
              <w:rPr>
                <w:rFonts w:eastAsia="Times New Roman"/>
                <w:color w:val="222222"/>
                <w:lang w:val="en-US"/>
              </w:rPr>
              <w:t xml:space="preserve">BAYM, Nina, </w:t>
            </w:r>
            <w:proofErr w:type="gramStart"/>
            <w:r w:rsidRPr="00D35496">
              <w:rPr>
                <w:rFonts w:eastAsia="Times New Roman"/>
                <w:color w:val="222222"/>
                <w:lang w:val="en-US"/>
              </w:rPr>
              <w:t>et</w:t>
            </w:r>
            <w:proofErr w:type="gramEnd"/>
            <w:r w:rsidRPr="00D35496">
              <w:rPr>
                <w:rFonts w:eastAsia="Times New Roman"/>
                <w:color w:val="222222"/>
                <w:lang w:val="en-US"/>
              </w:rPr>
              <w:t xml:space="preserve">. al., </w:t>
            </w:r>
            <w:proofErr w:type="gramStart"/>
            <w:r w:rsidRPr="00D35496">
              <w:rPr>
                <w:rFonts w:eastAsia="Times New Roman"/>
                <w:color w:val="222222"/>
                <w:lang w:val="en-US"/>
              </w:rPr>
              <w:t>eds</w:t>
            </w:r>
            <w:proofErr w:type="gramEnd"/>
            <w:r w:rsidRPr="00D35496">
              <w:rPr>
                <w:rFonts w:eastAsia="Times New Roman"/>
                <w:color w:val="222222"/>
                <w:lang w:val="en-US"/>
              </w:rPr>
              <w:t xml:space="preserve">. The Norton Anthology of American Literature. </w:t>
            </w:r>
          </w:p>
          <w:p w14:paraId="49CB5FB3" w14:textId="77777777" w:rsidR="00291C2D" w:rsidRPr="00DF69FF" w:rsidRDefault="00291C2D" w:rsidP="006D55E5">
            <w:pPr>
              <w:numPr>
                <w:ilvl w:val="0"/>
                <w:numId w:val="58"/>
              </w:numPr>
              <w:shd w:val="clear" w:color="auto" w:fill="FFFFFF"/>
              <w:spacing w:before="100" w:beforeAutospacing="1"/>
              <w:ind w:left="176" w:hanging="142"/>
              <w:jc w:val="left"/>
              <w:rPr>
                <w:rFonts w:eastAsia="Times New Roman"/>
                <w:color w:val="auto"/>
                <w:lang w:val="en-US"/>
              </w:rPr>
            </w:pPr>
            <w:r w:rsidRPr="00D35496">
              <w:rPr>
                <w:rFonts w:eastAsia="Times New Roman"/>
                <w:color w:val="222222"/>
                <w:lang w:val="en-US"/>
              </w:rPr>
              <w:t xml:space="preserve">NEWTON, Judith </w:t>
            </w:r>
            <w:proofErr w:type="spellStart"/>
            <w:r w:rsidRPr="00D35496">
              <w:rPr>
                <w:rFonts w:eastAsia="Times New Roman"/>
                <w:color w:val="222222"/>
                <w:lang w:val="en-US"/>
              </w:rPr>
              <w:t>Lowder</w:t>
            </w:r>
            <w:proofErr w:type="spellEnd"/>
            <w:r w:rsidRPr="00D35496">
              <w:rPr>
                <w:rFonts w:eastAsia="Times New Roman"/>
                <w:color w:val="222222"/>
                <w:lang w:val="en-US"/>
              </w:rPr>
              <w:t>; ROSENFELT, Deborah Silverton. Feminist Criticism and Social</w:t>
            </w:r>
            <w:r w:rsidRPr="0002096C">
              <w:rPr>
                <w:rFonts w:eastAsia="Times New Roman"/>
                <w:color w:val="222222"/>
                <w:lang w:val="en-US"/>
              </w:rPr>
              <w:t xml:space="preserve"> </w:t>
            </w:r>
            <w:r w:rsidRPr="00D35496">
              <w:rPr>
                <w:rFonts w:eastAsia="Times New Roman"/>
                <w:color w:val="222222"/>
                <w:lang w:val="en-US"/>
              </w:rPr>
              <w:t>Change: Sex, Class, and Race in Literature and Culture.</w:t>
            </w:r>
            <w:r w:rsidRPr="00D35496">
              <w:rPr>
                <w:rFonts w:ascii="Georgia" w:eastAsia="Times New Roman" w:hAnsi="Georgia" w:cs="Times New Roman"/>
                <w:color w:val="222222"/>
                <w:sz w:val="20"/>
                <w:szCs w:val="20"/>
                <w:lang w:val="en-US"/>
              </w:rPr>
              <w:t xml:space="preserve"> </w:t>
            </w:r>
          </w:p>
        </w:tc>
      </w:tr>
      <w:tr w:rsidR="00291C2D" w:rsidRPr="0084131A" w14:paraId="285D1919" w14:textId="77777777" w:rsidTr="00DE5D73">
        <w:tc>
          <w:tcPr>
            <w:tcW w:w="801" w:type="dxa"/>
          </w:tcPr>
          <w:p w14:paraId="533AE5F5" w14:textId="77777777" w:rsidR="00291C2D" w:rsidRPr="004900D1" w:rsidRDefault="00291C2D" w:rsidP="007654A8">
            <w:pPr>
              <w:ind w:right="266" w:firstLine="0"/>
              <w:rPr>
                <w:rFonts w:eastAsia="Times New Roman"/>
                <w:color w:val="auto"/>
                <w:lang w:val="en-US"/>
              </w:rPr>
            </w:pPr>
            <w:r>
              <w:rPr>
                <w:rFonts w:eastAsia="Times New Roman"/>
                <w:color w:val="auto"/>
                <w:lang w:val="en-US"/>
              </w:rPr>
              <w:t>7</w:t>
            </w:r>
          </w:p>
        </w:tc>
        <w:tc>
          <w:tcPr>
            <w:tcW w:w="1525" w:type="dxa"/>
          </w:tcPr>
          <w:p w14:paraId="1594C957" w14:textId="77777777" w:rsidR="00291C2D" w:rsidRPr="004900D1" w:rsidRDefault="00291C2D" w:rsidP="007654A8">
            <w:pPr>
              <w:ind w:right="266" w:firstLine="0"/>
              <w:rPr>
                <w:rFonts w:eastAsia="Times New Roman"/>
                <w:color w:val="auto"/>
                <w:lang w:val="en-US"/>
              </w:rPr>
            </w:pPr>
            <w:r>
              <w:rPr>
                <w:rFonts w:eastAsia="Times New Roman"/>
                <w:color w:val="auto"/>
              </w:rPr>
              <w:t>LLE8423</w:t>
            </w:r>
          </w:p>
        </w:tc>
        <w:tc>
          <w:tcPr>
            <w:tcW w:w="7421" w:type="dxa"/>
          </w:tcPr>
          <w:p w14:paraId="07FCC036" w14:textId="77777777" w:rsidR="00291C2D" w:rsidRPr="00881D58" w:rsidRDefault="00291C2D" w:rsidP="006D55E5">
            <w:pPr>
              <w:pStyle w:val="PargrafodaLista"/>
              <w:numPr>
                <w:ilvl w:val="0"/>
                <w:numId w:val="58"/>
              </w:numPr>
              <w:ind w:left="176" w:hanging="142"/>
              <w:rPr>
                <w:rFonts w:eastAsia="Times New Roman"/>
                <w:color w:val="auto"/>
                <w:lang w:val="en-US"/>
              </w:rPr>
            </w:pPr>
            <w:r w:rsidRPr="00D35496">
              <w:rPr>
                <w:rFonts w:eastAsia="Times New Roman"/>
                <w:color w:val="222222"/>
                <w:lang w:val="en-US"/>
              </w:rPr>
              <w:t>CURRAN, Stuart (Org.) </w:t>
            </w:r>
            <w:proofErr w:type="gramStart"/>
            <w:r w:rsidRPr="00D35496">
              <w:rPr>
                <w:rFonts w:eastAsia="Times New Roman"/>
                <w:color w:val="222222"/>
                <w:lang w:val="en-US"/>
              </w:rPr>
              <w:t>The</w:t>
            </w:r>
            <w:proofErr w:type="gramEnd"/>
            <w:r w:rsidRPr="00D35496">
              <w:rPr>
                <w:rFonts w:eastAsia="Times New Roman"/>
                <w:color w:val="222222"/>
                <w:lang w:val="en-US"/>
              </w:rPr>
              <w:t xml:space="preserve"> Cambridge Companion to British Romanticism. </w:t>
            </w:r>
          </w:p>
          <w:p w14:paraId="0666948A" w14:textId="77777777" w:rsidR="00291C2D" w:rsidRPr="00DF69FF" w:rsidRDefault="00291C2D" w:rsidP="006D55E5">
            <w:pPr>
              <w:pStyle w:val="PargrafodaLista"/>
              <w:numPr>
                <w:ilvl w:val="0"/>
                <w:numId w:val="58"/>
              </w:numPr>
              <w:ind w:left="176" w:hanging="142"/>
              <w:rPr>
                <w:rFonts w:eastAsia="Times New Roman"/>
                <w:color w:val="auto"/>
                <w:lang w:val="en-US"/>
              </w:rPr>
            </w:pPr>
            <w:r w:rsidRPr="00D35496">
              <w:rPr>
                <w:rFonts w:eastAsia="Times New Roman"/>
                <w:color w:val="222222"/>
                <w:lang w:val="en-US"/>
              </w:rPr>
              <w:t>LLOYD, Tom. Crises of Realism: Representing Experience in the British Novel, 1816-1910.</w:t>
            </w:r>
            <w:r w:rsidRPr="00D35496">
              <w:rPr>
                <w:rFonts w:ascii="Georgia" w:eastAsia="Times New Roman" w:hAnsi="Georgia" w:cs="Times New Roman"/>
                <w:color w:val="222222"/>
                <w:sz w:val="20"/>
                <w:szCs w:val="20"/>
                <w:lang w:val="en-US"/>
              </w:rPr>
              <w:t xml:space="preserve"> </w:t>
            </w:r>
          </w:p>
        </w:tc>
      </w:tr>
      <w:tr w:rsidR="00291C2D" w:rsidRPr="0084131A" w14:paraId="49438493" w14:textId="77777777" w:rsidTr="00DE5D73">
        <w:tc>
          <w:tcPr>
            <w:tcW w:w="801" w:type="dxa"/>
          </w:tcPr>
          <w:p w14:paraId="169898F2" w14:textId="77777777" w:rsidR="00291C2D" w:rsidRPr="004900D1" w:rsidRDefault="00291C2D" w:rsidP="007654A8">
            <w:pPr>
              <w:ind w:right="266" w:firstLine="0"/>
              <w:rPr>
                <w:rFonts w:eastAsia="Times New Roman"/>
                <w:color w:val="auto"/>
                <w:lang w:val="en-US"/>
              </w:rPr>
            </w:pPr>
            <w:r>
              <w:rPr>
                <w:rFonts w:eastAsia="Times New Roman"/>
                <w:color w:val="auto"/>
                <w:lang w:val="en-US"/>
              </w:rPr>
              <w:t>8</w:t>
            </w:r>
          </w:p>
        </w:tc>
        <w:tc>
          <w:tcPr>
            <w:tcW w:w="1525" w:type="dxa"/>
          </w:tcPr>
          <w:p w14:paraId="77302C9D" w14:textId="77777777" w:rsidR="00291C2D" w:rsidRPr="004900D1" w:rsidRDefault="00291C2D" w:rsidP="007654A8">
            <w:pPr>
              <w:ind w:right="266" w:firstLine="0"/>
              <w:rPr>
                <w:rFonts w:eastAsia="Times New Roman"/>
                <w:color w:val="auto"/>
                <w:lang w:val="en-US"/>
              </w:rPr>
            </w:pPr>
            <w:r>
              <w:rPr>
                <w:rFonts w:eastAsia="Times New Roman"/>
                <w:color w:val="auto"/>
              </w:rPr>
              <w:t>LLE8424</w:t>
            </w:r>
          </w:p>
        </w:tc>
        <w:tc>
          <w:tcPr>
            <w:tcW w:w="7421" w:type="dxa"/>
          </w:tcPr>
          <w:p w14:paraId="0E2C85CA" w14:textId="77777777" w:rsidR="00291C2D" w:rsidRDefault="00291C2D" w:rsidP="006D55E5">
            <w:pPr>
              <w:pStyle w:val="PargrafodaLista"/>
              <w:numPr>
                <w:ilvl w:val="0"/>
                <w:numId w:val="58"/>
              </w:numPr>
              <w:ind w:left="176" w:hanging="142"/>
              <w:rPr>
                <w:rFonts w:eastAsia="Times New Roman"/>
                <w:color w:val="auto"/>
                <w:lang w:val="en-US"/>
              </w:rPr>
            </w:pPr>
            <w:r w:rsidRPr="00DF69FF">
              <w:rPr>
                <w:rFonts w:eastAsia="Times New Roman"/>
                <w:color w:val="auto"/>
                <w:lang w:val="en-US"/>
              </w:rPr>
              <w:t>Ecocrítica</w:t>
            </w:r>
          </w:p>
          <w:p w14:paraId="5D154882" w14:textId="77777777" w:rsidR="00291C2D" w:rsidRPr="00550558" w:rsidRDefault="00291C2D" w:rsidP="006D55E5">
            <w:pPr>
              <w:pStyle w:val="PargrafodaLista"/>
              <w:numPr>
                <w:ilvl w:val="0"/>
                <w:numId w:val="58"/>
              </w:numPr>
              <w:ind w:left="176" w:hanging="142"/>
              <w:rPr>
                <w:rFonts w:eastAsia="Times New Roman"/>
                <w:color w:val="auto"/>
                <w:lang w:val="en-US"/>
              </w:rPr>
            </w:pPr>
            <w:r w:rsidRPr="00D35496">
              <w:rPr>
                <w:rFonts w:eastAsia="Times New Roman"/>
                <w:color w:val="222222"/>
                <w:lang w:val="en-US"/>
              </w:rPr>
              <w:t>ABRAMS, Meyer Howard; GREENBLATT, Stephen (Orgs.). The Norton Anthology of English Literature.</w:t>
            </w:r>
          </w:p>
          <w:p w14:paraId="148B90ED" w14:textId="77777777" w:rsidR="00291C2D" w:rsidRPr="00DF69FF" w:rsidRDefault="00291C2D" w:rsidP="006D55E5">
            <w:pPr>
              <w:pStyle w:val="PargrafodaLista"/>
              <w:numPr>
                <w:ilvl w:val="0"/>
                <w:numId w:val="58"/>
              </w:numPr>
              <w:ind w:left="176" w:hanging="142"/>
              <w:rPr>
                <w:rFonts w:eastAsia="Times New Roman"/>
                <w:color w:val="auto"/>
                <w:lang w:val="en-US"/>
              </w:rPr>
            </w:pPr>
            <w:r w:rsidRPr="00D35496">
              <w:rPr>
                <w:rFonts w:eastAsia="Times New Roman"/>
                <w:color w:val="222222"/>
                <w:lang w:val="en-US"/>
              </w:rPr>
              <w:t>BALDWIN, Dean; QUINN Patrick J. (Orgs.). An Anthology of Colonial and Postcolonial Short Fiction.</w:t>
            </w:r>
            <w:r w:rsidRPr="00D35496">
              <w:rPr>
                <w:rFonts w:ascii="Georgia" w:eastAsia="Times New Roman" w:hAnsi="Georgia" w:cs="Times New Roman"/>
                <w:color w:val="222222"/>
                <w:sz w:val="20"/>
                <w:szCs w:val="20"/>
                <w:lang w:val="en-US"/>
              </w:rPr>
              <w:t xml:space="preserve"> </w:t>
            </w:r>
          </w:p>
        </w:tc>
      </w:tr>
    </w:tbl>
    <w:p w14:paraId="3E41E93F" w14:textId="77777777" w:rsidR="00291C2D" w:rsidRPr="00550558" w:rsidRDefault="00291C2D" w:rsidP="00291C2D">
      <w:pPr>
        <w:spacing w:line="240" w:lineRule="auto"/>
        <w:ind w:right="266" w:firstLine="567"/>
        <w:rPr>
          <w:rFonts w:eastAsia="Times New Roman"/>
          <w:color w:val="auto"/>
          <w:lang w:val="en-US"/>
        </w:rPr>
      </w:pPr>
    </w:p>
    <w:p w14:paraId="019DFAAB" w14:textId="77777777" w:rsidR="00291C2D" w:rsidRPr="00BB47B9" w:rsidRDefault="00291C2D" w:rsidP="00291C2D">
      <w:pPr>
        <w:spacing w:line="240" w:lineRule="auto"/>
        <w:ind w:right="266" w:firstLine="567"/>
        <w:rPr>
          <w:rFonts w:eastAsia="Times New Roman"/>
          <w:b/>
          <w:color w:val="auto"/>
        </w:rPr>
      </w:pPr>
      <w:r w:rsidRPr="00BB47B9">
        <w:rPr>
          <w:rFonts w:eastAsia="Times New Roman"/>
          <w:b/>
          <w:color w:val="auto"/>
        </w:rPr>
        <w:t xml:space="preserve">Disciplinas de </w:t>
      </w:r>
      <w:r>
        <w:rPr>
          <w:rFonts w:eastAsia="Times New Roman"/>
          <w:b/>
          <w:color w:val="auto"/>
        </w:rPr>
        <w:t>Tradução</w:t>
      </w:r>
    </w:p>
    <w:tbl>
      <w:tblPr>
        <w:tblStyle w:val="Tabelacomgrade"/>
        <w:tblW w:w="9747" w:type="dxa"/>
        <w:tblLook w:val="04A0" w:firstRow="1" w:lastRow="0" w:firstColumn="1" w:lastColumn="0" w:noHBand="0" w:noVBand="1"/>
      </w:tblPr>
      <w:tblGrid>
        <w:gridCol w:w="802"/>
        <w:gridCol w:w="1527"/>
        <w:gridCol w:w="7418"/>
      </w:tblGrid>
      <w:tr w:rsidR="00291C2D" w14:paraId="0B6CEB93" w14:textId="77777777" w:rsidTr="00DE5D73">
        <w:tc>
          <w:tcPr>
            <w:tcW w:w="802" w:type="dxa"/>
          </w:tcPr>
          <w:p w14:paraId="24A6315D" w14:textId="77777777" w:rsidR="00291C2D" w:rsidRDefault="00291C2D" w:rsidP="007654A8">
            <w:pPr>
              <w:ind w:right="47" w:firstLine="0"/>
              <w:rPr>
                <w:rFonts w:eastAsia="Times New Roman"/>
                <w:color w:val="auto"/>
              </w:rPr>
            </w:pPr>
            <w:r>
              <w:rPr>
                <w:rFonts w:eastAsia="Times New Roman"/>
                <w:color w:val="auto"/>
              </w:rPr>
              <w:t>Fase</w:t>
            </w:r>
          </w:p>
        </w:tc>
        <w:tc>
          <w:tcPr>
            <w:tcW w:w="1527" w:type="dxa"/>
          </w:tcPr>
          <w:p w14:paraId="16C07BF4" w14:textId="77777777" w:rsidR="00291C2D" w:rsidRDefault="00291C2D" w:rsidP="007654A8">
            <w:pPr>
              <w:ind w:right="266" w:firstLine="0"/>
              <w:rPr>
                <w:rFonts w:eastAsia="Times New Roman"/>
                <w:color w:val="auto"/>
              </w:rPr>
            </w:pPr>
            <w:r>
              <w:rPr>
                <w:rFonts w:eastAsia="Times New Roman"/>
                <w:color w:val="auto"/>
              </w:rPr>
              <w:t>Disciplina</w:t>
            </w:r>
          </w:p>
        </w:tc>
        <w:tc>
          <w:tcPr>
            <w:tcW w:w="7418" w:type="dxa"/>
          </w:tcPr>
          <w:p w14:paraId="71600356" w14:textId="77777777" w:rsidR="00291C2D" w:rsidRDefault="00291C2D" w:rsidP="007654A8">
            <w:pPr>
              <w:ind w:right="266" w:firstLine="0"/>
              <w:rPr>
                <w:rFonts w:eastAsia="Times New Roman"/>
                <w:color w:val="auto"/>
              </w:rPr>
            </w:pPr>
            <w:r>
              <w:rPr>
                <w:rFonts w:eastAsia="Times New Roman"/>
                <w:color w:val="auto"/>
              </w:rPr>
              <w:t>Conteúdo trabalhado</w:t>
            </w:r>
          </w:p>
        </w:tc>
      </w:tr>
      <w:tr w:rsidR="00291C2D" w14:paraId="1EF37CEC" w14:textId="77777777" w:rsidTr="00DE5D73">
        <w:tc>
          <w:tcPr>
            <w:tcW w:w="802" w:type="dxa"/>
          </w:tcPr>
          <w:p w14:paraId="6C9622B8" w14:textId="77777777" w:rsidR="00291C2D" w:rsidRDefault="00291C2D" w:rsidP="007654A8">
            <w:pPr>
              <w:ind w:right="266" w:firstLine="0"/>
              <w:rPr>
                <w:rFonts w:eastAsia="Times New Roman"/>
                <w:color w:val="auto"/>
              </w:rPr>
            </w:pPr>
            <w:proofErr w:type="gramStart"/>
            <w:r>
              <w:rPr>
                <w:rFonts w:eastAsia="Times New Roman"/>
                <w:color w:val="auto"/>
              </w:rPr>
              <w:t>1</w:t>
            </w:r>
            <w:proofErr w:type="gramEnd"/>
          </w:p>
        </w:tc>
        <w:tc>
          <w:tcPr>
            <w:tcW w:w="1527" w:type="dxa"/>
          </w:tcPr>
          <w:p w14:paraId="56BECF26" w14:textId="77777777" w:rsidR="00291C2D" w:rsidRDefault="00291C2D" w:rsidP="007654A8">
            <w:pPr>
              <w:ind w:right="266" w:firstLine="0"/>
              <w:rPr>
                <w:rFonts w:eastAsia="Times New Roman"/>
                <w:color w:val="auto"/>
              </w:rPr>
            </w:pPr>
            <w:r>
              <w:rPr>
                <w:rFonts w:eastAsia="Times New Roman"/>
                <w:color w:val="auto"/>
              </w:rPr>
              <w:t>LLE8030</w:t>
            </w:r>
          </w:p>
        </w:tc>
        <w:tc>
          <w:tcPr>
            <w:tcW w:w="7418" w:type="dxa"/>
          </w:tcPr>
          <w:p w14:paraId="711DCAA1" w14:textId="77777777" w:rsidR="00291C2D" w:rsidRDefault="00291C2D" w:rsidP="006D55E5">
            <w:pPr>
              <w:pStyle w:val="PargrafodaLista"/>
              <w:numPr>
                <w:ilvl w:val="0"/>
                <w:numId w:val="57"/>
              </w:numPr>
              <w:ind w:left="176" w:hanging="142"/>
            </w:pPr>
            <w:r w:rsidRPr="00F74B43">
              <w:rPr>
                <w:rFonts w:eastAsia="Times New Roman"/>
                <w:color w:val="auto"/>
              </w:rPr>
              <w:t>A ética em tradução</w:t>
            </w:r>
          </w:p>
        </w:tc>
      </w:tr>
      <w:tr w:rsidR="00291C2D" w14:paraId="26F670CA" w14:textId="77777777" w:rsidTr="00DE5D73">
        <w:tc>
          <w:tcPr>
            <w:tcW w:w="802" w:type="dxa"/>
          </w:tcPr>
          <w:p w14:paraId="7E0C3BED" w14:textId="77777777" w:rsidR="00291C2D" w:rsidRDefault="00291C2D" w:rsidP="007654A8">
            <w:pPr>
              <w:ind w:right="266" w:firstLine="0"/>
              <w:rPr>
                <w:rFonts w:eastAsia="Times New Roman"/>
                <w:color w:val="auto"/>
              </w:rPr>
            </w:pPr>
            <w:proofErr w:type="gramStart"/>
            <w:r>
              <w:rPr>
                <w:rFonts w:eastAsia="Times New Roman"/>
                <w:color w:val="auto"/>
              </w:rPr>
              <w:t>3</w:t>
            </w:r>
            <w:proofErr w:type="gramEnd"/>
          </w:p>
        </w:tc>
        <w:tc>
          <w:tcPr>
            <w:tcW w:w="1527" w:type="dxa"/>
          </w:tcPr>
          <w:p w14:paraId="3663FD44" w14:textId="77777777" w:rsidR="00291C2D" w:rsidRDefault="00291C2D" w:rsidP="007654A8">
            <w:pPr>
              <w:ind w:firstLine="0"/>
            </w:pPr>
            <w:r>
              <w:rPr>
                <w:rFonts w:eastAsia="Times New Roman"/>
                <w:color w:val="auto"/>
              </w:rPr>
              <w:t>LLE8031</w:t>
            </w:r>
          </w:p>
        </w:tc>
        <w:tc>
          <w:tcPr>
            <w:tcW w:w="7418" w:type="dxa"/>
          </w:tcPr>
          <w:p w14:paraId="34F7F172" w14:textId="77777777" w:rsidR="00291C2D" w:rsidRDefault="00291C2D" w:rsidP="006D55E5">
            <w:pPr>
              <w:pStyle w:val="PargrafodaLista"/>
              <w:numPr>
                <w:ilvl w:val="0"/>
                <w:numId w:val="57"/>
              </w:numPr>
              <w:ind w:left="176" w:hanging="142"/>
            </w:pPr>
            <w:r w:rsidRPr="00F74B43">
              <w:rPr>
                <w:rFonts w:eastAsia="Times New Roman"/>
                <w:color w:val="auto"/>
              </w:rPr>
              <w:t>A ética em tradução</w:t>
            </w:r>
          </w:p>
        </w:tc>
      </w:tr>
      <w:tr w:rsidR="00291C2D" w14:paraId="660D2F61" w14:textId="77777777" w:rsidTr="00DE5D73">
        <w:tc>
          <w:tcPr>
            <w:tcW w:w="802" w:type="dxa"/>
          </w:tcPr>
          <w:p w14:paraId="5751CF12" w14:textId="77777777" w:rsidR="00291C2D" w:rsidRDefault="00291C2D" w:rsidP="007654A8">
            <w:pPr>
              <w:ind w:right="266" w:firstLine="0"/>
              <w:rPr>
                <w:rFonts w:eastAsia="Times New Roman"/>
                <w:color w:val="auto"/>
              </w:rPr>
            </w:pPr>
            <w:proofErr w:type="gramStart"/>
            <w:r>
              <w:rPr>
                <w:rFonts w:eastAsia="Times New Roman"/>
                <w:color w:val="auto"/>
              </w:rPr>
              <w:t>4</w:t>
            </w:r>
            <w:proofErr w:type="gramEnd"/>
          </w:p>
        </w:tc>
        <w:tc>
          <w:tcPr>
            <w:tcW w:w="1527" w:type="dxa"/>
          </w:tcPr>
          <w:p w14:paraId="7881CFA2" w14:textId="77777777" w:rsidR="00291C2D" w:rsidRDefault="00291C2D" w:rsidP="007654A8">
            <w:pPr>
              <w:ind w:firstLine="0"/>
            </w:pPr>
            <w:r>
              <w:rPr>
                <w:rFonts w:eastAsia="Times New Roman"/>
                <w:color w:val="auto"/>
              </w:rPr>
              <w:t>LLE8032</w:t>
            </w:r>
          </w:p>
        </w:tc>
        <w:tc>
          <w:tcPr>
            <w:tcW w:w="7418" w:type="dxa"/>
          </w:tcPr>
          <w:p w14:paraId="270781D9" w14:textId="77777777" w:rsidR="00291C2D" w:rsidRDefault="00291C2D" w:rsidP="006D55E5">
            <w:pPr>
              <w:pStyle w:val="PargrafodaLista"/>
              <w:numPr>
                <w:ilvl w:val="0"/>
                <w:numId w:val="57"/>
              </w:numPr>
              <w:ind w:left="176" w:hanging="142"/>
            </w:pPr>
            <w:r w:rsidRPr="00F74B43">
              <w:rPr>
                <w:rFonts w:eastAsia="Times New Roman"/>
                <w:color w:val="auto"/>
              </w:rPr>
              <w:t>A ética em tradução</w:t>
            </w:r>
          </w:p>
        </w:tc>
      </w:tr>
    </w:tbl>
    <w:p w14:paraId="22DF9C5E" w14:textId="77777777" w:rsidR="00291C2D" w:rsidRDefault="00291C2D" w:rsidP="00291C2D">
      <w:pPr>
        <w:spacing w:line="240" w:lineRule="auto"/>
        <w:ind w:right="266" w:firstLine="567"/>
        <w:rPr>
          <w:rFonts w:eastAsia="Times New Roman"/>
          <w:color w:val="auto"/>
        </w:rPr>
      </w:pPr>
    </w:p>
    <w:p w14:paraId="777E8CD9" w14:textId="77777777" w:rsidR="00291C2D" w:rsidRPr="00F879CA" w:rsidRDefault="00291C2D" w:rsidP="00291C2D">
      <w:pPr>
        <w:spacing w:line="240" w:lineRule="auto"/>
        <w:ind w:right="266" w:firstLine="567"/>
        <w:rPr>
          <w:rFonts w:eastAsia="Times New Roman"/>
          <w:b/>
          <w:color w:val="auto"/>
        </w:rPr>
      </w:pPr>
      <w:r w:rsidRPr="00F879CA">
        <w:rPr>
          <w:rFonts w:eastAsia="Times New Roman"/>
          <w:b/>
          <w:color w:val="auto"/>
        </w:rPr>
        <w:t>Disciplinas optativas ou de Tópicos especiais</w:t>
      </w:r>
    </w:p>
    <w:tbl>
      <w:tblPr>
        <w:tblStyle w:val="Tabelacomgrade"/>
        <w:tblW w:w="9747" w:type="dxa"/>
        <w:tblLayout w:type="fixed"/>
        <w:tblLook w:val="04A0" w:firstRow="1" w:lastRow="0" w:firstColumn="1" w:lastColumn="0" w:noHBand="0" w:noVBand="1"/>
      </w:tblPr>
      <w:tblGrid>
        <w:gridCol w:w="817"/>
        <w:gridCol w:w="1559"/>
        <w:gridCol w:w="7371"/>
      </w:tblGrid>
      <w:tr w:rsidR="00291C2D" w14:paraId="1AAA82B7" w14:textId="77777777" w:rsidTr="00DE5D73">
        <w:tc>
          <w:tcPr>
            <w:tcW w:w="817" w:type="dxa"/>
          </w:tcPr>
          <w:p w14:paraId="4CEE64B5" w14:textId="77777777" w:rsidR="00291C2D" w:rsidRDefault="00291C2D" w:rsidP="007654A8">
            <w:pPr>
              <w:ind w:right="-108" w:firstLine="0"/>
              <w:rPr>
                <w:rFonts w:eastAsia="Times New Roman"/>
                <w:color w:val="auto"/>
              </w:rPr>
            </w:pPr>
            <w:r>
              <w:rPr>
                <w:rFonts w:eastAsia="Times New Roman"/>
                <w:color w:val="auto"/>
              </w:rPr>
              <w:t>Fase</w:t>
            </w:r>
          </w:p>
        </w:tc>
        <w:tc>
          <w:tcPr>
            <w:tcW w:w="1559" w:type="dxa"/>
          </w:tcPr>
          <w:p w14:paraId="709A419A" w14:textId="77777777" w:rsidR="00291C2D" w:rsidRDefault="00291C2D" w:rsidP="007654A8">
            <w:pPr>
              <w:ind w:right="266" w:firstLine="0"/>
              <w:rPr>
                <w:rFonts w:eastAsia="Times New Roman"/>
                <w:color w:val="auto"/>
              </w:rPr>
            </w:pPr>
            <w:r>
              <w:rPr>
                <w:rFonts w:eastAsia="Times New Roman"/>
                <w:color w:val="auto"/>
              </w:rPr>
              <w:t>Disciplina</w:t>
            </w:r>
          </w:p>
        </w:tc>
        <w:tc>
          <w:tcPr>
            <w:tcW w:w="7371" w:type="dxa"/>
          </w:tcPr>
          <w:p w14:paraId="68D3A695" w14:textId="77777777" w:rsidR="00291C2D" w:rsidRDefault="00291C2D" w:rsidP="007654A8">
            <w:pPr>
              <w:ind w:right="266" w:firstLine="0"/>
              <w:rPr>
                <w:rFonts w:eastAsia="Times New Roman"/>
                <w:color w:val="auto"/>
              </w:rPr>
            </w:pPr>
            <w:r>
              <w:rPr>
                <w:rFonts w:eastAsia="Times New Roman"/>
                <w:color w:val="auto"/>
              </w:rPr>
              <w:t>Conteúdo trabalhado</w:t>
            </w:r>
          </w:p>
        </w:tc>
      </w:tr>
      <w:tr w:rsidR="00291C2D" w14:paraId="0CF00361" w14:textId="77777777" w:rsidTr="00DE5D73">
        <w:tc>
          <w:tcPr>
            <w:tcW w:w="817" w:type="dxa"/>
            <w:vMerge w:val="restart"/>
          </w:tcPr>
          <w:p w14:paraId="1A655F21" w14:textId="77777777" w:rsidR="00291C2D" w:rsidRDefault="00291C2D" w:rsidP="007654A8">
            <w:pPr>
              <w:ind w:right="34" w:firstLine="0"/>
              <w:rPr>
                <w:rFonts w:eastAsia="Times New Roman"/>
                <w:color w:val="auto"/>
              </w:rPr>
            </w:pPr>
            <w:r>
              <w:rPr>
                <w:rFonts w:eastAsia="Times New Roman"/>
                <w:color w:val="auto"/>
              </w:rPr>
              <w:t>Não há*</w:t>
            </w:r>
          </w:p>
        </w:tc>
        <w:tc>
          <w:tcPr>
            <w:tcW w:w="1559" w:type="dxa"/>
          </w:tcPr>
          <w:p w14:paraId="3DFF34C1" w14:textId="77777777" w:rsidR="00291C2D" w:rsidRPr="00737641" w:rsidRDefault="00291C2D" w:rsidP="007654A8">
            <w:pPr>
              <w:ind w:right="266" w:firstLine="0"/>
              <w:rPr>
                <w:rFonts w:eastAsia="Times New Roman"/>
                <w:color w:val="auto"/>
              </w:rPr>
            </w:pPr>
            <w:r>
              <w:rPr>
                <w:rFonts w:eastAsia="Times New Roman"/>
                <w:color w:val="auto"/>
              </w:rPr>
              <w:t>LLE8451</w:t>
            </w:r>
          </w:p>
        </w:tc>
        <w:tc>
          <w:tcPr>
            <w:tcW w:w="7371" w:type="dxa"/>
          </w:tcPr>
          <w:p w14:paraId="029799B2" w14:textId="77777777" w:rsidR="00291C2D" w:rsidRPr="00866830" w:rsidRDefault="00291C2D" w:rsidP="006D55E5">
            <w:pPr>
              <w:pStyle w:val="PargrafodaLista"/>
              <w:numPr>
                <w:ilvl w:val="0"/>
                <w:numId w:val="57"/>
              </w:numPr>
              <w:ind w:left="176" w:hanging="142"/>
              <w:rPr>
                <w:rFonts w:eastAsia="Times New Roman"/>
                <w:color w:val="auto"/>
              </w:rPr>
            </w:pPr>
            <w:r w:rsidRPr="00866830">
              <w:rPr>
                <w:rFonts w:eastAsia="Times New Roman"/>
                <w:color w:val="auto"/>
              </w:rPr>
              <w:t>Análise do Discurso e suas implicações sociais</w:t>
            </w:r>
          </w:p>
        </w:tc>
      </w:tr>
      <w:tr w:rsidR="00291C2D" w14:paraId="6E63E071" w14:textId="77777777" w:rsidTr="00DE5D73">
        <w:tc>
          <w:tcPr>
            <w:tcW w:w="817" w:type="dxa"/>
            <w:vMerge/>
          </w:tcPr>
          <w:p w14:paraId="6EBE5F2E" w14:textId="77777777" w:rsidR="00291C2D" w:rsidRDefault="00291C2D" w:rsidP="007654A8">
            <w:pPr>
              <w:ind w:right="266" w:firstLine="0"/>
              <w:rPr>
                <w:rFonts w:eastAsia="Times New Roman"/>
                <w:color w:val="auto"/>
              </w:rPr>
            </w:pPr>
          </w:p>
        </w:tc>
        <w:tc>
          <w:tcPr>
            <w:tcW w:w="1559" w:type="dxa"/>
          </w:tcPr>
          <w:p w14:paraId="1856485D" w14:textId="77777777" w:rsidR="00291C2D" w:rsidRPr="00A86DDB" w:rsidRDefault="00291C2D" w:rsidP="007654A8">
            <w:pPr>
              <w:ind w:right="266" w:firstLine="0"/>
              <w:rPr>
                <w:rFonts w:eastAsia="Times New Roman"/>
                <w:color w:val="auto"/>
              </w:rPr>
            </w:pPr>
            <w:r>
              <w:rPr>
                <w:rFonts w:eastAsia="Times New Roman"/>
                <w:color w:val="auto"/>
              </w:rPr>
              <w:t>LLE8454</w:t>
            </w:r>
          </w:p>
        </w:tc>
        <w:tc>
          <w:tcPr>
            <w:tcW w:w="7371" w:type="dxa"/>
          </w:tcPr>
          <w:p w14:paraId="4122C81D" w14:textId="77777777" w:rsidR="00291C2D" w:rsidRPr="00A86DDB" w:rsidRDefault="00291C2D" w:rsidP="006D55E5">
            <w:pPr>
              <w:pStyle w:val="PargrafodaLista"/>
              <w:numPr>
                <w:ilvl w:val="0"/>
                <w:numId w:val="57"/>
              </w:numPr>
              <w:ind w:left="176" w:hanging="142"/>
            </w:pPr>
            <w:r w:rsidRPr="00866830">
              <w:rPr>
                <w:rFonts w:eastAsia="Times New Roman"/>
                <w:color w:val="auto"/>
              </w:rPr>
              <w:t>Análise do Discurso e suas implicações sociais</w:t>
            </w:r>
          </w:p>
        </w:tc>
      </w:tr>
      <w:tr w:rsidR="00291C2D" w14:paraId="6FE0C5D9" w14:textId="77777777" w:rsidTr="00DE5D73">
        <w:tc>
          <w:tcPr>
            <w:tcW w:w="817" w:type="dxa"/>
            <w:vMerge/>
          </w:tcPr>
          <w:p w14:paraId="08A63C13" w14:textId="77777777" w:rsidR="00291C2D" w:rsidRDefault="00291C2D" w:rsidP="007654A8">
            <w:pPr>
              <w:ind w:right="266" w:firstLine="0"/>
              <w:rPr>
                <w:rFonts w:eastAsia="Times New Roman"/>
                <w:color w:val="auto"/>
              </w:rPr>
            </w:pPr>
          </w:p>
        </w:tc>
        <w:tc>
          <w:tcPr>
            <w:tcW w:w="1559" w:type="dxa"/>
          </w:tcPr>
          <w:p w14:paraId="6C5B6377" w14:textId="77777777" w:rsidR="00291C2D" w:rsidRPr="00A86DDB" w:rsidRDefault="00291C2D" w:rsidP="007654A8">
            <w:pPr>
              <w:ind w:right="266" w:firstLine="0"/>
              <w:rPr>
                <w:rFonts w:eastAsia="Times New Roman"/>
                <w:color w:val="auto"/>
              </w:rPr>
            </w:pPr>
            <w:r>
              <w:rPr>
                <w:rFonts w:eastAsia="Times New Roman"/>
                <w:color w:val="auto"/>
              </w:rPr>
              <w:t>LLE8004</w:t>
            </w:r>
          </w:p>
        </w:tc>
        <w:tc>
          <w:tcPr>
            <w:tcW w:w="7371" w:type="dxa"/>
            <w:vMerge w:val="restart"/>
          </w:tcPr>
          <w:p w14:paraId="0903BFC6" w14:textId="77777777" w:rsidR="00291C2D" w:rsidRPr="00A86DDB" w:rsidRDefault="00291C2D" w:rsidP="006D55E5">
            <w:pPr>
              <w:pStyle w:val="PargrafodaLista"/>
              <w:numPr>
                <w:ilvl w:val="0"/>
                <w:numId w:val="57"/>
              </w:numPr>
              <w:ind w:left="176" w:hanging="142"/>
            </w:pPr>
            <w:r>
              <w:t>Comparação entre livros e filmes (</w:t>
            </w:r>
            <w:r w:rsidRPr="00866830">
              <w:rPr>
                <w:rFonts w:eastAsia="Times New Roman"/>
                <w:i/>
                <w:color w:val="auto"/>
              </w:rPr>
              <w:t>Li</w:t>
            </w:r>
            <w:r>
              <w:rPr>
                <w:rFonts w:eastAsia="Times New Roman"/>
                <w:i/>
                <w:color w:val="auto"/>
              </w:rPr>
              <w:t>n</w:t>
            </w:r>
            <w:r w:rsidRPr="00866830">
              <w:rPr>
                <w:rFonts w:eastAsia="Times New Roman"/>
                <w:i/>
                <w:color w:val="auto"/>
              </w:rPr>
              <w:t>coln</w:t>
            </w:r>
            <w:r w:rsidRPr="00866830">
              <w:rPr>
                <w:rFonts w:eastAsia="Times New Roman"/>
                <w:color w:val="auto"/>
              </w:rPr>
              <w:t xml:space="preserve">, </w:t>
            </w:r>
            <w:r w:rsidRPr="00866830">
              <w:rPr>
                <w:rFonts w:eastAsia="Times New Roman"/>
                <w:i/>
                <w:color w:val="auto"/>
              </w:rPr>
              <w:t>12 anos de escravidão</w:t>
            </w:r>
            <w:r w:rsidRPr="00866830">
              <w:rPr>
                <w:rFonts w:eastAsia="Times New Roman"/>
                <w:color w:val="auto"/>
              </w:rPr>
              <w:t xml:space="preserve">, </w:t>
            </w:r>
            <w:proofErr w:type="spellStart"/>
            <w:r w:rsidRPr="00866830">
              <w:rPr>
                <w:rFonts w:eastAsia="Times New Roman"/>
                <w:i/>
                <w:color w:val="auto"/>
              </w:rPr>
              <w:t>Amistad</w:t>
            </w:r>
            <w:proofErr w:type="spellEnd"/>
            <w:r w:rsidRPr="00866830">
              <w:rPr>
                <w:rFonts w:eastAsia="Times New Roman"/>
                <w:color w:val="auto"/>
              </w:rPr>
              <w:t xml:space="preserve">, </w:t>
            </w:r>
            <w:r w:rsidRPr="00866830">
              <w:rPr>
                <w:rFonts w:eastAsia="Times New Roman"/>
                <w:i/>
                <w:color w:val="auto"/>
              </w:rPr>
              <w:t xml:space="preserve">Lady </w:t>
            </w:r>
            <w:proofErr w:type="spellStart"/>
            <w:r w:rsidRPr="00866830">
              <w:rPr>
                <w:rFonts w:eastAsia="Times New Roman"/>
                <w:i/>
                <w:color w:val="auto"/>
              </w:rPr>
              <w:t>Sing</w:t>
            </w:r>
            <w:proofErr w:type="spellEnd"/>
            <w:r w:rsidRPr="00866830">
              <w:rPr>
                <w:rFonts w:eastAsia="Times New Roman"/>
                <w:i/>
                <w:color w:val="auto"/>
              </w:rPr>
              <w:t xml:space="preserve"> </w:t>
            </w:r>
            <w:proofErr w:type="spellStart"/>
            <w:r w:rsidRPr="00866830">
              <w:rPr>
                <w:rFonts w:eastAsia="Times New Roman"/>
                <w:i/>
                <w:color w:val="auto"/>
              </w:rPr>
              <w:t>the</w:t>
            </w:r>
            <w:proofErr w:type="spellEnd"/>
            <w:r w:rsidRPr="00866830">
              <w:rPr>
                <w:rFonts w:eastAsia="Times New Roman"/>
                <w:i/>
                <w:color w:val="auto"/>
              </w:rPr>
              <w:t xml:space="preserve"> Blues</w:t>
            </w:r>
            <w:proofErr w:type="gramStart"/>
            <w:r w:rsidRPr="00866830">
              <w:rPr>
                <w:rFonts w:eastAsia="Times New Roman"/>
                <w:i/>
                <w:color w:val="auto"/>
              </w:rPr>
              <w:t>)</w:t>
            </w:r>
            <w:proofErr w:type="gramEnd"/>
          </w:p>
        </w:tc>
      </w:tr>
      <w:tr w:rsidR="00291C2D" w14:paraId="56F19094" w14:textId="77777777" w:rsidTr="00DE5D73">
        <w:tc>
          <w:tcPr>
            <w:tcW w:w="817" w:type="dxa"/>
            <w:vMerge/>
          </w:tcPr>
          <w:p w14:paraId="1D131B82" w14:textId="77777777" w:rsidR="00291C2D" w:rsidRDefault="00291C2D" w:rsidP="007654A8">
            <w:pPr>
              <w:ind w:right="266" w:firstLine="0"/>
              <w:rPr>
                <w:rFonts w:eastAsia="Times New Roman"/>
                <w:color w:val="auto"/>
              </w:rPr>
            </w:pPr>
          </w:p>
        </w:tc>
        <w:tc>
          <w:tcPr>
            <w:tcW w:w="1559" w:type="dxa"/>
          </w:tcPr>
          <w:p w14:paraId="0112FF81" w14:textId="77777777" w:rsidR="00291C2D" w:rsidRPr="00A86DDB" w:rsidRDefault="00291C2D" w:rsidP="007654A8">
            <w:pPr>
              <w:ind w:right="266" w:firstLine="0"/>
              <w:rPr>
                <w:rFonts w:eastAsia="Times New Roman"/>
                <w:color w:val="auto"/>
              </w:rPr>
            </w:pPr>
            <w:r>
              <w:rPr>
                <w:rFonts w:eastAsia="Times New Roman"/>
                <w:color w:val="auto"/>
              </w:rPr>
              <w:t>LLE8005</w:t>
            </w:r>
          </w:p>
        </w:tc>
        <w:tc>
          <w:tcPr>
            <w:tcW w:w="7371" w:type="dxa"/>
            <w:vMerge/>
          </w:tcPr>
          <w:p w14:paraId="50E0B0F5" w14:textId="77777777" w:rsidR="00291C2D" w:rsidRDefault="00291C2D" w:rsidP="007654A8"/>
        </w:tc>
      </w:tr>
      <w:tr w:rsidR="00291C2D" w14:paraId="75E2018D" w14:textId="77777777" w:rsidTr="00DE5D73">
        <w:tc>
          <w:tcPr>
            <w:tcW w:w="817" w:type="dxa"/>
            <w:vMerge/>
          </w:tcPr>
          <w:p w14:paraId="0C446073" w14:textId="77777777" w:rsidR="00291C2D" w:rsidRDefault="00291C2D" w:rsidP="007654A8">
            <w:pPr>
              <w:ind w:right="266" w:firstLine="0"/>
              <w:rPr>
                <w:rFonts w:eastAsia="Times New Roman"/>
                <w:color w:val="auto"/>
              </w:rPr>
            </w:pPr>
          </w:p>
        </w:tc>
        <w:tc>
          <w:tcPr>
            <w:tcW w:w="1559" w:type="dxa"/>
          </w:tcPr>
          <w:p w14:paraId="3634D7B9" w14:textId="77777777" w:rsidR="00291C2D" w:rsidRDefault="00291C2D" w:rsidP="007654A8">
            <w:pPr>
              <w:ind w:right="266" w:firstLine="0"/>
              <w:rPr>
                <w:rFonts w:eastAsia="Times New Roman"/>
                <w:color w:val="auto"/>
              </w:rPr>
            </w:pPr>
            <w:r>
              <w:rPr>
                <w:rFonts w:eastAsia="Times New Roman"/>
                <w:color w:val="auto"/>
              </w:rPr>
              <w:t>LLE8491</w:t>
            </w:r>
          </w:p>
        </w:tc>
        <w:tc>
          <w:tcPr>
            <w:tcW w:w="7371" w:type="dxa"/>
          </w:tcPr>
          <w:p w14:paraId="244493AC" w14:textId="77777777" w:rsidR="00291C2D" w:rsidRPr="00DF69FF" w:rsidRDefault="00291C2D" w:rsidP="006D55E5">
            <w:pPr>
              <w:pStyle w:val="PargrafodaLista"/>
              <w:numPr>
                <w:ilvl w:val="0"/>
                <w:numId w:val="57"/>
              </w:numPr>
              <w:ind w:left="176" w:hanging="142"/>
              <w:rPr>
                <w:rFonts w:eastAsia="Times New Roman"/>
                <w:color w:val="auto"/>
                <w:lang w:val="en-US"/>
              </w:rPr>
            </w:pPr>
            <w:r w:rsidRPr="00DF69FF">
              <w:rPr>
                <w:rFonts w:eastAsia="Times New Roman"/>
                <w:color w:val="auto"/>
                <w:lang w:val="en-US"/>
              </w:rPr>
              <w:t>Ecocrítica</w:t>
            </w:r>
          </w:p>
        </w:tc>
      </w:tr>
      <w:tr w:rsidR="00291C2D" w14:paraId="1A9730D0" w14:textId="77777777" w:rsidTr="00DE5D73">
        <w:tc>
          <w:tcPr>
            <w:tcW w:w="817" w:type="dxa"/>
            <w:vMerge/>
          </w:tcPr>
          <w:p w14:paraId="7A6276C7" w14:textId="77777777" w:rsidR="00291C2D" w:rsidRDefault="00291C2D" w:rsidP="007654A8">
            <w:pPr>
              <w:ind w:right="266" w:firstLine="0"/>
              <w:rPr>
                <w:rFonts w:eastAsia="Times New Roman"/>
                <w:color w:val="auto"/>
              </w:rPr>
            </w:pPr>
          </w:p>
        </w:tc>
        <w:tc>
          <w:tcPr>
            <w:tcW w:w="1559" w:type="dxa"/>
          </w:tcPr>
          <w:p w14:paraId="2E73BA89" w14:textId="77777777" w:rsidR="00291C2D" w:rsidRDefault="00291C2D" w:rsidP="007654A8">
            <w:pPr>
              <w:ind w:right="266" w:firstLine="0"/>
              <w:rPr>
                <w:rFonts w:eastAsia="Times New Roman"/>
                <w:color w:val="auto"/>
              </w:rPr>
            </w:pPr>
            <w:r>
              <w:rPr>
                <w:rFonts w:eastAsia="Times New Roman"/>
                <w:color w:val="auto"/>
              </w:rPr>
              <w:t>LLE8494</w:t>
            </w:r>
          </w:p>
        </w:tc>
        <w:tc>
          <w:tcPr>
            <w:tcW w:w="7371" w:type="dxa"/>
          </w:tcPr>
          <w:p w14:paraId="28C7F88E" w14:textId="77777777" w:rsidR="00291C2D" w:rsidRPr="00DF69FF" w:rsidRDefault="00291C2D" w:rsidP="006D55E5">
            <w:pPr>
              <w:pStyle w:val="PargrafodaLista"/>
              <w:numPr>
                <w:ilvl w:val="0"/>
                <w:numId w:val="57"/>
              </w:numPr>
              <w:ind w:left="176" w:hanging="142"/>
              <w:rPr>
                <w:rFonts w:eastAsia="Times New Roman"/>
                <w:color w:val="auto"/>
                <w:lang w:val="en-US"/>
              </w:rPr>
            </w:pPr>
            <w:r w:rsidRPr="00DF69FF">
              <w:rPr>
                <w:rFonts w:eastAsia="Times New Roman"/>
                <w:color w:val="auto"/>
                <w:lang w:val="en-US"/>
              </w:rPr>
              <w:t>Ecocrítica</w:t>
            </w:r>
          </w:p>
        </w:tc>
      </w:tr>
      <w:tr w:rsidR="00291C2D" w14:paraId="0A8EE222" w14:textId="77777777" w:rsidTr="00DE5D73">
        <w:tc>
          <w:tcPr>
            <w:tcW w:w="817" w:type="dxa"/>
            <w:vMerge/>
          </w:tcPr>
          <w:p w14:paraId="35384B25" w14:textId="77777777" w:rsidR="00291C2D" w:rsidRDefault="00291C2D" w:rsidP="007654A8">
            <w:pPr>
              <w:ind w:right="266" w:firstLine="0"/>
              <w:rPr>
                <w:rFonts w:eastAsia="Times New Roman"/>
                <w:color w:val="auto"/>
              </w:rPr>
            </w:pPr>
          </w:p>
        </w:tc>
        <w:tc>
          <w:tcPr>
            <w:tcW w:w="1559" w:type="dxa"/>
          </w:tcPr>
          <w:p w14:paraId="4BA78B07" w14:textId="77777777" w:rsidR="00291C2D" w:rsidRDefault="00291C2D" w:rsidP="007654A8">
            <w:pPr>
              <w:ind w:right="266" w:firstLine="0"/>
              <w:rPr>
                <w:rFonts w:eastAsia="Times New Roman"/>
                <w:color w:val="auto"/>
              </w:rPr>
            </w:pPr>
            <w:r>
              <w:rPr>
                <w:rFonts w:eastAsia="Times New Roman"/>
                <w:color w:val="auto"/>
              </w:rPr>
              <w:t>LLE8409</w:t>
            </w:r>
          </w:p>
        </w:tc>
        <w:tc>
          <w:tcPr>
            <w:tcW w:w="7371" w:type="dxa"/>
          </w:tcPr>
          <w:p w14:paraId="758D7B68" w14:textId="77777777" w:rsidR="00291C2D" w:rsidRPr="005247C1" w:rsidRDefault="00291C2D" w:rsidP="006D55E5">
            <w:pPr>
              <w:pStyle w:val="PargrafodaLista"/>
              <w:numPr>
                <w:ilvl w:val="0"/>
                <w:numId w:val="57"/>
              </w:numPr>
              <w:ind w:left="176" w:hanging="142"/>
              <w:rPr>
                <w:rFonts w:eastAsia="Times New Roman"/>
                <w:color w:val="222222"/>
              </w:rPr>
            </w:pPr>
            <w:r w:rsidRPr="005247C1">
              <w:rPr>
                <w:rFonts w:eastAsia="Times New Roman"/>
                <w:color w:val="222222"/>
              </w:rPr>
              <w:t xml:space="preserve">LUKÁCS, Georg. O romance histórico. </w:t>
            </w:r>
          </w:p>
          <w:p w14:paraId="4FC44C40" w14:textId="77777777" w:rsidR="00291C2D" w:rsidRPr="005247C1" w:rsidRDefault="00291C2D" w:rsidP="006D55E5">
            <w:pPr>
              <w:pStyle w:val="PargrafodaLista"/>
              <w:numPr>
                <w:ilvl w:val="0"/>
                <w:numId w:val="57"/>
              </w:numPr>
              <w:ind w:left="176" w:hanging="142"/>
              <w:rPr>
                <w:rFonts w:eastAsia="Times New Roman"/>
                <w:color w:val="222222"/>
              </w:rPr>
            </w:pPr>
            <w:r w:rsidRPr="005247C1">
              <w:rPr>
                <w:rFonts w:eastAsia="Times New Roman"/>
                <w:color w:val="222222"/>
              </w:rPr>
              <w:t xml:space="preserve">WATT, Ian. A ascensão do romance: estudos sobre </w:t>
            </w:r>
            <w:proofErr w:type="spellStart"/>
            <w:r w:rsidRPr="005247C1">
              <w:rPr>
                <w:rFonts w:eastAsia="Times New Roman"/>
                <w:color w:val="222222"/>
              </w:rPr>
              <w:t>Defoe</w:t>
            </w:r>
            <w:proofErr w:type="spellEnd"/>
            <w:r w:rsidRPr="005247C1">
              <w:rPr>
                <w:rFonts w:eastAsia="Times New Roman"/>
                <w:color w:val="222222"/>
              </w:rPr>
              <w:t xml:space="preserve">, Richardson e Fielding. </w:t>
            </w:r>
          </w:p>
          <w:p w14:paraId="38AE1CAD" w14:textId="77777777" w:rsidR="00291C2D" w:rsidRDefault="00291C2D" w:rsidP="006D55E5">
            <w:pPr>
              <w:pStyle w:val="PargrafodaLista"/>
              <w:numPr>
                <w:ilvl w:val="0"/>
                <w:numId w:val="57"/>
              </w:numPr>
              <w:ind w:left="176" w:hanging="142"/>
            </w:pPr>
            <w:r w:rsidRPr="005247C1">
              <w:rPr>
                <w:rFonts w:eastAsia="Times New Roman"/>
                <w:color w:val="222222"/>
              </w:rPr>
              <w:t xml:space="preserve">MORETTI, Franco. Atlas do romance europeu: 1800 – 1900. </w:t>
            </w:r>
          </w:p>
        </w:tc>
      </w:tr>
    </w:tbl>
    <w:p w14:paraId="2685D831" w14:textId="77777777" w:rsidR="00291C2D" w:rsidRDefault="00291C2D" w:rsidP="00291C2D">
      <w:pPr>
        <w:pStyle w:val="PargrafodaLista"/>
        <w:spacing w:line="240" w:lineRule="auto"/>
        <w:ind w:left="0" w:right="266" w:firstLine="0"/>
        <w:rPr>
          <w:rFonts w:eastAsia="Times New Roman"/>
          <w:color w:val="auto"/>
        </w:rPr>
      </w:pPr>
      <w:r>
        <w:rPr>
          <w:rFonts w:eastAsia="Times New Roman"/>
          <w:color w:val="auto"/>
        </w:rPr>
        <w:t>* Não há uma fase específica para os alunos cursarem essas disciplinas uma vez que os pré-requisitos para cada uma delas tenham sido cumpridos.</w:t>
      </w:r>
    </w:p>
    <w:p w14:paraId="77C39F39" w14:textId="77777777" w:rsidR="00291C2D" w:rsidRDefault="00291C2D" w:rsidP="00291C2D">
      <w:pPr>
        <w:pStyle w:val="PargrafodaLista"/>
        <w:spacing w:line="240" w:lineRule="auto"/>
        <w:ind w:left="0" w:right="266" w:firstLine="0"/>
        <w:rPr>
          <w:rFonts w:eastAsia="Times New Roman"/>
          <w:color w:val="auto"/>
        </w:rPr>
      </w:pPr>
    </w:p>
    <w:p w14:paraId="26C03C3A" w14:textId="77777777" w:rsidR="00291C2D" w:rsidRPr="007126A0" w:rsidRDefault="00291C2D" w:rsidP="00291C2D">
      <w:pPr>
        <w:pStyle w:val="PargrafodaLista"/>
        <w:spacing w:line="240" w:lineRule="auto"/>
        <w:ind w:left="0" w:right="266" w:firstLine="567"/>
        <w:rPr>
          <w:rFonts w:eastAsia="Times New Roman"/>
          <w:b/>
          <w:color w:val="auto"/>
        </w:rPr>
      </w:pPr>
      <w:r w:rsidRPr="007126A0">
        <w:rPr>
          <w:rFonts w:eastAsia="Times New Roman"/>
          <w:b/>
          <w:color w:val="auto"/>
        </w:rPr>
        <w:t>Disciplinas de ensino de língua inglesa</w:t>
      </w:r>
    </w:p>
    <w:p w14:paraId="37D353EA" w14:textId="77777777" w:rsidR="00291C2D" w:rsidRDefault="00291C2D" w:rsidP="00291C2D">
      <w:pPr>
        <w:spacing w:line="240" w:lineRule="auto"/>
        <w:ind w:right="266" w:firstLine="567"/>
        <w:rPr>
          <w:rFonts w:eastAsia="Times New Roman"/>
          <w:color w:val="auto"/>
        </w:rPr>
      </w:pPr>
      <w:r w:rsidRPr="00E41EC2">
        <w:rPr>
          <w:rFonts w:eastAsia="Times New Roman"/>
          <w:color w:val="auto"/>
        </w:rPr>
        <w:t>Todos os livros-texto utilizados para o</w:t>
      </w:r>
      <w:r>
        <w:rPr>
          <w:rFonts w:eastAsia="Times New Roman"/>
          <w:color w:val="auto"/>
        </w:rPr>
        <w:t xml:space="preserve"> ensino de inglês como LE no curso de Letras-Inglês são abrangentes com relação às populações representadas, deixando para trás a mais tradicional identificação com o americano branco. Por mais que questões relacionadas a afrodescendentes e indígenas brasileiros não façam parte de nenhum dos livros de ensino que inglês com os quais já tivemos contato, o fato de populações de diferentes países e de diferentes regiões de países, assim como diferentes ‘personalidades’ internacionais, ou pessoas que se destacam por algum traço seu (modo de ser e de vestir, aparência, profissão, conformidade ou não a estereótipos, necessidades especiais, dentre outros) serem trazidos como objeto para discussão, tais discussões (que muitas vezes trazem vozes e realidades marginalizadas e/ou minoritárias) são um momento muito rico para, a partir da apresentação de um fato do mundo, focarmos em questões similares (ou muito diferentes) no Brasil (ou mesmo </w:t>
      </w:r>
      <w:proofErr w:type="gramStart"/>
      <w:r>
        <w:rPr>
          <w:rFonts w:eastAsia="Times New Roman"/>
          <w:color w:val="auto"/>
        </w:rPr>
        <w:t>no nossos</w:t>
      </w:r>
      <w:proofErr w:type="gramEnd"/>
      <w:r>
        <w:rPr>
          <w:rFonts w:eastAsia="Times New Roman"/>
          <w:color w:val="auto"/>
        </w:rPr>
        <w:t xml:space="preserve"> estado ou cidade) àquelas apresentadas no livros. Sendo assim, elencamos todos os livros que permitem tal desdobramento da discussão em aula, uma vez que apresentam diferentes culturas, locais, pessoas, tradições, pratos típicos, etc. </w:t>
      </w:r>
    </w:p>
    <w:tbl>
      <w:tblPr>
        <w:tblStyle w:val="Tabelacomgrade"/>
        <w:tblW w:w="9889" w:type="dxa"/>
        <w:tblLayout w:type="fixed"/>
        <w:tblLook w:val="04A0" w:firstRow="1" w:lastRow="0" w:firstColumn="1" w:lastColumn="0" w:noHBand="0" w:noVBand="1"/>
      </w:tblPr>
      <w:tblGrid>
        <w:gridCol w:w="817"/>
        <w:gridCol w:w="1559"/>
        <w:gridCol w:w="3402"/>
        <w:gridCol w:w="4111"/>
      </w:tblGrid>
      <w:tr w:rsidR="00291C2D" w14:paraId="2B3A1275" w14:textId="77777777" w:rsidTr="00E1178D">
        <w:tc>
          <w:tcPr>
            <w:tcW w:w="817" w:type="dxa"/>
          </w:tcPr>
          <w:p w14:paraId="4146FF7D" w14:textId="77777777" w:rsidR="00291C2D" w:rsidRDefault="00291C2D" w:rsidP="007654A8">
            <w:pPr>
              <w:ind w:right="34" w:firstLine="0"/>
            </w:pPr>
            <w:r>
              <w:t>Fase</w:t>
            </w:r>
          </w:p>
        </w:tc>
        <w:tc>
          <w:tcPr>
            <w:tcW w:w="1559" w:type="dxa"/>
          </w:tcPr>
          <w:p w14:paraId="5BC44330" w14:textId="77777777" w:rsidR="00291C2D" w:rsidRDefault="00291C2D" w:rsidP="007654A8">
            <w:pPr>
              <w:ind w:firstLine="0"/>
            </w:pPr>
            <w:r>
              <w:t xml:space="preserve">Disciplina </w:t>
            </w:r>
          </w:p>
        </w:tc>
        <w:tc>
          <w:tcPr>
            <w:tcW w:w="3402" w:type="dxa"/>
          </w:tcPr>
          <w:p w14:paraId="13526E0B" w14:textId="77777777" w:rsidR="00291C2D" w:rsidRDefault="00291C2D" w:rsidP="007654A8">
            <w:pPr>
              <w:ind w:firstLine="0"/>
            </w:pPr>
            <w:r>
              <w:t>Livro-texto</w:t>
            </w:r>
          </w:p>
        </w:tc>
        <w:tc>
          <w:tcPr>
            <w:tcW w:w="4111" w:type="dxa"/>
          </w:tcPr>
          <w:p w14:paraId="5C545B29" w14:textId="77777777" w:rsidR="00291C2D" w:rsidRDefault="00291C2D" w:rsidP="007654A8">
            <w:pPr>
              <w:ind w:firstLine="0"/>
            </w:pPr>
            <w:r>
              <w:t>Conteúdos trabalhados</w:t>
            </w:r>
          </w:p>
        </w:tc>
      </w:tr>
      <w:tr w:rsidR="00291C2D" w14:paraId="4C6E6956" w14:textId="77777777" w:rsidTr="00E1178D">
        <w:tc>
          <w:tcPr>
            <w:tcW w:w="817" w:type="dxa"/>
            <w:vMerge w:val="restart"/>
          </w:tcPr>
          <w:p w14:paraId="6DE2CED2" w14:textId="77777777" w:rsidR="00291C2D" w:rsidRDefault="00291C2D" w:rsidP="007654A8">
            <w:pPr>
              <w:ind w:firstLine="0"/>
            </w:pPr>
            <w:proofErr w:type="gramStart"/>
            <w:r>
              <w:t>1</w:t>
            </w:r>
            <w:proofErr w:type="gramEnd"/>
          </w:p>
        </w:tc>
        <w:tc>
          <w:tcPr>
            <w:tcW w:w="1559" w:type="dxa"/>
          </w:tcPr>
          <w:p w14:paraId="31253099" w14:textId="77777777" w:rsidR="00291C2D" w:rsidRDefault="00291C2D" w:rsidP="007654A8">
            <w:pPr>
              <w:ind w:firstLine="0"/>
            </w:pPr>
            <w:r>
              <w:t>LLE8411/ LLE8491</w:t>
            </w:r>
          </w:p>
        </w:tc>
        <w:tc>
          <w:tcPr>
            <w:tcW w:w="3402" w:type="dxa"/>
          </w:tcPr>
          <w:p w14:paraId="7AC61D0B" w14:textId="77777777" w:rsidR="00291C2D" w:rsidRDefault="00291C2D" w:rsidP="007654A8">
            <w:pPr>
              <w:ind w:firstLine="0"/>
            </w:pPr>
            <w:proofErr w:type="spellStart"/>
            <w:r>
              <w:t>Interchange</w:t>
            </w:r>
            <w:proofErr w:type="spellEnd"/>
            <w:r>
              <w:t xml:space="preserve"> 1</w:t>
            </w:r>
            <w:r>
              <w:rPr>
                <w:rStyle w:val="Refdenotaderodap"/>
              </w:rPr>
              <w:footnoteReference w:id="6"/>
            </w:r>
          </w:p>
        </w:tc>
        <w:tc>
          <w:tcPr>
            <w:tcW w:w="4111" w:type="dxa"/>
          </w:tcPr>
          <w:p w14:paraId="1D55296E" w14:textId="77777777" w:rsidR="00291C2D" w:rsidRDefault="00291C2D" w:rsidP="006D55E5">
            <w:pPr>
              <w:pStyle w:val="PargrafodaLista"/>
              <w:numPr>
                <w:ilvl w:val="0"/>
                <w:numId w:val="46"/>
              </w:numPr>
              <w:ind w:left="318" w:hanging="284"/>
            </w:pPr>
            <w:r>
              <w:t>Diferentes países e nacionalidades</w:t>
            </w:r>
          </w:p>
          <w:p w14:paraId="67233328" w14:textId="77777777" w:rsidR="00291C2D" w:rsidRDefault="00291C2D" w:rsidP="006D55E5">
            <w:pPr>
              <w:pStyle w:val="PargrafodaLista"/>
              <w:numPr>
                <w:ilvl w:val="0"/>
                <w:numId w:val="46"/>
              </w:numPr>
              <w:ind w:left="318" w:hanging="284"/>
            </w:pPr>
            <w:r>
              <w:t>Diferentes formas de se vestir</w:t>
            </w:r>
          </w:p>
        </w:tc>
      </w:tr>
      <w:tr w:rsidR="00291C2D" w14:paraId="71374A48" w14:textId="77777777" w:rsidTr="00E1178D">
        <w:tc>
          <w:tcPr>
            <w:tcW w:w="817" w:type="dxa"/>
            <w:vMerge/>
          </w:tcPr>
          <w:p w14:paraId="42CBDFFC" w14:textId="77777777" w:rsidR="00291C2D" w:rsidRDefault="00291C2D" w:rsidP="007654A8">
            <w:pPr>
              <w:ind w:firstLine="0"/>
            </w:pPr>
          </w:p>
        </w:tc>
        <w:tc>
          <w:tcPr>
            <w:tcW w:w="1559" w:type="dxa"/>
          </w:tcPr>
          <w:p w14:paraId="225C94ED" w14:textId="77777777" w:rsidR="00291C2D" w:rsidRDefault="00291C2D" w:rsidP="007654A8">
            <w:pPr>
              <w:ind w:firstLine="0"/>
            </w:pPr>
            <w:r>
              <w:t>LLE8411</w:t>
            </w:r>
          </w:p>
        </w:tc>
        <w:tc>
          <w:tcPr>
            <w:tcW w:w="3402" w:type="dxa"/>
          </w:tcPr>
          <w:p w14:paraId="54C9FB6C" w14:textId="77777777" w:rsidR="00291C2D" w:rsidRDefault="00291C2D" w:rsidP="007654A8">
            <w:pPr>
              <w:ind w:firstLine="0"/>
            </w:pPr>
            <w:r>
              <w:t xml:space="preserve">Global </w:t>
            </w:r>
            <w:proofErr w:type="spellStart"/>
            <w:r>
              <w:t>elementary</w:t>
            </w:r>
            <w:proofErr w:type="spellEnd"/>
          </w:p>
        </w:tc>
        <w:tc>
          <w:tcPr>
            <w:tcW w:w="4111" w:type="dxa"/>
          </w:tcPr>
          <w:p w14:paraId="63BF4855" w14:textId="77777777" w:rsidR="00291C2D" w:rsidRDefault="00291C2D" w:rsidP="006D55E5">
            <w:pPr>
              <w:pStyle w:val="PargrafodaLista"/>
              <w:numPr>
                <w:ilvl w:val="0"/>
                <w:numId w:val="47"/>
              </w:numPr>
              <w:ind w:left="318" w:hanging="284"/>
            </w:pPr>
            <w:r>
              <w:t xml:space="preserve">Pessoas que moram em um país, mas trabalham em </w:t>
            </w:r>
            <w:proofErr w:type="gramStart"/>
            <w:r>
              <w:t>outro</w:t>
            </w:r>
            <w:proofErr w:type="gramEnd"/>
          </w:p>
          <w:p w14:paraId="3C46C683" w14:textId="77777777" w:rsidR="00291C2D" w:rsidRDefault="00291C2D" w:rsidP="006D55E5">
            <w:pPr>
              <w:pStyle w:val="PargrafodaLista"/>
              <w:numPr>
                <w:ilvl w:val="0"/>
                <w:numId w:val="47"/>
              </w:numPr>
              <w:ind w:left="318" w:hanging="284"/>
            </w:pPr>
            <w:r>
              <w:t>O vocabulário dos esquimós</w:t>
            </w:r>
          </w:p>
          <w:p w14:paraId="023A5D12" w14:textId="77777777" w:rsidR="00291C2D" w:rsidRDefault="00291C2D" w:rsidP="006D55E5">
            <w:pPr>
              <w:pStyle w:val="PargrafodaLista"/>
              <w:numPr>
                <w:ilvl w:val="0"/>
                <w:numId w:val="47"/>
              </w:numPr>
              <w:ind w:left="318" w:hanging="284"/>
            </w:pPr>
            <w:r>
              <w:t>Choque cultural</w:t>
            </w:r>
          </w:p>
          <w:p w14:paraId="141127F9" w14:textId="77777777" w:rsidR="00291C2D" w:rsidRDefault="00291C2D" w:rsidP="006D55E5">
            <w:pPr>
              <w:pStyle w:val="PargrafodaLista"/>
              <w:numPr>
                <w:ilvl w:val="0"/>
                <w:numId w:val="47"/>
              </w:numPr>
              <w:ind w:left="318" w:hanging="284"/>
            </w:pPr>
            <w:r>
              <w:t>Migração global</w:t>
            </w:r>
          </w:p>
        </w:tc>
      </w:tr>
      <w:tr w:rsidR="00291C2D" w14:paraId="39085271" w14:textId="77777777" w:rsidTr="00E1178D">
        <w:tc>
          <w:tcPr>
            <w:tcW w:w="817" w:type="dxa"/>
            <w:vMerge/>
          </w:tcPr>
          <w:p w14:paraId="7129A04B" w14:textId="77777777" w:rsidR="00291C2D" w:rsidRDefault="00291C2D" w:rsidP="007654A8">
            <w:pPr>
              <w:ind w:firstLine="0"/>
            </w:pPr>
          </w:p>
        </w:tc>
        <w:tc>
          <w:tcPr>
            <w:tcW w:w="1559" w:type="dxa"/>
          </w:tcPr>
          <w:p w14:paraId="64F74BEA" w14:textId="77777777" w:rsidR="00291C2D" w:rsidRDefault="00291C2D" w:rsidP="007654A8">
            <w:pPr>
              <w:ind w:firstLine="0"/>
            </w:pPr>
            <w:r>
              <w:t>LLE8411</w:t>
            </w:r>
          </w:p>
        </w:tc>
        <w:tc>
          <w:tcPr>
            <w:tcW w:w="3402" w:type="dxa"/>
          </w:tcPr>
          <w:p w14:paraId="7E2834C8" w14:textId="77777777" w:rsidR="00291C2D" w:rsidRDefault="00291C2D" w:rsidP="007654A8">
            <w:pPr>
              <w:ind w:firstLine="0"/>
            </w:pPr>
            <w:proofErr w:type="spellStart"/>
            <w:r>
              <w:t>Pathways</w:t>
            </w:r>
            <w:proofErr w:type="spellEnd"/>
            <w:r>
              <w:t xml:space="preserve"> </w:t>
            </w:r>
            <w:proofErr w:type="gramStart"/>
            <w:r>
              <w:t>1</w:t>
            </w:r>
            <w:proofErr w:type="gramEnd"/>
            <w:r>
              <w:t xml:space="preserve"> (</w:t>
            </w:r>
            <w:proofErr w:type="spellStart"/>
            <w:r>
              <w:t>Listening</w:t>
            </w:r>
            <w:proofErr w:type="spellEnd"/>
            <w:r>
              <w:t xml:space="preserve"> &amp; </w:t>
            </w:r>
            <w:proofErr w:type="spellStart"/>
            <w:r>
              <w:t>Speaking</w:t>
            </w:r>
            <w:proofErr w:type="spellEnd"/>
            <w:r>
              <w:t>)</w:t>
            </w:r>
          </w:p>
        </w:tc>
        <w:tc>
          <w:tcPr>
            <w:tcW w:w="4111" w:type="dxa"/>
          </w:tcPr>
          <w:p w14:paraId="677DE89F" w14:textId="77777777" w:rsidR="00291C2D" w:rsidRDefault="00291C2D" w:rsidP="006D55E5">
            <w:pPr>
              <w:pStyle w:val="PargrafodaLista"/>
              <w:numPr>
                <w:ilvl w:val="0"/>
                <w:numId w:val="54"/>
              </w:numPr>
              <w:ind w:left="318" w:hanging="284"/>
            </w:pPr>
            <w:r>
              <w:t>Um casamento núbio</w:t>
            </w:r>
          </w:p>
          <w:p w14:paraId="6452014A" w14:textId="77777777" w:rsidR="00291C2D" w:rsidRDefault="00291C2D" w:rsidP="006D55E5">
            <w:pPr>
              <w:pStyle w:val="PargrafodaLista"/>
              <w:numPr>
                <w:ilvl w:val="0"/>
                <w:numId w:val="54"/>
              </w:numPr>
              <w:ind w:left="318" w:hanging="284"/>
            </w:pPr>
            <w:r>
              <w:t>Ouvir uma palestra com um professor de antropologia</w:t>
            </w:r>
          </w:p>
        </w:tc>
      </w:tr>
      <w:tr w:rsidR="00291C2D" w14:paraId="024A82CF" w14:textId="77777777" w:rsidTr="00E1178D">
        <w:tc>
          <w:tcPr>
            <w:tcW w:w="817" w:type="dxa"/>
            <w:vMerge/>
          </w:tcPr>
          <w:p w14:paraId="0F4F9BBC" w14:textId="77777777" w:rsidR="00291C2D" w:rsidRDefault="00291C2D" w:rsidP="007654A8">
            <w:pPr>
              <w:ind w:firstLine="0"/>
            </w:pPr>
          </w:p>
        </w:tc>
        <w:tc>
          <w:tcPr>
            <w:tcW w:w="1559" w:type="dxa"/>
          </w:tcPr>
          <w:p w14:paraId="7C16373C" w14:textId="77777777" w:rsidR="00291C2D" w:rsidRDefault="00291C2D" w:rsidP="007654A8">
            <w:pPr>
              <w:ind w:firstLine="0"/>
            </w:pPr>
            <w:r>
              <w:t>LLE8491</w:t>
            </w:r>
          </w:p>
        </w:tc>
        <w:tc>
          <w:tcPr>
            <w:tcW w:w="3402" w:type="dxa"/>
          </w:tcPr>
          <w:p w14:paraId="7B5204FC" w14:textId="77777777" w:rsidR="00291C2D" w:rsidRDefault="00291C2D" w:rsidP="007654A8">
            <w:pPr>
              <w:ind w:firstLine="0"/>
            </w:pPr>
            <w:proofErr w:type="spellStart"/>
            <w:r>
              <w:t>Pathways</w:t>
            </w:r>
            <w:proofErr w:type="spellEnd"/>
            <w:r>
              <w:t xml:space="preserve"> </w:t>
            </w:r>
            <w:proofErr w:type="gramStart"/>
            <w:r>
              <w:t>1</w:t>
            </w:r>
            <w:proofErr w:type="gramEnd"/>
            <w:r>
              <w:t xml:space="preserve"> (Reading &amp; </w:t>
            </w:r>
            <w:proofErr w:type="spellStart"/>
            <w:r>
              <w:t>Writing</w:t>
            </w:r>
            <w:proofErr w:type="spellEnd"/>
            <w:r>
              <w:t>)</w:t>
            </w:r>
          </w:p>
        </w:tc>
        <w:tc>
          <w:tcPr>
            <w:tcW w:w="4111" w:type="dxa"/>
          </w:tcPr>
          <w:p w14:paraId="1496320F" w14:textId="77777777" w:rsidR="00291C2D" w:rsidRDefault="00291C2D" w:rsidP="006D55E5">
            <w:pPr>
              <w:pStyle w:val="PargrafodaLista"/>
              <w:numPr>
                <w:ilvl w:val="0"/>
                <w:numId w:val="51"/>
              </w:numPr>
              <w:ind w:left="318" w:hanging="284"/>
            </w:pPr>
            <w:r>
              <w:t>Música ao redor do mundo</w:t>
            </w:r>
          </w:p>
          <w:p w14:paraId="610B1C53" w14:textId="77777777" w:rsidR="00291C2D" w:rsidRDefault="00291C2D" w:rsidP="006D55E5">
            <w:pPr>
              <w:pStyle w:val="PargrafodaLista"/>
              <w:numPr>
                <w:ilvl w:val="0"/>
                <w:numId w:val="51"/>
              </w:numPr>
              <w:ind w:left="318" w:hanging="284"/>
            </w:pPr>
            <w:r>
              <w:t>O mundo em sua cozinha</w:t>
            </w:r>
          </w:p>
        </w:tc>
      </w:tr>
      <w:tr w:rsidR="00291C2D" w14:paraId="384B2BDC" w14:textId="77777777" w:rsidTr="00E1178D">
        <w:tc>
          <w:tcPr>
            <w:tcW w:w="817" w:type="dxa"/>
            <w:vMerge w:val="restart"/>
          </w:tcPr>
          <w:p w14:paraId="7F88ECD4" w14:textId="77777777" w:rsidR="00291C2D" w:rsidRDefault="00291C2D" w:rsidP="007654A8">
            <w:pPr>
              <w:ind w:firstLine="0"/>
            </w:pPr>
            <w:proofErr w:type="gramStart"/>
            <w:r>
              <w:t>2</w:t>
            </w:r>
            <w:proofErr w:type="gramEnd"/>
          </w:p>
        </w:tc>
        <w:tc>
          <w:tcPr>
            <w:tcW w:w="1559" w:type="dxa"/>
          </w:tcPr>
          <w:p w14:paraId="42F2729C" w14:textId="77777777" w:rsidR="00291C2D" w:rsidRDefault="00291C2D" w:rsidP="007654A8">
            <w:pPr>
              <w:ind w:hanging="59"/>
            </w:pPr>
            <w:r>
              <w:t>LLE8412/</w:t>
            </w:r>
          </w:p>
          <w:p w14:paraId="6A23A329" w14:textId="77777777" w:rsidR="00291C2D" w:rsidRDefault="00291C2D" w:rsidP="007654A8">
            <w:pPr>
              <w:ind w:firstLine="0"/>
            </w:pPr>
            <w:r w:rsidRPr="008C76D5">
              <w:t>LLE8492</w:t>
            </w:r>
          </w:p>
        </w:tc>
        <w:tc>
          <w:tcPr>
            <w:tcW w:w="3402" w:type="dxa"/>
          </w:tcPr>
          <w:p w14:paraId="74374996" w14:textId="77777777" w:rsidR="00291C2D" w:rsidRDefault="00291C2D" w:rsidP="007654A8">
            <w:pPr>
              <w:ind w:firstLine="0"/>
            </w:pPr>
            <w:proofErr w:type="spellStart"/>
            <w:r>
              <w:t>Interchange</w:t>
            </w:r>
            <w:proofErr w:type="spellEnd"/>
            <w:r>
              <w:t xml:space="preserve"> </w:t>
            </w:r>
            <w:proofErr w:type="gramStart"/>
            <w:r>
              <w:t>2</w:t>
            </w:r>
            <w:proofErr w:type="gramEnd"/>
          </w:p>
        </w:tc>
        <w:tc>
          <w:tcPr>
            <w:tcW w:w="4111" w:type="dxa"/>
          </w:tcPr>
          <w:p w14:paraId="080EFCB3" w14:textId="77777777" w:rsidR="00291C2D" w:rsidRDefault="00291C2D" w:rsidP="006D55E5">
            <w:pPr>
              <w:pStyle w:val="PargrafodaLista"/>
              <w:numPr>
                <w:ilvl w:val="0"/>
                <w:numId w:val="48"/>
              </w:numPr>
              <w:ind w:left="318" w:hanging="284"/>
            </w:pPr>
            <w:r>
              <w:t>Tradições ao redor do mundo</w:t>
            </w:r>
          </w:p>
          <w:p w14:paraId="42012696" w14:textId="77777777" w:rsidR="00291C2D" w:rsidRDefault="00291C2D" w:rsidP="006D55E5">
            <w:pPr>
              <w:pStyle w:val="PargrafodaLista"/>
              <w:numPr>
                <w:ilvl w:val="0"/>
                <w:numId w:val="48"/>
              </w:numPr>
              <w:ind w:left="318" w:hanging="284"/>
            </w:pPr>
            <w:r>
              <w:t>Costumes inusitados</w:t>
            </w:r>
          </w:p>
          <w:p w14:paraId="41320DE0" w14:textId="77777777" w:rsidR="00291C2D" w:rsidRDefault="00291C2D" w:rsidP="006D55E5">
            <w:pPr>
              <w:pStyle w:val="PargrafodaLista"/>
              <w:numPr>
                <w:ilvl w:val="0"/>
                <w:numId w:val="48"/>
              </w:numPr>
              <w:ind w:left="318" w:hanging="284"/>
            </w:pPr>
            <w:r>
              <w:t>Diferenças no uso da linguagem corporal em diferentes países</w:t>
            </w:r>
          </w:p>
        </w:tc>
      </w:tr>
      <w:tr w:rsidR="00291C2D" w14:paraId="7B060512" w14:textId="77777777" w:rsidTr="00E1178D">
        <w:tc>
          <w:tcPr>
            <w:tcW w:w="817" w:type="dxa"/>
            <w:vMerge/>
          </w:tcPr>
          <w:p w14:paraId="36DE5676" w14:textId="77777777" w:rsidR="00291C2D" w:rsidRDefault="00291C2D" w:rsidP="007654A8">
            <w:pPr>
              <w:ind w:firstLine="0"/>
            </w:pPr>
          </w:p>
        </w:tc>
        <w:tc>
          <w:tcPr>
            <w:tcW w:w="1559" w:type="dxa"/>
          </w:tcPr>
          <w:p w14:paraId="0AA7C7E9" w14:textId="77777777" w:rsidR="00291C2D" w:rsidRDefault="00291C2D" w:rsidP="007654A8">
            <w:pPr>
              <w:ind w:hanging="59"/>
            </w:pPr>
            <w:r>
              <w:t>LLE8412</w:t>
            </w:r>
          </w:p>
        </w:tc>
        <w:tc>
          <w:tcPr>
            <w:tcW w:w="3402" w:type="dxa"/>
          </w:tcPr>
          <w:p w14:paraId="61ACDD5B" w14:textId="77777777" w:rsidR="00291C2D" w:rsidRDefault="00291C2D" w:rsidP="007654A8">
            <w:pPr>
              <w:ind w:firstLine="0"/>
            </w:pPr>
            <w:r>
              <w:t xml:space="preserve">Global </w:t>
            </w:r>
            <w:proofErr w:type="spellStart"/>
            <w:r>
              <w:t>Pre</w:t>
            </w:r>
            <w:proofErr w:type="spellEnd"/>
            <w:r>
              <w:t xml:space="preserve"> </w:t>
            </w:r>
            <w:proofErr w:type="spellStart"/>
            <w:r>
              <w:t>Intermediate</w:t>
            </w:r>
            <w:proofErr w:type="spellEnd"/>
          </w:p>
        </w:tc>
        <w:tc>
          <w:tcPr>
            <w:tcW w:w="4111" w:type="dxa"/>
          </w:tcPr>
          <w:p w14:paraId="3FB4D03D" w14:textId="77777777" w:rsidR="00291C2D" w:rsidRDefault="00291C2D" w:rsidP="006D55E5">
            <w:pPr>
              <w:pStyle w:val="PargrafodaLista"/>
              <w:numPr>
                <w:ilvl w:val="0"/>
                <w:numId w:val="49"/>
              </w:numPr>
              <w:ind w:left="318" w:hanging="284"/>
            </w:pPr>
            <w:r>
              <w:t>Descrições de pessoas</w:t>
            </w:r>
          </w:p>
          <w:p w14:paraId="16A58862" w14:textId="77777777" w:rsidR="00291C2D" w:rsidRDefault="00291C2D" w:rsidP="006D55E5">
            <w:pPr>
              <w:pStyle w:val="PargrafodaLista"/>
              <w:numPr>
                <w:ilvl w:val="0"/>
                <w:numId w:val="49"/>
              </w:numPr>
              <w:ind w:left="318" w:hanging="284"/>
            </w:pPr>
            <w:r>
              <w:t xml:space="preserve">Uma conversa com </w:t>
            </w:r>
            <w:proofErr w:type="spellStart"/>
            <w:r>
              <w:t>Zao</w:t>
            </w:r>
            <w:proofErr w:type="spellEnd"/>
            <w:r>
              <w:t xml:space="preserve"> </w:t>
            </w:r>
            <w:proofErr w:type="spellStart"/>
            <w:r>
              <w:t>Shen</w:t>
            </w:r>
            <w:proofErr w:type="spellEnd"/>
          </w:p>
          <w:p w14:paraId="676DD15F" w14:textId="77777777" w:rsidR="00291C2D" w:rsidRDefault="00291C2D" w:rsidP="006D55E5">
            <w:pPr>
              <w:pStyle w:val="PargrafodaLista"/>
              <w:numPr>
                <w:ilvl w:val="0"/>
                <w:numId w:val="49"/>
              </w:numPr>
              <w:ind w:left="318" w:hanging="284"/>
            </w:pPr>
            <w:r>
              <w:t>A rotina de um operador de telemarketing indiano</w:t>
            </w:r>
          </w:p>
        </w:tc>
      </w:tr>
      <w:tr w:rsidR="00291C2D" w14:paraId="1B5E3588" w14:textId="77777777" w:rsidTr="00E1178D">
        <w:tc>
          <w:tcPr>
            <w:tcW w:w="817" w:type="dxa"/>
            <w:vMerge/>
          </w:tcPr>
          <w:p w14:paraId="30FD8265" w14:textId="77777777" w:rsidR="00291C2D" w:rsidRPr="00E27D83" w:rsidRDefault="00291C2D" w:rsidP="007654A8">
            <w:pPr>
              <w:ind w:firstLine="0"/>
            </w:pPr>
          </w:p>
        </w:tc>
        <w:tc>
          <w:tcPr>
            <w:tcW w:w="1559" w:type="dxa"/>
          </w:tcPr>
          <w:p w14:paraId="0880241A" w14:textId="77777777" w:rsidR="00291C2D" w:rsidRDefault="00291C2D" w:rsidP="007654A8">
            <w:pPr>
              <w:ind w:firstLine="0"/>
            </w:pPr>
            <w:r>
              <w:t>LLE8412</w:t>
            </w:r>
          </w:p>
        </w:tc>
        <w:tc>
          <w:tcPr>
            <w:tcW w:w="3402" w:type="dxa"/>
          </w:tcPr>
          <w:p w14:paraId="36F5B0E5" w14:textId="77777777" w:rsidR="00291C2D" w:rsidRDefault="00291C2D" w:rsidP="007654A8">
            <w:pPr>
              <w:ind w:firstLine="0"/>
            </w:pPr>
            <w:proofErr w:type="spellStart"/>
            <w:r>
              <w:t>Pathways</w:t>
            </w:r>
            <w:proofErr w:type="spellEnd"/>
            <w:r>
              <w:t xml:space="preserve"> </w:t>
            </w:r>
            <w:proofErr w:type="gramStart"/>
            <w:r>
              <w:t>2</w:t>
            </w:r>
            <w:proofErr w:type="gramEnd"/>
            <w:r>
              <w:t xml:space="preserve"> (</w:t>
            </w:r>
            <w:proofErr w:type="spellStart"/>
            <w:r>
              <w:t>Listening</w:t>
            </w:r>
            <w:proofErr w:type="spellEnd"/>
            <w:r>
              <w:t xml:space="preserve"> &amp; </w:t>
            </w:r>
            <w:proofErr w:type="spellStart"/>
            <w:r>
              <w:t>Speaking</w:t>
            </w:r>
            <w:proofErr w:type="spellEnd"/>
            <w:r>
              <w:t>)</w:t>
            </w:r>
          </w:p>
        </w:tc>
        <w:tc>
          <w:tcPr>
            <w:tcW w:w="4111" w:type="dxa"/>
          </w:tcPr>
          <w:p w14:paraId="0A90048E" w14:textId="77777777" w:rsidR="00291C2D" w:rsidRDefault="00291C2D" w:rsidP="006D55E5">
            <w:pPr>
              <w:pStyle w:val="PargrafodaLista"/>
              <w:numPr>
                <w:ilvl w:val="0"/>
                <w:numId w:val="55"/>
              </w:numPr>
              <w:ind w:left="318" w:hanging="284"/>
            </w:pPr>
            <w:r>
              <w:t>Os gaúchos da Argentina</w:t>
            </w:r>
          </w:p>
          <w:p w14:paraId="520B7A60" w14:textId="77777777" w:rsidR="00291C2D" w:rsidRDefault="00291C2D" w:rsidP="006D55E5">
            <w:pPr>
              <w:pStyle w:val="PargrafodaLista"/>
              <w:numPr>
                <w:ilvl w:val="0"/>
                <w:numId w:val="55"/>
              </w:numPr>
              <w:ind w:left="318" w:hanging="284"/>
            </w:pPr>
            <w:r>
              <w:t xml:space="preserve">Comida e cultura de </w:t>
            </w:r>
            <w:proofErr w:type="spellStart"/>
            <w:r>
              <w:t>Oaxaca</w:t>
            </w:r>
            <w:proofErr w:type="spellEnd"/>
          </w:p>
          <w:p w14:paraId="1D6296F5" w14:textId="77777777" w:rsidR="00291C2D" w:rsidRDefault="00291C2D" w:rsidP="006D55E5">
            <w:pPr>
              <w:pStyle w:val="PargrafodaLista"/>
              <w:numPr>
                <w:ilvl w:val="0"/>
                <w:numId w:val="55"/>
              </w:numPr>
              <w:ind w:left="318" w:hanging="284"/>
            </w:pPr>
            <w:r>
              <w:t>A cidade perdida de Machu Picchu</w:t>
            </w:r>
          </w:p>
          <w:p w14:paraId="6A4605ED" w14:textId="77777777" w:rsidR="00291C2D" w:rsidRDefault="00291C2D" w:rsidP="006D55E5">
            <w:pPr>
              <w:pStyle w:val="PargrafodaLista"/>
              <w:numPr>
                <w:ilvl w:val="0"/>
                <w:numId w:val="55"/>
              </w:numPr>
              <w:ind w:left="318" w:hanging="284"/>
            </w:pPr>
            <w:r>
              <w:t>Fazendo negócios em Fez</w:t>
            </w:r>
          </w:p>
        </w:tc>
      </w:tr>
      <w:tr w:rsidR="00291C2D" w14:paraId="184CA8F6" w14:textId="77777777" w:rsidTr="00E1178D">
        <w:tc>
          <w:tcPr>
            <w:tcW w:w="817" w:type="dxa"/>
            <w:vMerge/>
          </w:tcPr>
          <w:p w14:paraId="0838737B" w14:textId="77777777" w:rsidR="00291C2D" w:rsidRPr="00E27D83" w:rsidRDefault="00291C2D" w:rsidP="007654A8">
            <w:pPr>
              <w:ind w:firstLine="0"/>
            </w:pPr>
          </w:p>
        </w:tc>
        <w:tc>
          <w:tcPr>
            <w:tcW w:w="1559" w:type="dxa"/>
          </w:tcPr>
          <w:p w14:paraId="78B2FDB0" w14:textId="77777777" w:rsidR="00291C2D" w:rsidRDefault="00291C2D" w:rsidP="007654A8">
            <w:pPr>
              <w:ind w:firstLine="0"/>
            </w:pPr>
            <w:r>
              <w:t>LLE8492</w:t>
            </w:r>
          </w:p>
        </w:tc>
        <w:tc>
          <w:tcPr>
            <w:tcW w:w="3402" w:type="dxa"/>
          </w:tcPr>
          <w:p w14:paraId="05BB3823" w14:textId="77777777" w:rsidR="00291C2D" w:rsidRDefault="00291C2D" w:rsidP="007654A8">
            <w:pPr>
              <w:ind w:firstLine="0"/>
            </w:pPr>
            <w:proofErr w:type="spellStart"/>
            <w:r>
              <w:t>Pathways</w:t>
            </w:r>
            <w:proofErr w:type="spellEnd"/>
            <w:r>
              <w:t xml:space="preserve"> </w:t>
            </w:r>
            <w:proofErr w:type="gramStart"/>
            <w:r>
              <w:t>2</w:t>
            </w:r>
            <w:proofErr w:type="gramEnd"/>
            <w:r>
              <w:t xml:space="preserve"> (Reading &amp; </w:t>
            </w:r>
            <w:proofErr w:type="spellStart"/>
            <w:r>
              <w:t>Writing</w:t>
            </w:r>
            <w:proofErr w:type="spellEnd"/>
            <w:r>
              <w:t>)</w:t>
            </w:r>
          </w:p>
        </w:tc>
        <w:tc>
          <w:tcPr>
            <w:tcW w:w="4111" w:type="dxa"/>
          </w:tcPr>
          <w:p w14:paraId="7A65391B" w14:textId="77777777" w:rsidR="00291C2D" w:rsidRDefault="00291C2D" w:rsidP="006D55E5">
            <w:pPr>
              <w:pStyle w:val="PargrafodaLista"/>
              <w:numPr>
                <w:ilvl w:val="0"/>
                <w:numId w:val="52"/>
              </w:numPr>
              <w:ind w:left="318" w:hanging="284"/>
            </w:pPr>
            <w:r>
              <w:t xml:space="preserve">A tradição </w:t>
            </w:r>
            <w:proofErr w:type="spellStart"/>
            <w:r>
              <w:t>Lamu</w:t>
            </w:r>
            <w:proofErr w:type="spellEnd"/>
          </w:p>
        </w:tc>
      </w:tr>
      <w:tr w:rsidR="00291C2D" w14:paraId="4D5A8A77" w14:textId="77777777" w:rsidTr="00E1178D">
        <w:tc>
          <w:tcPr>
            <w:tcW w:w="817" w:type="dxa"/>
            <w:vMerge w:val="restart"/>
          </w:tcPr>
          <w:p w14:paraId="5E898853" w14:textId="77777777" w:rsidR="00291C2D" w:rsidRDefault="00291C2D" w:rsidP="007654A8">
            <w:pPr>
              <w:ind w:firstLine="0"/>
            </w:pPr>
            <w:proofErr w:type="gramStart"/>
            <w:r>
              <w:t>3</w:t>
            </w:r>
            <w:proofErr w:type="gramEnd"/>
          </w:p>
        </w:tc>
        <w:tc>
          <w:tcPr>
            <w:tcW w:w="1559" w:type="dxa"/>
          </w:tcPr>
          <w:p w14:paraId="5D3FC792" w14:textId="77777777" w:rsidR="00291C2D" w:rsidRDefault="00291C2D" w:rsidP="007654A8">
            <w:pPr>
              <w:ind w:hanging="59"/>
            </w:pPr>
            <w:r>
              <w:t>LLE8413/</w:t>
            </w:r>
          </w:p>
          <w:p w14:paraId="72D809B2" w14:textId="77777777" w:rsidR="00291C2D" w:rsidRDefault="00291C2D" w:rsidP="007654A8">
            <w:pPr>
              <w:ind w:firstLine="0"/>
            </w:pPr>
            <w:r w:rsidRPr="008C76D5">
              <w:t>LLE849</w:t>
            </w:r>
            <w:r>
              <w:t>3</w:t>
            </w:r>
          </w:p>
        </w:tc>
        <w:tc>
          <w:tcPr>
            <w:tcW w:w="3402" w:type="dxa"/>
          </w:tcPr>
          <w:p w14:paraId="64F8F3D0" w14:textId="77777777" w:rsidR="00291C2D" w:rsidRDefault="00291C2D" w:rsidP="007654A8">
            <w:pPr>
              <w:ind w:firstLine="0"/>
            </w:pPr>
            <w:proofErr w:type="spellStart"/>
            <w:r>
              <w:t>Interchange</w:t>
            </w:r>
            <w:proofErr w:type="spellEnd"/>
            <w:r>
              <w:t xml:space="preserve"> </w:t>
            </w:r>
            <w:proofErr w:type="gramStart"/>
            <w:r>
              <w:t>3</w:t>
            </w:r>
            <w:proofErr w:type="gramEnd"/>
          </w:p>
        </w:tc>
        <w:tc>
          <w:tcPr>
            <w:tcW w:w="4111" w:type="dxa"/>
          </w:tcPr>
          <w:p w14:paraId="3DAE6008" w14:textId="77777777" w:rsidR="00291C2D" w:rsidRDefault="00291C2D" w:rsidP="006D55E5">
            <w:pPr>
              <w:pStyle w:val="PargrafodaLista"/>
              <w:numPr>
                <w:ilvl w:val="0"/>
                <w:numId w:val="50"/>
              </w:numPr>
              <w:ind w:left="318" w:hanging="284"/>
            </w:pPr>
            <w:r>
              <w:t>Choque cultural</w:t>
            </w:r>
          </w:p>
          <w:p w14:paraId="65A6FB34" w14:textId="77777777" w:rsidR="00291C2D" w:rsidRDefault="00291C2D" w:rsidP="006D55E5">
            <w:pPr>
              <w:pStyle w:val="PargrafodaLista"/>
              <w:numPr>
                <w:ilvl w:val="0"/>
                <w:numId w:val="50"/>
              </w:numPr>
              <w:ind w:left="318" w:hanging="284"/>
            </w:pPr>
            <w:r>
              <w:t>Conhecendo novas culturas</w:t>
            </w:r>
          </w:p>
          <w:p w14:paraId="51FFF419" w14:textId="77777777" w:rsidR="00291C2D" w:rsidRDefault="00291C2D" w:rsidP="006D55E5">
            <w:pPr>
              <w:pStyle w:val="PargrafodaLista"/>
              <w:numPr>
                <w:ilvl w:val="0"/>
                <w:numId w:val="50"/>
              </w:numPr>
              <w:ind w:left="318" w:hanging="284"/>
            </w:pPr>
            <w:r>
              <w:t>Comparando tradições de diferentes lugares no mundo</w:t>
            </w:r>
          </w:p>
          <w:p w14:paraId="634446BC" w14:textId="77777777" w:rsidR="00291C2D" w:rsidRDefault="00291C2D" w:rsidP="006D55E5">
            <w:pPr>
              <w:pStyle w:val="PargrafodaLista"/>
              <w:numPr>
                <w:ilvl w:val="0"/>
                <w:numId w:val="50"/>
              </w:numPr>
              <w:ind w:left="318" w:hanging="284"/>
            </w:pPr>
            <w:r>
              <w:t>A indústria cinematográfica indiana (</w:t>
            </w:r>
            <w:proofErr w:type="spellStart"/>
            <w:r>
              <w:t>Bollywood</w:t>
            </w:r>
            <w:proofErr w:type="spellEnd"/>
            <w:r>
              <w:t>)</w:t>
            </w:r>
          </w:p>
        </w:tc>
      </w:tr>
      <w:tr w:rsidR="00291C2D" w14:paraId="5F39E1A7" w14:textId="77777777" w:rsidTr="00E1178D">
        <w:tc>
          <w:tcPr>
            <w:tcW w:w="817" w:type="dxa"/>
            <w:vMerge/>
          </w:tcPr>
          <w:p w14:paraId="257ECDD9" w14:textId="77777777" w:rsidR="00291C2D" w:rsidRDefault="00291C2D" w:rsidP="007654A8">
            <w:pPr>
              <w:ind w:firstLine="0"/>
            </w:pPr>
          </w:p>
        </w:tc>
        <w:tc>
          <w:tcPr>
            <w:tcW w:w="1559" w:type="dxa"/>
          </w:tcPr>
          <w:p w14:paraId="0CABD6C6" w14:textId="77777777" w:rsidR="00291C2D" w:rsidRDefault="00291C2D" w:rsidP="007654A8">
            <w:pPr>
              <w:ind w:hanging="59"/>
            </w:pPr>
            <w:r>
              <w:t>LLE8413</w:t>
            </w:r>
          </w:p>
        </w:tc>
        <w:tc>
          <w:tcPr>
            <w:tcW w:w="3402" w:type="dxa"/>
          </w:tcPr>
          <w:p w14:paraId="375B34B5" w14:textId="77777777" w:rsidR="00291C2D" w:rsidRDefault="00291C2D" w:rsidP="007654A8">
            <w:pPr>
              <w:ind w:firstLine="0"/>
            </w:pPr>
            <w:proofErr w:type="spellStart"/>
            <w:r>
              <w:t>Pathways</w:t>
            </w:r>
            <w:proofErr w:type="spellEnd"/>
            <w:r>
              <w:t xml:space="preserve"> </w:t>
            </w:r>
            <w:proofErr w:type="gramStart"/>
            <w:r>
              <w:t>3</w:t>
            </w:r>
            <w:proofErr w:type="gramEnd"/>
            <w:r>
              <w:t xml:space="preserve"> (</w:t>
            </w:r>
            <w:proofErr w:type="spellStart"/>
            <w:r>
              <w:t>Listening</w:t>
            </w:r>
            <w:proofErr w:type="spellEnd"/>
            <w:r>
              <w:t xml:space="preserve"> &amp; </w:t>
            </w:r>
            <w:proofErr w:type="spellStart"/>
            <w:r>
              <w:t>Speaking</w:t>
            </w:r>
            <w:proofErr w:type="spellEnd"/>
            <w:r>
              <w:t>)</w:t>
            </w:r>
          </w:p>
        </w:tc>
        <w:tc>
          <w:tcPr>
            <w:tcW w:w="4111" w:type="dxa"/>
          </w:tcPr>
          <w:p w14:paraId="4101E83C" w14:textId="77777777" w:rsidR="00291C2D" w:rsidRDefault="00291C2D" w:rsidP="006D55E5">
            <w:pPr>
              <w:pStyle w:val="PargrafodaLista"/>
              <w:numPr>
                <w:ilvl w:val="0"/>
                <w:numId w:val="56"/>
              </w:numPr>
              <w:ind w:left="318" w:hanging="284"/>
            </w:pPr>
            <w:r>
              <w:t>Gênero e sociedade</w:t>
            </w:r>
          </w:p>
          <w:p w14:paraId="01370F88" w14:textId="77777777" w:rsidR="00291C2D" w:rsidRDefault="00291C2D" w:rsidP="006D55E5">
            <w:pPr>
              <w:pStyle w:val="PargrafodaLista"/>
              <w:numPr>
                <w:ilvl w:val="0"/>
                <w:numId w:val="56"/>
              </w:numPr>
              <w:ind w:left="318" w:hanging="284"/>
            </w:pPr>
            <w:r>
              <w:t>O uso de linguagem inclusiva</w:t>
            </w:r>
          </w:p>
          <w:p w14:paraId="385B7DB1" w14:textId="77777777" w:rsidR="00291C2D" w:rsidRDefault="00291C2D" w:rsidP="006D55E5">
            <w:pPr>
              <w:pStyle w:val="PargrafodaLista"/>
              <w:numPr>
                <w:ilvl w:val="0"/>
                <w:numId w:val="56"/>
              </w:numPr>
              <w:ind w:left="318" w:hanging="284"/>
            </w:pPr>
            <w:r>
              <w:t>A Alemanha turca</w:t>
            </w:r>
          </w:p>
          <w:p w14:paraId="28F1CC5D" w14:textId="77777777" w:rsidR="00291C2D" w:rsidRDefault="00291C2D" w:rsidP="006D55E5">
            <w:pPr>
              <w:pStyle w:val="PargrafodaLista"/>
              <w:numPr>
                <w:ilvl w:val="0"/>
                <w:numId w:val="56"/>
              </w:numPr>
              <w:ind w:left="318" w:hanging="284"/>
            </w:pPr>
            <w:r>
              <w:t>O templo perdido dos Maias</w:t>
            </w:r>
          </w:p>
        </w:tc>
      </w:tr>
      <w:tr w:rsidR="00291C2D" w14:paraId="740C5F1A" w14:textId="77777777" w:rsidTr="00E1178D">
        <w:tc>
          <w:tcPr>
            <w:tcW w:w="817" w:type="dxa"/>
            <w:vMerge/>
          </w:tcPr>
          <w:p w14:paraId="4A92A3A7" w14:textId="77777777" w:rsidR="00291C2D" w:rsidRPr="00E27D83" w:rsidRDefault="00291C2D" w:rsidP="007654A8">
            <w:pPr>
              <w:ind w:firstLine="0"/>
            </w:pPr>
          </w:p>
        </w:tc>
        <w:tc>
          <w:tcPr>
            <w:tcW w:w="1559" w:type="dxa"/>
          </w:tcPr>
          <w:p w14:paraId="769D0B4A" w14:textId="77777777" w:rsidR="00291C2D" w:rsidRDefault="00291C2D" w:rsidP="007654A8">
            <w:pPr>
              <w:ind w:firstLine="0"/>
            </w:pPr>
            <w:r>
              <w:t>LLE8493</w:t>
            </w:r>
          </w:p>
        </w:tc>
        <w:tc>
          <w:tcPr>
            <w:tcW w:w="3402" w:type="dxa"/>
          </w:tcPr>
          <w:p w14:paraId="01C71CFC" w14:textId="77777777" w:rsidR="00291C2D" w:rsidRDefault="00291C2D" w:rsidP="007654A8">
            <w:pPr>
              <w:ind w:firstLine="0"/>
            </w:pPr>
            <w:proofErr w:type="spellStart"/>
            <w:r>
              <w:t>Pathways</w:t>
            </w:r>
            <w:proofErr w:type="spellEnd"/>
            <w:r>
              <w:t xml:space="preserve"> </w:t>
            </w:r>
            <w:proofErr w:type="gramStart"/>
            <w:r>
              <w:t>3</w:t>
            </w:r>
            <w:proofErr w:type="gramEnd"/>
            <w:r>
              <w:t xml:space="preserve"> (Reading &amp; </w:t>
            </w:r>
            <w:proofErr w:type="spellStart"/>
            <w:r>
              <w:t>Writing</w:t>
            </w:r>
            <w:proofErr w:type="spellEnd"/>
            <w:r>
              <w:t>)</w:t>
            </w:r>
          </w:p>
        </w:tc>
        <w:tc>
          <w:tcPr>
            <w:tcW w:w="4111" w:type="dxa"/>
          </w:tcPr>
          <w:p w14:paraId="4EAF8FD7" w14:textId="77777777" w:rsidR="00291C2D" w:rsidRDefault="00291C2D" w:rsidP="006D55E5">
            <w:pPr>
              <w:pStyle w:val="PargrafodaLista"/>
              <w:numPr>
                <w:ilvl w:val="0"/>
                <w:numId w:val="53"/>
              </w:numPr>
              <w:ind w:left="318" w:hanging="284"/>
            </w:pPr>
            <w:r>
              <w:t>Relações sociais</w:t>
            </w:r>
          </w:p>
          <w:p w14:paraId="402E0FF6" w14:textId="77777777" w:rsidR="00291C2D" w:rsidRDefault="00291C2D" w:rsidP="006D55E5">
            <w:pPr>
              <w:pStyle w:val="PargrafodaLista"/>
              <w:numPr>
                <w:ilvl w:val="0"/>
                <w:numId w:val="53"/>
              </w:numPr>
              <w:ind w:left="318" w:hanging="284"/>
            </w:pPr>
            <w:r>
              <w:t>Línguas do mundo</w:t>
            </w:r>
          </w:p>
          <w:p w14:paraId="42272D94" w14:textId="77777777" w:rsidR="00291C2D" w:rsidRDefault="00291C2D" w:rsidP="006D55E5">
            <w:pPr>
              <w:pStyle w:val="PargrafodaLista"/>
              <w:numPr>
                <w:ilvl w:val="0"/>
                <w:numId w:val="53"/>
              </w:numPr>
              <w:ind w:left="318" w:hanging="284"/>
            </w:pPr>
            <w:r>
              <w:t>Apetite global</w:t>
            </w:r>
          </w:p>
        </w:tc>
      </w:tr>
    </w:tbl>
    <w:p w14:paraId="19A96E92" w14:textId="77777777" w:rsidR="00291C2D" w:rsidRDefault="00291C2D" w:rsidP="00291C2D"/>
    <w:p w14:paraId="14038FC3" w14:textId="77777777" w:rsidR="00291C2D" w:rsidRDefault="00291C2D" w:rsidP="00291C2D">
      <w:pPr>
        <w:spacing w:line="240" w:lineRule="auto"/>
        <w:ind w:right="266" w:firstLine="567"/>
        <w:rPr>
          <w:rFonts w:eastAsia="Times New Roman"/>
          <w:color w:val="auto"/>
        </w:rPr>
      </w:pPr>
      <w:r w:rsidRPr="00737641">
        <w:rPr>
          <w:rFonts w:eastAsia="Times New Roman"/>
          <w:color w:val="auto"/>
        </w:rPr>
        <w:t xml:space="preserve">Conforme apresentamos nesta seção, o currículo de </w:t>
      </w:r>
      <w:r>
        <w:rPr>
          <w:rFonts w:eastAsia="Times New Roman"/>
          <w:color w:val="auto"/>
        </w:rPr>
        <w:t>Letras – Inglês</w:t>
      </w:r>
      <w:r w:rsidRPr="00737641">
        <w:rPr>
          <w:rFonts w:eastAsia="Times New Roman"/>
          <w:color w:val="auto"/>
        </w:rPr>
        <w:t xml:space="preserve"> - Licenciatura se presta a um fortalecimento da identidade brasileira, bem como dos valores inerentes ao espírito crítico. Nesse contexto, a educação das relações étnico-raciais tem um lugar importante no currículo do curso, abrangendo as disciplinas de literatura, linguística e tradução.</w:t>
      </w:r>
    </w:p>
    <w:p w14:paraId="503BCF55" w14:textId="77777777" w:rsidR="008565D0" w:rsidRPr="00737641" w:rsidRDefault="008565D0" w:rsidP="004F397F">
      <w:pPr>
        <w:spacing w:line="240" w:lineRule="auto"/>
        <w:rPr>
          <w:color w:val="auto"/>
        </w:rPr>
      </w:pPr>
    </w:p>
    <w:p w14:paraId="4AF2AAD0" w14:textId="07189BC5" w:rsidR="00322545" w:rsidRPr="00737641" w:rsidRDefault="00322545" w:rsidP="004F397F">
      <w:pPr>
        <w:tabs>
          <w:tab w:val="left" w:pos="567"/>
        </w:tabs>
        <w:spacing w:after="0" w:line="240" w:lineRule="auto"/>
        <w:ind w:firstLine="0"/>
        <w:rPr>
          <w:b/>
          <w:color w:val="auto"/>
          <w:sz w:val="26"/>
          <w:szCs w:val="26"/>
        </w:rPr>
      </w:pPr>
      <w:r w:rsidRPr="00737641">
        <w:rPr>
          <w:b/>
          <w:color w:val="auto"/>
          <w:sz w:val="26"/>
          <w:szCs w:val="26"/>
        </w:rPr>
        <w:t xml:space="preserve">1.6 </w:t>
      </w:r>
      <w:r w:rsidRPr="00737641">
        <w:rPr>
          <w:b/>
          <w:color w:val="auto"/>
          <w:sz w:val="26"/>
          <w:szCs w:val="26"/>
        </w:rPr>
        <w:tab/>
        <w:t>Proteção dos Direitos da Pessoa com Transtorno do Espectro Autista, conforme disposto na Lei N° 12.764, de 27 de dezembro de 2012.</w:t>
      </w:r>
    </w:p>
    <w:p w14:paraId="406C5B5B" w14:textId="77777777" w:rsidR="00AE2A63" w:rsidRPr="00737641" w:rsidRDefault="00AE2A63" w:rsidP="004F397F">
      <w:pPr>
        <w:spacing w:line="240" w:lineRule="auto"/>
        <w:ind w:firstLine="567"/>
        <w:rPr>
          <w:color w:val="auto"/>
        </w:rPr>
      </w:pPr>
    </w:p>
    <w:p w14:paraId="71F105EB" w14:textId="77777777" w:rsidR="00993060" w:rsidRDefault="00993060" w:rsidP="00993060">
      <w:pPr>
        <w:spacing w:line="240" w:lineRule="auto"/>
        <w:rPr>
          <w:b/>
          <w:color w:val="auto"/>
        </w:rPr>
      </w:pPr>
      <w:bookmarkStart w:id="20" w:name="_Toc462233384"/>
      <w:bookmarkStart w:id="21" w:name="_Toc462243165"/>
      <w:r>
        <w:rPr>
          <w:color w:val="auto"/>
        </w:rPr>
        <w:t>A proteção dos Direitos da Pessoa com Transtorno do Espectro Autista é promovida pela </w:t>
      </w:r>
      <w:r>
        <w:rPr>
          <w:rStyle w:val="Forte"/>
          <w:b w:val="0"/>
          <w:color w:val="auto"/>
          <w:bdr w:val="none" w:sz="0" w:space="0" w:color="auto" w:frame="1"/>
        </w:rPr>
        <w:t>Secretaria de Ações afirmativas e Diversidade</w:t>
      </w:r>
      <w:r>
        <w:rPr>
          <w:b/>
          <w:color w:val="auto"/>
        </w:rPr>
        <w:t> </w:t>
      </w:r>
      <w:r>
        <w:rPr>
          <w:color w:val="auto"/>
        </w:rPr>
        <w:t>(SAAD). A SAAD está localizada no andar térreo do prédio da Reitoria Um (campus Florianópolis), em frente à PRODEGESP. Atuando junto à educação básica e aos cursos de graduação e pós-graduação, atende ao princípio da garantia dos direitos das pessoas com deficiência, mediante a equiparação de oportunidades, propiciando autonomia pessoal e acesso ao conhecimento. Informações em http://saad.ufsc.br/.</w:t>
      </w:r>
    </w:p>
    <w:p w14:paraId="68BAC4CD" w14:textId="6175258E" w:rsidR="00B91833" w:rsidRPr="00737641" w:rsidRDefault="008755F7" w:rsidP="004F397F">
      <w:pPr>
        <w:pStyle w:val="Ttulo1"/>
        <w:numPr>
          <w:ilvl w:val="0"/>
          <w:numId w:val="0"/>
        </w:numPr>
        <w:spacing w:before="0" w:after="200" w:line="240" w:lineRule="auto"/>
        <w:rPr>
          <w:b/>
          <w:color w:val="auto"/>
          <w:sz w:val="26"/>
          <w:szCs w:val="26"/>
        </w:rPr>
      </w:pPr>
      <w:r w:rsidRPr="00737641">
        <w:rPr>
          <w:b/>
          <w:color w:val="auto"/>
          <w:sz w:val="26"/>
          <w:szCs w:val="26"/>
        </w:rPr>
        <w:t xml:space="preserve">1.7 </w:t>
      </w:r>
      <w:r w:rsidR="00B91833" w:rsidRPr="00737641">
        <w:rPr>
          <w:b/>
          <w:color w:val="auto"/>
          <w:sz w:val="26"/>
          <w:szCs w:val="26"/>
        </w:rPr>
        <w:t xml:space="preserve">Libras no currículo do curso de </w:t>
      </w:r>
      <w:r w:rsidR="0014128E">
        <w:rPr>
          <w:b/>
          <w:color w:val="auto"/>
          <w:sz w:val="26"/>
          <w:szCs w:val="26"/>
        </w:rPr>
        <w:t>Letras – Inglês</w:t>
      </w:r>
      <w:r w:rsidR="00B91833" w:rsidRPr="00737641">
        <w:rPr>
          <w:b/>
          <w:color w:val="auto"/>
          <w:sz w:val="26"/>
          <w:szCs w:val="26"/>
        </w:rPr>
        <w:t xml:space="preserve"> </w:t>
      </w:r>
      <w:bookmarkEnd w:id="20"/>
      <w:bookmarkEnd w:id="21"/>
    </w:p>
    <w:p w14:paraId="601CC868" w14:textId="4448DD68" w:rsidR="00B91833" w:rsidRPr="00737641" w:rsidRDefault="00B91833" w:rsidP="004F397F">
      <w:pPr>
        <w:spacing w:line="240" w:lineRule="auto"/>
        <w:ind w:right="266" w:firstLine="567"/>
        <w:rPr>
          <w:rFonts w:eastAsia="Times New Roman"/>
          <w:color w:val="auto"/>
        </w:rPr>
      </w:pPr>
      <w:r w:rsidRPr="00737641">
        <w:rPr>
          <w:color w:val="auto"/>
        </w:rPr>
        <w:t xml:space="preserve">A Lei Federal 10.436, de 24 de abril de 2002, reconhece a Língua de Sinais Brasileira (Libras) como uma das línguas nacionais e o Decreto nº 5.626, de 22 de dezembro de 2005, regulamenta a lei e estabelece, entre outras coisas, o ensino de no mínimo um semestre de Libras para estudantes nos cursos de licenciatura, sendo que a licenciatura em Letras foi um dos cursos vistos como principais para a </w:t>
      </w:r>
      <w:proofErr w:type="gramStart"/>
      <w:r w:rsidRPr="00737641">
        <w:rPr>
          <w:color w:val="auto"/>
        </w:rPr>
        <w:t>implementação</w:t>
      </w:r>
      <w:proofErr w:type="gramEnd"/>
      <w:r w:rsidRPr="00737641">
        <w:rPr>
          <w:color w:val="auto"/>
        </w:rPr>
        <w:t xml:space="preserve"> de tal disciplina. O principal objetivo, além de um conhecimento básico da estrutura de Libras e da Cultura Surda, é </w:t>
      </w:r>
      <w:r w:rsidR="00F85003" w:rsidRPr="00737641">
        <w:rPr>
          <w:color w:val="auto"/>
        </w:rPr>
        <w:t xml:space="preserve">o </w:t>
      </w:r>
      <w:r w:rsidRPr="00737641">
        <w:rPr>
          <w:color w:val="auto"/>
        </w:rPr>
        <w:t xml:space="preserve">de desmistificar a surdez e reduzir preconceitos dos estudantes ouvintes em relação a este grupo. </w:t>
      </w:r>
    </w:p>
    <w:p w14:paraId="2038E6A1" w14:textId="03582BE9" w:rsidR="00B91833" w:rsidRPr="00737641" w:rsidRDefault="00B91833" w:rsidP="004F397F">
      <w:pPr>
        <w:spacing w:line="240" w:lineRule="auto"/>
        <w:ind w:firstLine="567"/>
        <w:rPr>
          <w:color w:val="auto"/>
        </w:rPr>
      </w:pPr>
      <w:r w:rsidRPr="00737641">
        <w:rPr>
          <w:color w:val="auto"/>
        </w:rPr>
        <w:t xml:space="preserve">A UFSC é pioneira e </w:t>
      </w:r>
      <w:proofErr w:type="gramStart"/>
      <w:r w:rsidRPr="00737641">
        <w:rPr>
          <w:color w:val="auto"/>
        </w:rPr>
        <w:t>centro de excelência nacional na área de Libras</w:t>
      </w:r>
      <w:r w:rsidR="00B01B6E" w:rsidRPr="00737641">
        <w:rPr>
          <w:color w:val="auto"/>
        </w:rPr>
        <w:t>,</w:t>
      </w:r>
      <w:r w:rsidRPr="00737641">
        <w:rPr>
          <w:color w:val="auto"/>
        </w:rPr>
        <w:t xml:space="preserve"> e o Departamento de Libras está</w:t>
      </w:r>
      <w:proofErr w:type="gramEnd"/>
      <w:r w:rsidRPr="00737641">
        <w:rPr>
          <w:color w:val="auto"/>
        </w:rPr>
        <w:t xml:space="preserve"> radicado no Centro de Comunicação e Expressão (e não no Centro de Ciências da Educação), caracterizando assim o status de Libras como uma língua baseada numa cultura diferente. </w:t>
      </w:r>
      <w:r w:rsidRPr="00737641">
        <w:rPr>
          <w:rFonts w:eastAsia="Times New Roman"/>
          <w:color w:val="auto"/>
        </w:rPr>
        <w:t>Hoje em dia, o foco, tanto na área da Educação dos Surdos quanto nos Estudos Surdos, são as especificidades da língua e cultura dos Surdos, substituindo</w:t>
      </w:r>
      <w:r w:rsidR="00B01B6E" w:rsidRPr="00737641">
        <w:rPr>
          <w:rFonts w:eastAsia="Times New Roman"/>
          <w:color w:val="auto"/>
        </w:rPr>
        <w:t>, assim,</w:t>
      </w:r>
      <w:r w:rsidRPr="00737641">
        <w:rPr>
          <w:rFonts w:eastAsia="Times New Roman"/>
          <w:color w:val="auto"/>
        </w:rPr>
        <w:t xml:space="preserve"> a abordagem assistencialista anterior de enquadrar a surdez na área de Deficiências ou Educação especial. </w:t>
      </w:r>
      <w:r w:rsidRPr="00737641">
        <w:rPr>
          <w:color w:val="auto"/>
        </w:rPr>
        <w:t xml:space="preserve">Com essa proximidade, os estudantes do curso de </w:t>
      </w:r>
      <w:r w:rsidR="0014128E">
        <w:rPr>
          <w:color w:val="auto"/>
        </w:rPr>
        <w:lastRenderedPageBreak/>
        <w:t xml:space="preserve">Letras – </w:t>
      </w:r>
      <w:proofErr w:type="gramStart"/>
      <w:r w:rsidR="0014128E">
        <w:rPr>
          <w:color w:val="auto"/>
        </w:rPr>
        <w:t>Inglês</w:t>
      </w:r>
      <w:r w:rsidRPr="00737641">
        <w:rPr>
          <w:color w:val="auto"/>
        </w:rPr>
        <w:t xml:space="preserve"> têm</w:t>
      </w:r>
      <w:proofErr w:type="gramEnd"/>
      <w:r w:rsidRPr="00737641">
        <w:rPr>
          <w:color w:val="auto"/>
        </w:rPr>
        <w:t xml:space="preserve"> a oportunidade de estudar com excelentes professores de Libras e de conviver com a considerável comunidade de acadêmicos que vêm do Brasil inteiro para cursar Licenciatura em Libras na UFSC, ofertad</w:t>
      </w:r>
      <w:r w:rsidR="00F85003" w:rsidRPr="00737641">
        <w:rPr>
          <w:color w:val="auto"/>
        </w:rPr>
        <w:t>a</w:t>
      </w:r>
      <w:r w:rsidRPr="00737641">
        <w:rPr>
          <w:color w:val="auto"/>
        </w:rPr>
        <w:t xml:space="preserve"> nos formatos presencial e a distância.</w:t>
      </w:r>
    </w:p>
    <w:p w14:paraId="73206C0F" w14:textId="77777777" w:rsidR="00E241BA" w:rsidRDefault="00E241BA" w:rsidP="006D55E5">
      <w:pPr>
        <w:pStyle w:val="Ttulo2"/>
        <w:numPr>
          <w:ilvl w:val="1"/>
          <w:numId w:val="62"/>
        </w:numPr>
        <w:tabs>
          <w:tab w:val="left" w:pos="567"/>
        </w:tabs>
        <w:spacing w:line="240" w:lineRule="auto"/>
        <w:ind w:left="0" w:firstLine="0"/>
        <w:rPr>
          <w:color w:val="auto"/>
        </w:rPr>
      </w:pPr>
      <w:bookmarkStart w:id="22" w:name="_Toc462243166"/>
      <w:bookmarkStart w:id="23" w:name="_Toc462233385"/>
      <w:r>
        <w:rPr>
          <w:color w:val="auto"/>
        </w:rPr>
        <w:t xml:space="preserve">Políticas de Educação Ambiental no currículo do curso de Letras – Inglês </w:t>
      </w:r>
      <w:bookmarkEnd w:id="22"/>
      <w:bookmarkEnd w:id="23"/>
    </w:p>
    <w:p w14:paraId="3DDE749C" w14:textId="77777777" w:rsidR="00E241BA" w:rsidRDefault="00E241BA" w:rsidP="00E241BA">
      <w:pPr>
        <w:spacing w:line="240" w:lineRule="auto"/>
        <w:ind w:firstLine="567"/>
        <w:rPr>
          <w:color w:val="auto"/>
        </w:rPr>
      </w:pPr>
      <w:r>
        <w:rPr>
          <w:color w:val="auto"/>
        </w:rPr>
        <w:t>A Lei 9.795, de 27 de abril de 1999, dispõe sobre a educação ambiental, instituindo a Política Nacional de Educação Ambiental ou os processos por meio dos quais o indivíduo e a coletividade constroem valores sociais, conhecimentos, habilidades, atitudes e competências voltadas para a conservação do meio ambiente.</w:t>
      </w:r>
    </w:p>
    <w:p w14:paraId="1A2C5393" w14:textId="77777777" w:rsidR="00E241BA" w:rsidRDefault="00E241BA" w:rsidP="00E241BA">
      <w:pPr>
        <w:spacing w:line="240" w:lineRule="auto"/>
        <w:ind w:firstLine="567"/>
        <w:rPr>
          <w:color w:val="auto"/>
        </w:rPr>
      </w:pPr>
      <w:r>
        <w:rPr>
          <w:color w:val="auto"/>
        </w:rPr>
        <w:t xml:space="preserve">A educação ambiental é um componente essencial e permanente da educação nacional e está presente no currículo do Curso de Letras – Inglês, de forma articulada, continuada, e transversal em todos os níveis. Como parte do processo educativo dos estudantes, o Curso de Letras – Inglês promove a educação ambiental de maneira integrada aos programas educacionais que desenvolvemos, visando o engajamento na conservação, recuperação e melhoria do meio ambiente, visto que esse é </w:t>
      </w:r>
      <w:r w:rsidRPr="00C61643">
        <w:rPr>
          <w:color w:val="auto"/>
        </w:rPr>
        <w:t>um tema incontornável na atual configuração social brasileira, sobretudo em um curso dedicado a formar futuros professores.</w:t>
      </w:r>
      <w:r>
        <w:rPr>
          <w:color w:val="auto"/>
        </w:rPr>
        <w:t xml:space="preserve"> No âmbito institucional, nossos docentes e discentes acompanham e participam da campanha UFSC Sustentável (http://ufscsustentavel.ufsc.br/), promovida pela Comissão Permanente de Sustentabilidade, que tem promovido ações para estimular práticas sustentáveis tais como reduzir o consumo de energia elétrica e papel, bem como </w:t>
      </w:r>
      <w:proofErr w:type="gramStart"/>
      <w:r>
        <w:rPr>
          <w:color w:val="auto"/>
        </w:rPr>
        <w:t>implementar</w:t>
      </w:r>
      <w:proofErr w:type="gramEnd"/>
      <w:r>
        <w:rPr>
          <w:color w:val="auto"/>
        </w:rPr>
        <w:t xml:space="preserve"> a coleta seletiva. </w:t>
      </w:r>
    </w:p>
    <w:p w14:paraId="318EEC25" w14:textId="77777777" w:rsidR="00E241BA" w:rsidRDefault="00E241BA" w:rsidP="00E241BA">
      <w:pPr>
        <w:spacing w:line="240" w:lineRule="auto"/>
        <w:ind w:firstLine="567"/>
        <w:rPr>
          <w:color w:val="auto"/>
        </w:rPr>
      </w:pPr>
      <w:r>
        <w:rPr>
          <w:color w:val="auto"/>
        </w:rPr>
        <w:t xml:space="preserve">Alguns momentos focais do curso, nos quais as questões socioambientais aparecem de modo mais evidente, são nas disciplinas de língua inglesa e literatura, que por terem </w:t>
      </w:r>
      <w:r w:rsidRPr="00F15C0D">
        <w:rPr>
          <w:color w:val="auto"/>
        </w:rPr>
        <w:t>ementas mais abrangentes do que aquelas das disciplinas teóricas, possibilitam o debate de questões que envolvem a sociedade através d</w:t>
      </w:r>
      <w:r>
        <w:rPr>
          <w:color w:val="auto"/>
        </w:rPr>
        <w:t xml:space="preserve">os temas trabalhados nos livros-textos e/ou selecionados pelos professores em fontes diversas (ex.: vídeos, artigos de jornais, postagens de blogs, imagens), além daqueles que surgem, explícita, ou implicitamente, em obras literárias. Cumpre mencionar que os professores fazem uso de ferramentas digitais (tais como </w:t>
      </w:r>
      <w:proofErr w:type="spellStart"/>
      <w:r>
        <w:rPr>
          <w:color w:val="auto"/>
        </w:rPr>
        <w:t>Youtube</w:t>
      </w:r>
      <w:proofErr w:type="spellEnd"/>
      <w:r>
        <w:rPr>
          <w:color w:val="auto"/>
        </w:rPr>
        <w:t xml:space="preserve"> e outras mídias interativas), e não somente do material impresso, aumentando assim a acessibilidade dos alunos a discussões no âmbito das políticas de educação ambiental. Listamos abaixo disciplinas nas quais essas questões são mais explicitamente tratadas.</w:t>
      </w:r>
    </w:p>
    <w:p w14:paraId="530614B1" w14:textId="77777777" w:rsidR="00E241BA" w:rsidRPr="009405C8" w:rsidRDefault="00E241BA" w:rsidP="00E241BA">
      <w:pPr>
        <w:shd w:val="clear" w:color="auto" w:fill="FFFFFF"/>
        <w:spacing w:before="100" w:beforeAutospacing="1" w:after="100" w:afterAutospacing="1" w:line="240" w:lineRule="auto"/>
        <w:ind w:firstLine="567"/>
        <w:jc w:val="left"/>
        <w:rPr>
          <w:rFonts w:eastAsia="Times New Roman"/>
          <w:b/>
          <w:color w:val="222222"/>
          <w:lang w:val="en-US"/>
        </w:rPr>
      </w:pPr>
      <w:proofErr w:type="spellStart"/>
      <w:r w:rsidRPr="009405C8">
        <w:rPr>
          <w:rFonts w:eastAsia="Times New Roman"/>
          <w:b/>
          <w:color w:val="222222"/>
          <w:lang w:val="en-US"/>
        </w:rPr>
        <w:t>Disciplinas</w:t>
      </w:r>
      <w:proofErr w:type="spellEnd"/>
      <w:r w:rsidRPr="009405C8">
        <w:rPr>
          <w:rFonts w:eastAsia="Times New Roman"/>
          <w:b/>
          <w:color w:val="222222"/>
          <w:lang w:val="en-US"/>
        </w:rPr>
        <w:t xml:space="preserve"> de </w:t>
      </w:r>
      <w:proofErr w:type="spellStart"/>
      <w:r w:rsidRPr="009405C8">
        <w:rPr>
          <w:rFonts w:eastAsia="Times New Roman"/>
          <w:b/>
          <w:color w:val="222222"/>
          <w:lang w:val="en-US"/>
        </w:rPr>
        <w:t>Literatura</w:t>
      </w:r>
      <w:proofErr w:type="spellEnd"/>
    </w:p>
    <w:tbl>
      <w:tblPr>
        <w:tblStyle w:val="Tabelacomgrade"/>
        <w:tblW w:w="0" w:type="auto"/>
        <w:tblLook w:val="04A0" w:firstRow="1" w:lastRow="0" w:firstColumn="1" w:lastColumn="0" w:noHBand="0" w:noVBand="1"/>
      </w:tblPr>
      <w:tblGrid>
        <w:gridCol w:w="798"/>
        <w:gridCol w:w="1521"/>
        <w:gridCol w:w="6861"/>
      </w:tblGrid>
      <w:tr w:rsidR="00E241BA" w14:paraId="132C1C7E" w14:textId="77777777" w:rsidTr="00E241BA">
        <w:tc>
          <w:tcPr>
            <w:tcW w:w="798" w:type="dxa"/>
          </w:tcPr>
          <w:p w14:paraId="2B54AE8E" w14:textId="77777777" w:rsidR="00E241BA" w:rsidRDefault="00E241BA" w:rsidP="007654A8">
            <w:pPr>
              <w:ind w:right="47" w:firstLine="0"/>
              <w:rPr>
                <w:rFonts w:eastAsia="Times New Roman"/>
                <w:color w:val="auto"/>
              </w:rPr>
            </w:pPr>
            <w:r>
              <w:rPr>
                <w:rFonts w:eastAsia="Times New Roman"/>
                <w:color w:val="auto"/>
              </w:rPr>
              <w:t>Fase</w:t>
            </w:r>
          </w:p>
        </w:tc>
        <w:tc>
          <w:tcPr>
            <w:tcW w:w="1521" w:type="dxa"/>
          </w:tcPr>
          <w:p w14:paraId="6AB958C5" w14:textId="77777777" w:rsidR="00E241BA" w:rsidRDefault="00E241BA" w:rsidP="007654A8">
            <w:pPr>
              <w:ind w:right="266" w:firstLine="0"/>
              <w:rPr>
                <w:rFonts w:eastAsia="Times New Roman"/>
                <w:color w:val="auto"/>
              </w:rPr>
            </w:pPr>
            <w:r>
              <w:rPr>
                <w:rFonts w:eastAsia="Times New Roman"/>
                <w:color w:val="auto"/>
              </w:rPr>
              <w:t>Disciplina</w:t>
            </w:r>
          </w:p>
        </w:tc>
        <w:tc>
          <w:tcPr>
            <w:tcW w:w="6861" w:type="dxa"/>
          </w:tcPr>
          <w:p w14:paraId="638F7FF1" w14:textId="77777777" w:rsidR="00E241BA" w:rsidRDefault="00E241BA" w:rsidP="007654A8">
            <w:pPr>
              <w:ind w:right="266" w:firstLine="0"/>
              <w:rPr>
                <w:rFonts w:eastAsia="Times New Roman"/>
                <w:color w:val="auto"/>
              </w:rPr>
            </w:pPr>
            <w:r>
              <w:rPr>
                <w:rFonts w:eastAsia="Times New Roman"/>
                <w:color w:val="auto"/>
              </w:rPr>
              <w:t>Conteúdo trabalhado</w:t>
            </w:r>
          </w:p>
        </w:tc>
      </w:tr>
      <w:tr w:rsidR="00E241BA" w:rsidRPr="0084131A" w14:paraId="3FB9250A" w14:textId="77777777" w:rsidTr="00E241BA">
        <w:tc>
          <w:tcPr>
            <w:tcW w:w="798" w:type="dxa"/>
          </w:tcPr>
          <w:p w14:paraId="1E4DBC62" w14:textId="77777777" w:rsidR="00E241BA" w:rsidRDefault="00E241BA" w:rsidP="007654A8">
            <w:pPr>
              <w:ind w:right="266" w:firstLine="0"/>
              <w:rPr>
                <w:rFonts w:eastAsia="Times New Roman"/>
                <w:color w:val="auto"/>
              </w:rPr>
            </w:pPr>
            <w:proofErr w:type="gramStart"/>
            <w:r>
              <w:rPr>
                <w:rFonts w:eastAsia="Times New Roman"/>
                <w:color w:val="auto"/>
              </w:rPr>
              <w:t>1</w:t>
            </w:r>
            <w:proofErr w:type="gramEnd"/>
          </w:p>
        </w:tc>
        <w:tc>
          <w:tcPr>
            <w:tcW w:w="1521" w:type="dxa"/>
          </w:tcPr>
          <w:p w14:paraId="2740AE54" w14:textId="77777777" w:rsidR="00E241BA" w:rsidRDefault="00E241BA" w:rsidP="007654A8">
            <w:pPr>
              <w:ind w:right="266" w:firstLine="0"/>
              <w:rPr>
                <w:rFonts w:eastAsia="Times New Roman"/>
                <w:color w:val="auto"/>
              </w:rPr>
            </w:pPr>
            <w:r>
              <w:rPr>
                <w:rFonts w:eastAsia="Times New Roman"/>
                <w:color w:val="auto"/>
              </w:rPr>
              <w:t>LLE8020</w:t>
            </w:r>
          </w:p>
        </w:tc>
        <w:tc>
          <w:tcPr>
            <w:tcW w:w="6861" w:type="dxa"/>
          </w:tcPr>
          <w:p w14:paraId="776CA53A" w14:textId="77777777" w:rsidR="00E241BA" w:rsidRPr="005C0CCB" w:rsidRDefault="00E241BA" w:rsidP="006D55E5">
            <w:pPr>
              <w:pStyle w:val="PargrafodaLista"/>
              <w:numPr>
                <w:ilvl w:val="1"/>
                <w:numId w:val="61"/>
              </w:numPr>
              <w:shd w:val="clear" w:color="auto" w:fill="FFFFFF"/>
              <w:spacing w:before="100" w:beforeAutospacing="1" w:after="100" w:afterAutospacing="1"/>
              <w:ind w:left="176" w:hanging="142"/>
              <w:jc w:val="left"/>
              <w:rPr>
                <w:rFonts w:eastAsia="Times New Roman"/>
                <w:color w:val="222222"/>
              </w:rPr>
            </w:pPr>
            <w:r w:rsidRPr="005C0CCB">
              <w:rPr>
                <w:rFonts w:eastAsia="Times New Roman"/>
                <w:color w:val="222222"/>
              </w:rPr>
              <w:t>Romance </w:t>
            </w:r>
            <w:r w:rsidRPr="005C0CCB">
              <w:rPr>
                <w:rFonts w:eastAsia="Times New Roman"/>
                <w:i/>
                <w:iCs/>
                <w:color w:val="222222"/>
              </w:rPr>
              <w:t>O Guarani</w:t>
            </w:r>
            <w:r w:rsidRPr="005C0CCB">
              <w:rPr>
                <w:rFonts w:eastAsia="Times New Roman"/>
                <w:color w:val="222222"/>
              </w:rPr>
              <w:t>,</w:t>
            </w:r>
            <w:r w:rsidRPr="005C0CCB">
              <w:rPr>
                <w:rFonts w:eastAsia="Times New Roman"/>
                <w:i/>
                <w:iCs/>
                <w:color w:val="222222"/>
              </w:rPr>
              <w:t> </w:t>
            </w:r>
            <w:r w:rsidRPr="005C0CCB">
              <w:rPr>
                <w:rFonts w:eastAsia="Times New Roman"/>
                <w:color w:val="222222"/>
              </w:rPr>
              <w:t xml:space="preserve">de José de </w:t>
            </w:r>
            <w:proofErr w:type="gramStart"/>
            <w:r w:rsidRPr="005C0CCB">
              <w:rPr>
                <w:rFonts w:eastAsia="Times New Roman"/>
                <w:color w:val="222222"/>
              </w:rPr>
              <w:t>Alencar</w:t>
            </w:r>
            <w:proofErr w:type="gramEnd"/>
          </w:p>
          <w:p w14:paraId="1E0BA4AC" w14:textId="77777777" w:rsidR="00E241BA" w:rsidRPr="005C0CCB" w:rsidRDefault="00E241BA" w:rsidP="006D55E5">
            <w:pPr>
              <w:pStyle w:val="PargrafodaLista"/>
              <w:numPr>
                <w:ilvl w:val="1"/>
                <w:numId w:val="61"/>
              </w:numPr>
              <w:shd w:val="clear" w:color="auto" w:fill="FFFFFF"/>
              <w:spacing w:before="100" w:beforeAutospacing="1"/>
              <w:ind w:left="176" w:hanging="142"/>
              <w:jc w:val="left"/>
              <w:rPr>
                <w:rFonts w:eastAsia="Times New Roman"/>
                <w:color w:val="222222"/>
                <w:lang w:val="en-US"/>
              </w:rPr>
            </w:pPr>
            <w:r w:rsidRPr="005C0CCB">
              <w:rPr>
                <w:rFonts w:eastAsia="Times New Roman"/>
                <w:color w:val="222222"/>
                <w:lang w:val="en-US"/>
              </w:rPr>
              <w:t>Romance</w:t>
            </w:r>
            <w:r w:rsidRPr="005C0CCB">
              <w:rPr>
                <w:rFonts w:eastAsia="Times New Roman"/>
                <w:i/>
                <w:iCs/>
                <w:color w:val="222222"/>
                <w:lang w:val="en-US"/>
              </w:rPr>
              <w:t xml:space="preserve"> Frankenstein, </w:t>
            </w:r>
            <w:r w:rsidRPr="005C0CCB">
              <w:rPr>
                <w:rFonts w:eastAsia="Times New Roman"/>
                <w:iCs/>
                <w:color w:val="222222"/>
                <w:lang w:val="en-US"/>
              </w:rPr>
              <w:t>de Mary Shelley</w:t>
            </w:r>
          </w:p>
        </w:tc>
      </w:tr>
      <w:tr w:rsidR="00E241BA" w14:paraId="5E49CC2F" w14:textId="77777777" w:rsidTr="00E241BA">
        <w:tc>
          <w:tcPr>
            <w:tcW w:w="798" w:type="dxa"/>
          </w:tcPr>
          <w:p w14:paraId="3CCEC035" w14:textId="77777777" w:rsidR="00E241BA" w:rsidRDefault="00E241BA" w:rsidP="007654A8">
            <w:pPr>
              <w:ind w:right="266" w:firstLine="0"/>
              <w:rPr>
                <w:rFonts w:eastAsia="Times New Roman"/>
                <w:color w:val="auto"/>
              </w:rPr>
            </w:pPr>
            <w:proofErr w:type="gramStart"/>
            <w:r>
              <w:rPr>
                <w:rFonts w:eastAsia="Times New Roman"/>
                <w:color w:val="auto"/>
              </w:rPr>
              <w:t>2</w:t>
            </w:r>
            <w:proofErr w:type="gramEnd"/>
          </w:p>
        </w:tc>
        <w:tc>
          <w:tcPr>
            <w:tcW w:w="1521" w:type="dxa"/>
          </w:tcPr>
          <w:p w14:paraId="62B08758" w14:textId="77777777" w:rsidR="00E241BA" w:rsidRDefault="00E241BA" w:rsidP="007654A8">
            <w:pPr>
              <w:ind w:firstLine="0"/>
            </w:pPr>
            <w:r>
              <w:rPr>
                <w:rFonts w:eastAsia="Times New Roman"/>
                <w:color w:val="auto"/>
              </w:rPr>
              <w:t>LLE8021</w:t>
            </w:r>
          </w:p>
        </w:tc>
        <w:tc>
          <w:tcPr>
            <w:tcW w:w="6861" w:type="dxa"/>
          </w:tcPr>
          <w:p w14:paraId="29452FDC" w14:textId="77777777" w:rsidR="00E241BA" w:rsidRPr="005C0CCB" w:rsidRDefault="00E241BA" w:rsidP="006D55E5">
            <w:pPr>
              <w:pStyle w:val="PargrafodaLista"/>
              <w:numPr>
                <w:ilvl w:val="0"/>
                <w:numId w:val="60"/>
              </w:numPr>
              <w:ind w:left="176" w:hanging="142"/>
              <w:rPr>
                <w:rFonts w:eastAsia="Times New Roman"/>
                <w:color w:val="222222"/>
              </w:rPr>
            </w:pPr>
            <w:r w:rsidRPr="005C0CCB">
              <w:rPr>
                <w:rFonts w:eastAsia="Times New Roman"/>
                <w:color w:val="222222"/>
              </w:rPr>
              <w:t xml:space="preserve">Poema "A balada do velho marinheiro", de Samuel T. </w:t>
            </w:r>
            <w:proofErr w:type="spellStart"/>
            <w:proofErr w:type="gramStart"/>
            <w:r w:rsidRPr="005C0CCB">
              <w:rPr>
                <w:rFonts w:eastAsia="Times New Roman"/>
                <w:color w:val="222222"/>
              </w:rPr>
              <w:t>Coleridge</w:t>
            </w:r>
            <w:proofErr w:type="spellEnd"/>
            <w:proofErr w:type="gramEnd"/>
          </w:p>
        </w:tc>
      </w:tr>
      <w:tr w:rsidR="00E241BA" w:rsidRPr="0084131A" w14:paraId="75A19CA0" w14:textId="77777777" w:rsidTr="00E241BA">
        <w:tc>
          <w:tcPr>
            <w:tcW w:w="798" w:type="dxa"/>
          </w:tcPr>
          <w:p w14:paraId="502B08EE" w14:textId="77777777" w:rsidR="00E241BA" w:rsidRDefault="00E241BA" w:rsidP="007654A8">
            <w:pPr>
              <w:ind w:right="266" w:firstLine="0"/>
              <w:rPr>
                <w:rFonts w:eastAsia="Times New Roman"/>
                <w:color w:val="auto"/>
              </w:rPr>
            </w:pPr>
            <w:proofErr w:type="gramStart"/>
            <w:r>
              <w:rPr>
                <w:rFonts w:eastAsia="Times New Roman"/>
                <w:color w:val="auto"/>
              </w:rPr>
              <w:t>5</w:t>
            </w:r>
            <w:proofErr w:type="gramEnd"/>
          </w:p>
        </w:tc>
        <w:tc>
          <w:tcPr>
            <w:tcW w:w="1521" w:type="dxa"/>
          </w:tcPr>
          <w:p w14:paraId="1E0274D8" w14:textId="77777777" w:rsidR="00E241BA" w:rsidRDefault="00E241BA" w:rsidP="007654A8">
            <w:pPr>
              <w:ind w:right="266" w:firstLine="0"/>
              <w:rPr>
                <w:rFonts w:eastAsia="Times New Roman"/>
                <w:color w:val="auto"/>
              </w:rPr>
            </w:pPr>
            <w:r>
              <w:rPr>
                <w:rFonts w:eastAsia="Times New Roman"/>
                <w:color w:val="auto"/>
              </w:rPr>
              <w:t>LLE8421</w:t>
            </w:r>
          </w:p>
          <w:p w14:paraId="5F4948E6" w14:textId="77777777" w:rsidR="00E241BA" w:rsidRDefault="00E241BA" w:rsidP="007654A8">
            <w:pPr>
              <w:ind w:right="266" w:firstLine="0"/>
              <w:rPr>
                <w:rFonts w:eastAsia="Times New Roman"/>
                <w:color w:val="auto"/>
              </w:rPr>
            </w:pPr>
          </w:p>
        </w:tc>
        <w:tc>
          <w:tcPr>
            <w:tcW w:w="6861" w:type="dxa"/>
          </w:tcPr>
          <w:p w14:paraId="197E95DE" w14:textId="77777777" w:rsidR="00E241BA" w:rsidRPr="005C0CCB" w:rsidRDefault="00E241BA" w:rsidP="006D55E5">
            <w:pPr>
              <w:numPr>
                <w:ilvl w:val="0"/>
                <w:numId w:val="59"/>
              </w:numPr>
              <w:shd w:val="clear" w:color="auto" w:fill="FFFFFF"/>
              <w:spacing w:before="100" w:beforeAutospacing="1"/>
              <w:ind w:left="176" w:hanging="142"/>
              <w:jc w:val="left"/>
              <w:rPr>
                <w:rStyle w:val="nfase"/>
                <w:rFonts w:eastAsia="Times New Roman"/>
                <w:i w:val="0"/>
                <w:iCs w:val="0"/>
                <w:color w:val="auto"/>
                <w:lang w:val="en-US"/>
              </w:rPr>
            </w:pPr>
            <w:r w:rsidRPr="005C0CCB">
              <w:rPr>
                <w:bCs/>
                <w:color w:val="auto"/>
                <w:shd w:val="clear" w:color="auto" w:fill="FFFFFF"/>
              </w:rPr>
              <w:t>WALDO</w:t>
            </w:r>
            <w:r>
              <w:rPr>
                <w:bCs/>
                <w:color w:val="auto"/>
                <w:shd w:val="clear" w:color="auto" w:fill="FFFFFF"/>
              </w:rPr>
              <w:t>,</w:t>
            </w:r>
            <w:r w:rsidRPr="005C0CCB">
              <w:rPr>
                <w:bCs/>
                <w:color w:val="auto"/>
                <w:shd w:val="clear" w:color="auto" w:fill="FFFFFF"/>
              </w:rPr>
              <w:t xml:space="preserve"> Ralph </w:t>
            </w:r>
            <w:proofErr w:type="spellStart"/>
            <w:proofErr w:type="gramStart"/>
            <w:r w:rsidRPr="005C0CCB">
              <w:rPr>
                <w:rStyle w:val="nfase"/>
                <w:bCs/>
                <w:color w:val="auto"/>
              </w:rPr>
              <w:t>Thoreau</w:t>
            </w:r>
            <w:proofErr w:type="spellEnd"/>
            <w:proofErr w:type="gramEnd"/>
          </w:p>
          <w:p w14:paraId="28483839" w14:textId="77777777" w:rsidR="00E241BA" w:rsidRPr="005C0CCB" w:rsidRDefault="00E241BA" w:rsidP="006D55E5">
            <w:pPr>
              <w:numPr>
                <w:ilvl w:val="0"/>
                <w:numId w:val="59"/>
              </w:numPr>
              <w:shd w:val="clear" w:color="auto" w:fill="FFFFFF"/>
              <w:spacing w:before="100" w:beforeAutospacing="1"/>
              <w:ind w:left="176" w:hanging="142"/>
              <w:jc w:val="left"/>
              <w:rPr>
                <w:rFonts w:eastAsia="Times New Roman"/>
                <w:color w:val="auto"/>
                <w:lang w:val="en-US"/>
              </w:rPr>
            </w:pPr>
            <w:r w:rsidRPr="005C0CCB">
              <w:rPr>
                <w:bCs/>
                <w:color w:val="auto"/>
                <w:shd w:val="clear" w:color="auto" w:fill="FFFFFF"/>
                <w:lang w:val="en-US"/>
              </w:rPr>
              <w:t>BUELL, Lawrence, </w:t>
            </w:r>
            <w:proofErr w:type="gramStart"/>
            <w:r w:rsidRPr="005C0CCB">
              <w:rPr>
                <w:rStyle w:val="nfase"/>
                <w:bCs/>
                <w:color w:val="auto"/>
                <w:lang w:val="en-US"/>
              </w:rPr>
              <w:t>The</w:t>
            </w:r>
            <w:proofErr w:type="gramEnd"/>
            <w:r w:rsidRPr="005C0CCB">
              <w:rPr>
                <w:rStyle w:val="nfase"/>
                <w:bCs/>
                <w:color w:val="auto"/>
                <w:lang w:val="en-US"/>
              </w:rPr>
              <w:t xml:space="preserve"> Environmental Imagination: Thoreau, Nature Writing, and the Formation of American Culture</w:t>
            </w:r>
            <w:r w:rsidRPr="005C0CCB">
              <w:rPr>
                <w:bCs/>
                <w:color w:val="auto"/>
                <w:lang w:val="en-US"/>
              </w:rPr>
              <w:t>.</w:t>
            </w:r>
            <w:r w:rsidRPr="005C0CCB">
              <w:rPr>
                <w:b/>
                <w:bCs/>
                <w:color w:val="auto"/>
                <w:lang w:val="en-US"/>
              </w:rPr>
              <w:t xml:space="preserve"> </w:t>
            </w:r>
          </w:p>
        </w:tc>
      </w:tr>
      <w:tr w:rsidR="00E241BA" w:rsidRPr="0084131A" w14:paraId="438B07EF" w14:textId="77777777" w:rsidTr="00E241BA">
        <w:tc>
          <w:tcPr>
            <w:tcW w:w="798" w:type="dxa"/>
          </w:tcPr>
          <w:p w14:paraId="54028FA0" w14:textId="77777777" w:rsidR="00E241BA" w:rsidRPr="004900D1" w:rsidRDefault="00E241BA" w:rsidP="007654A8">
            <w:pPr>
              <w:ind w:right="266" w:firstLine="0"/>
              <w:rPr>
                <w:rFonts w:eastAsia="Times New Roman"/>
                <w:color w:val="auto"/>
                <w:lang w:val="en-US"/>
              </w:rPr>
            </w:pPr>
            <w:r>
              <w:rPr>
                <w:rFonts w:eastAsia="Times New Roman"/>
                <w:color w:val="auto"/>
                <w:lang w:val="en-US"/>
              </w:rPr>
              <w:t>6</w:t>
            </w:r>
          </w:p>
        </w:tc>
        <w:tc>
          <w:tcPr>
            <w:tcW w:w="1521" w:type="dxa"/>
          </w:tcPr>
          <w:p w14:paraId="014CBD61" w14:textId="77777777" w:rsidR="00E241BA" w:rsidRPr="004900D1" w:rsidRDefault="00E241BA" w:rsidP="007654A8">
            <w:pPr>
              <w:ind w:right="266" w:firstLine="0"/>
              <w:rPr>
                <w:rFonts w:eastAsia="Times New Roman"/>
                <w:color w:val="auto"/>
                <w:lang w:val="en-US"/>
              </w:rPr>
            </w:pPr>
            <w:r>
              <w:rPr>
                <w:rFonts w:eastAsia="Times New Roman"/>
                <w:color w:val="auto"/>
              </w:rPr>
              <w:t>LLE8422</w:t>
            </w:r>
          </w:p>
        </w:tc>
        <w:tc>
          <w:tcPr>
            <w:tcW w:w="6861" w:type="dxa"/>
          </w:tcPr>
          <w:p w14:paraId="7809D3F4" w14:textId="77777777" w:rsidR="00E241BA" w:rsidRPr="0002096C" w:rsidRDefault="00E241BA" w:rsidP="006D55E5">
            <w:pPr>
              <w:pStyle w:val="PargrafodaLista"/>
              <w:numPr>
                <w:ilvl w:val="0"/>
                <w:numId w:val="58"/>
              </w:numPr>
              <w:ind w:left="176" w:hanging="142"/>
              <w:rPr>
                <w:rFonts w:eastAsia="Times New Roman"/>
                <w:color w:val="auto"/>
                <w:lang w:val="en-US"/>
              </w:rPr>
            </w:pPr>
            <w:r w:rsidRPr="0002096C">
              <w:rPr>
                <w:rFonts w:eastAsia="Times New Roman"/>
                <w:color w:val="auto"/>
                <w:lang w:val="en-US"/>
              </w:rPr>
              <w:t>Ecocrítica</w:t>
            </w:r>
          </w:p>
          <w:p w14:paraId="2C152DCE" w14:textId="77777777" w:rsidR="00E241BA" w:rsidRPr="005C0CCB" w:rsidRDefault="00E241BA" w:rsidP="006D55E5">
            <w:pPr>
              <w:numPr>
                <w:ilvl w:val="0"/>
                <w:numId w:val="58"/>
              </w:numPr>
              <w:shd w:val="clear" w:color="auto" w:fill="FFFFFF"/>
              <w:spacing w:before="100" w:beforeAutospacing="1"/>
              <w:ind w:left="176" w:hanging="142"/>
              <w:jc w:val="left"/>
              <w:rPr>
                <w:rFonts w:eastAsia="Times New Roman"/>
                <w:color w:val="auto"/>
                <w:lang w:val="en-US"/>
              </w:rPr>
            </w:pPr>
            <w:r w:rsidRPr="00D35496">
              <w:rPr>
                <w:rFonts w:ascii="Georgia" w:eastAsia="Times New Roman" w:hAnsi="Georgia" w:cs="Times New Roman"/>
                <w:color w:val="222222"/>
                <w:sz w:val="20"/>
                <w:szCs w:val="20"/>
                <w:lang w:val="en-US"/>
              </w:rPr>
              <w:t xml:space="preserve"> </w:t>
            </w:r>
            <w:r w:rsidRPr="005C0CCB">
              <w:rPr>
                <w:bCs/>
                <w:color w:val="auto"/>
                <w:shd w:val="clear" w:color="auto" w:fill="FFFFFF"/>
                <w:lang w:val="en-US"/>
              </w:rPr>
              <w:t xml:space="preserve">CLARK, Timothy, </w:t>
            </w:r>
            <w:proofErr w:type="gramStart"/>
            <w:r w:rsidRPr="005C0CCB">
              <w:rPr>
                <w:rStyle w:val="nfase"/>
                <w:bCs/>
                <w:color w:val="auto"/>
                <w:lang w:val="en-US"/>
              </w:rPr>
              <w:t>The</w:t>
            </w:r>
            <w:proofErr w:type="gramEnd"/>
            <w:r w:rsidRPr="005C0CCB">
              <w:rPr>
                <w:rStyle w:val="nfase"/>
                <w:bCs/>
                <w:color w:val="auto"/>
                <w:lang w:val="en-US"/>
              </w:rPr>
              <w:t xml:space="preserve"> Cambridge Introduction to Literature and the Environment</w:t>
            </w:r>
            <w:r w:rsidRPr="005C0CCB">
              <w:rPr>
                <w:bCs/>
                <w:color w:val="auto"/>
                <w:lang w:val="en-US"/>
              </w:rPr>
              <w:t xml:space="preserve">. </w:t>
            </w:r>
          </w:p>
        </w:tc>
      </w:tr>
      <w:tr w:rsidR="00E241BA" w:rsidRPr="0084131A" w14:paraId="1F6CF9F8" w14:textId="77777777" w:rsidTr="00E241BA">
        <w:tc>
          <w:tcPr>
            <w:tcW w:w="798" w:type="dxa"/>
          </w:tcPr>
          <w:p w14:paraId="47BC3C55" w14:textId="77777777" w:rsidR="00E241BA" w:rsidRPr="004900D1" w:rsidRDefault="00E241BA" w:rsidP="007654A8">
            <w:pPr>
              <w:ind w:right="266" w:firstLine="0"/>
              <w:rPr>
                <w:rFonts w:eastAsia="Times New Roman"/>
                <w:color w:val="auto"/>
                <w:lang w:val="en-US"/>
              </w:rPr>
            </w:pPr>
            <w:r>
              <w:rPr>
                <w:rFonts w:eastAsia="Times New Roman"/>
                <w:color w:val="auto"/>
                <w:lang w:val="en-US"/>
              </w:rPr>
              <w:t>7</w:t>
            </w:r>
          </w:p>
        </w:tc>
        <w:tc>
          <w:tcPr>
            <w:tcW w:w="1521" w:type="dxa"/>
          </w:tcPr>
          <w:p w14:paraId="1B6360EC" w14:textId="77777777" w:rsidR="00E241BA" w:rsidRPr="004900D1" w:rsidRDefault="00E241BA" w:rsidP="007654A8">
            <w:pPr>
              <w:ind w:right="266" w:firstLine="0"/>
              <w:rPr>
                <w:rFonts w:eastAsia="Times New Roman"/>
                <w:color w:val="auto"/>
                <w:lang w:val="en-US"/>
              </w:rPr>
            </w:pPr>
            <w:r>
              <w:rPr>
                <w:rFonts w:eastAsia="Times New Roman"/>
                <w:color w:val="auto"/>
              </w:rPr>
              <w:t>LLE8423</w:t>
            </w:r>
          </w:p>
        </w:tc>
        <w:tc>
          <w:tcPr>
            <w:tcW w:w="6861" w:type="dxa"/>
          </w:tcPr>
          <w:p w14:paraId="4E8A019E" w14:textId="77777777" w:rsidR="00E241BA" w:rsidRPr="00DF69FF" w:rsidRDefault="00E241BA" w:rsidP="006D55E5">
            <w:pPr>
              <w:pStyle w:val="PargrafodaLista"/>
              <w:numPr>
                <w:ilvl w:val="0"/>
                <w:numId w:val="58"/>
              </w:numPr>
              <w:ind w:left="176" w:hanging="142"/>
              <w:rPr>
                <w:rFonts w:eastAsia="Times New Roman"/>
                <w:color w:val="auto"/>
                <w:lang w:val="en-US"/>
              </w:rPr>
            </w:pPr>
            <w:r w:rsidRPr="00D35496">
              <w:rPr>
                <w:rFonts w:ascii="Georgia" w:eastAsia="Times New Roman" w:hAnsi="Georgia" w:cs="Times New Roman"/>
                <w:color w:val="222222"/>
                <w:sz w:val="20"/>
                <w:szCs w:val="20"/>
                <w:lang w:val="en-US"/>
              </w:rPr>
              <w:t xml:space="preserve"> </w:t>
            </w:r>
            <w:r w:rsidRPr="005C0CCB">
              <w:rPr>
                <w:bCs/>
                <w:color w:val="auto"/>
                <w:shd w:val="clear" w:color="auto" w:fill="FFFFFF"/>
                <w:lang w:val="en-US"/>
              </w:rPr>
              <w:t xml:space="preserve">CLARK, Timothy, </w:t>
            </w:r>
            <w:proofErr w:type="gramStart"/>
            <w:r w:rsidRPr="005C0CCB">
              <w:rPr>
                <w:rStyle w:val="nfase"/>
                <w:bCs/>
                <w:color w:val="auto"/>
                <w:lang w:val="en-US"/>
              </w:rPr>
              <w:t>The</w:t>
            </w:r>
            <w:proofErr w:type="gramEnd"/>
            <w:r w:rsidRPr="005C0CCB">
              <w:rPr>
                <w:rStyle w:val="nfase"/>
                <w:bCs/>
                <w:color w:val="auto"/>
                <w:lang w:val="en-US"/>
              </w:rPr>
              <w:t xml:space="preserve"> Cambridge Introduction to Literature and the Environment</w:t>
            </w:r>
            <w:r w:rsidRPr="005C0CCB">
              <w:rPr>
                <w:bCs/>
                <w:color w:val="auto"/>
                <w:lang w:val="en-US"/>
              </w:rPr>
              <w:t>.</w:t>
            </w:r>
          </w:p>
        </w:tc>
      </w:tr>
      <w:tr w:rsidR="00E241BA" w:rsidRPr="0084131A" w14:paraId="0F15D859" w14:textId="77777777" w:rsidTr="00E241BA">
        <w:tc>
          <w:tcPr>
            <w:tcW w:w="798" w:type="dxa"/>
          </w:tcPr>
          <w:p w14:paraId="32BE6454" w14:textId="77777777" w:rsidR="00E241BA" w:rsidRPr="004900D1" w:rsidRDefault="00E241BA" w:rsidP="007654A8">
            <w:pPr>
              <w:ind w:right="266" w:firstLine="0"/>
              <w:rPr>
                <w:rFonts w:eastAsia="Times New Roman"/>
                <w:color w:val="auto"/>
                <w:lang w:val="en-US"/>
              </w:rPr>
            </w:pPr>
            <w:r>
              <w:rPr>
                <w:rFonts w:eastAsia="Times New Roman"/>
                <w:color w:val="auto"/>
                <w:lang w:val="en-US"/>
              </w:rPr>
              <w:t>8</w:t>
            </w:r>
          </w:p>
        </w:tc>
        <w:tc>
          <w:tcPr>
            <w:tcW w:w="1521" w:type="dxa"/>
          </w:tcPr>
          <w:p w14:paraId="4D1BBE0F" w14:textId="77777777" w:rsidR="00E241BA" w:rsidRPr="004900D1" w:rsidRDefault="00E241BA" w:rsidP="007654A8">
            <w:pPr>
              <w:ind w:right="266" w:firstLine="0"/>
              <w:rPr>
                <w:rFonts w:eastAsia="Times New Roman"/>
                <w:color w:val="auto"/>
                <w:lang w:val="en-US"/>
              </w:rPr>
            </w:pPr>
            <w:r>
              <w:rPr>
                <w:rFonts w:eastAsia="Times New Roman"/>
                <w:color w:val="auto"/>
              </w:rPr>
              <w:t>LLE8424</w:t>
            </w:r>
          </w:p>
        </w:tc>
        <w:tc>
          <w:tcPr>
            <w:tcW w:w="6861" w:type="dxa"/>
          </w:tcPr>
          <w:p w14:paraId="3C573398" w14:textId="77777777" w:rsidR="00E241BA" w:rsidRDefault="00E241BA" w:rsidP="006D55E5">
            <w:pPr>
              <w:pStyle w:val="PargrafodaLista"/>
              <w:numPr>
                <w:ilvl w:val="0"/>
                <w:numId w:val="58"/>
              </w:numPr>
              <w:ind w:left="176" w:hanging="142"/>
              <w:rPr>
                <w:rFonts w:eastAsia="Times New Roman"/>
                <w:color w:val="auto"/>
                <w:lang w:val="en-US"/>
              </w:rPr>
            </w:pPr>
            <w:r w:rsidRPr="00DF69FF">
              <w:rPr>
                <w:rFonts w:eastAsia="Times New Roman"/>
                <w:color w:val="auto"/>
                <w:lang w:val="en-US"/>
              </w:rPr>
              <w:t>Ecocrítica</w:t>
            </w:r>
          </w:p>
          <w:p w14:paraId="78632881" w14:textId="77777777" w:rsidR="00E241BA" w:rsidRPr="00DF69FF" w:rsidRDefault="00E241BA" w:rsidP="006D55E5">
            <w:pPr>
              <w:pStyle w:val="PargrafodaLista"/>
              <w:numPr>
                <w:ilvl w:val="0"/>
                <w:numId w:val="58"/>
              </w:numPr>
              <w:ind w:left="176" w:hanging="142"/>
              <w:rPr>
                <w:rFonts w:eastAsia="Times New Roman"/>
                <w:color w:val="auto"/>
                <w:lang w:val="en-US"/>
              </w:rPr>
            </w:pPr>
            <w:r w:rsidRPr="00D35496">
              <w:rPr>
                <w:rFonts w:ascii="Georgia" w:eastAsia="Times New Roman" w:hAnsi="Georgia" w:cs="Times New Roman"/>
                <w:color w:val="222222"/>
                <w:sz w:val="20"/>
                <w:szCs w:val="20"/>
                <w:lang w:val="en-US"/>
              </w:rPr>
              <w:t xml:space="preserve"> </w:t>
            </w:r>
            <w:r w:rsidRPr="005C0CCB">
              <w:rPr>
                <w:bCs/>
                <w:color w:val="auto"/>
                <w:shd w:val="clear" w:color="auto" w:fill="FFFFFF"/>
                <w:lang w:val="en-US"/>
              </w:rPr>
              <w:t xml:space="preserve">CLARK, Timothy, </w:t>
            </w:r>
            <w:proofErr w:type="gramStart"/>
            <w:r w:rsidRPr="005C0CCB">
              <w:rPr>
                <w:rStyle w:val="nfase"/>
                <w:bCs/>
                <w:color w:val="auto"/>
                <w:lang w:val="en-US"/>
              </w:rPr>
              <w:t>The</w:t>
            </w:r>
            <w:proofErr w:type="gramEnd"/>
            <w:r w:rsidRPr="005C0CCB">
              <w:rPr>
                <w:rStyle w:val="nfase"/>
                <w:bCs/>
                <w:color w:val="auto"/>
                <w:lang w:val="en-US"/>
              </w:rPr>
              <w:t xml:space="preserve"> Cambridge Introduction to Literature and the Environment</w:t>
            </w:r>
            <w:r w:rsidRPr="005C0CCB">
              <w:rPr>
                <w:bCs/>
                <w:color w:val="auto"/>
                <w:lang w:val="en-US"/>
              </w:rPr>
              <w:t>.</w:t>
            </w:r>
          </w:p>
        </w:tc>
      </w:tr>
    </w:tbl>
    <w:p w14:paraId="738F9D1B" w14:textId="77777777" w:rsidR="00E241BA" w:rsidRDefault="00E241BA" w:rsidP="00E241BA">
      <w:pPr>
        <w:spacing w:line="240" w:lineRule="auto"/>
        <w:ind w:right="266" w:firstLine="567"/>
        <w:rPr>
          <w:rFonts w:eastAsia="Times New Roman"/>
          <w:b/>
          <w:color w:val="auto"/>
        </w:rPr>
      </w:pPr>
      <w:r w:rsidRPr="00F879CA">
        <w:rPr>
          <w:rFonts w:eastAsia="Times New Roman"/>
          <w:b/>
          <w:color w:val="auto"/>
        </w:rPr>
        <w:lastRenderedPageBreak/>
        <w:t>Disciplinas optativas ou de Tópicos especiais</w:t>
      </w:r>
    </w:p>
    <w:tbl>
      <w:tblPr>
        <w:tblStyle w:val="Tabelacomgrade"/>
        <w:tblW w:w="0" w:type="auto"/>
        <w:tblLook w:val="04A0" w:firstRow="1" w:lastRow="0" w:firstColumn="1" w:lastColumn="0" w:noHBand="0" w:noVBand="1"/>
      </w:tblPr>
      <w:tblGrid>
        <w:gridCol w:w="802"/>
        <w:gridCol w:w="1527"/>
        <w:gridCol w:w="6851"/>
      </w:tblGrid>
      <w:tr w:rsidR="00E241BA" w14:paraId="72938F10" w14:textId="77777777" w:rsidTr="00E241BA">
        <w:tc>
          <w:tcPr>
            <w:tcW w:w="802" w:type="dxa"/>
          </w:tcPr>
          <w:p w14:paraId="678B1828" w14:textId="77777777" w:rsidR="00E241BA" w:rsidRDefault="00E241BA" w:rsidP="007654A8">
            <w:pPr>
              <w:ind w:right="47" w:firstLine="0"/>
              <w:rPr>
                <w:rFonts w:eastAsia="Times New Roman"/>
                <w:color w:val="auto"/>
              </w:rPr>
            </w:pPr>
            <w:r>
              <w:rPr>
                <w:rFonts w:eastAsia="Times New Roman"/>
                <w:color w:val="auto"/>
              </w:rPr>
              <w:t>Fase</w:t>
            </w:r>
          </w:p>
        </w:tc>
        <w:tc>
          <w:tcPr>
            <w:tcW w:w="1527" w:type="dxa"/>
          </w:tcPr>
          <w:p w14:paraId="5E2AA067" w14:textId="77777777" w:rsidR="00E241BA" w:rsidRDefault="00E241BA" w:rsidP="007654A8">
            <w:pPr>
              <w:ind w:right="266" w:firstLine="0"/>
              <w:rPr>
                <w:rFonts w:eastAsia="Times New Roman"/>
                <w:color w:val="auto"/>
              </w:rPr>
            </w:pPr>
            <w:r>
              <w:rPr>
                <w:rFonts w:eastAsia="Times New Roman"/>
                <w:color w:val="auto"/>
              </w:rPr>
              <w:t>Disciplina</w:t>
            </w:r>
          </w:p>
        </w:tc>
        <w:tc>
          <w:tcPr>
            <w:tcW w:w="6851" w:type="dxa"/>
          </w:tcPr>
          <w:p w14:paraId="24588283" w14:textId="77777777" w:rsidR="00E241BA" w:rsidRDefault="00E241BA" w:rsidP="007654A8">
            <w:pPr>
              <w:ind w:right="266" w:firstLine="0"/>
              <w:rPr>
                <w:rFonts w:eastAsia="Times New Roman"/>
                <w:color w:val="auto"/>
              </w:rPr>
            </w:pPr>
            <w:r>
              <w:rPr>
                <w:rFonts w:eastAsia="Times New Roman"/>
                <w:color w:val="auto"/>
              </w:rPr>
              <w:t>Conteúdo trabalhado</w:t>
            </w:r>
          </w:p>
        </w:tc>
      </w:tr>
      <w:tr w:rsidR="00E241BA" w14:paraId="0BFBF295" w14:textId="77777777" w:rsidTr="00E241BA">
        <w:tc>
          <w:tcPr>
            <w:tcW w:w="802" w:type="dxa"/>
            <w:vMerge w:val="restart"/>
          </w:tcPr>
          <w:p w14:paraId="21E450DA" w14:textId="77777777" w:rsidR="00E241BA" w:rsidRDefault="00E241BA" w:rsidP="007654A8">
            <w:pPr>
              <w:ind w:firstLine="0"/>
              <w:rPr>
                <w:rFonts w:eastAsia="Times New Roman"/>
                <w:b/>
                <w:color w:val="auto"/>
              </w:rPr>
            </w:pPr>
            <w:r>
              <w:rPr>
                <w:rFonts w:eastAsia="Times New Roman"/>
                <w:color w:val="auto"/>
              </w:rPr>
              <w:t>Não há*</w:t>
            </w:r>
          </w:p>
        </w:tc>
        <w:tc>
          <w:tcPr>
            <w:tcW w:w="1527" w:type="dxa"/>
          </w:tcPr>
          <w:p w14:paraId="4EFE6E39" w14:textId="77777777" w:rsidR="00E241BA" w:rsidRDefault="00E241BA" w:rsidP="007654A8">
            <w:pPr>
              <w:ind w:right="266" w:firstLine="0"/>
              <w:rPr>
                <w:rFonts w:eastAsia="Times New Roman"/>
                <w:color w:val="auto"/>
              </w:rPr>
            </w:pPr>
            <w:r>
              <w:rPr>
                <w:rFonts w:eastAsia="Times New Roman"/>
                <w:color w:val="auto"/>
              </w:rPr>
              <w:t>LLE8491</w:t>
            </w:r>
          </w:p>
        </w:tc>
        <w:tc>
          <w:tcPr>
            <w:tcW w:w="6851" w:type="dxa"/>
          </w:tcPr>
          <w:p w14:paraId="11D74EEF" w14:textId="77777777" w:rsidR="00E241BA" w:rsidRPr="00DF69FF" w:rsidRDefault="00E241BA" w:rsidP="006D55E5">
            <w:pPr>
              <w:pStyle w:val="PargrafodaLista"/>
              <w:numPr>
                <w:ilvl w:val="0"/>
                <w:numId w:val="57"/>
              </w:numPr>
              <w:ind w:left="176" w:hanging="142"/>
              <w:rPr>
                <w:rFonts w:eastAsia="Times New Roman"/>
                <w:color w:val="auto"/>
                <w:lang w:val="en-US"/>
              </w:rPr>
            </w:pPr>
            <w:r w:rsidRPr="00DF69FF">
              <w:rPr>
                <w:rFonts w:eastAsia="Times New Roman"/>
                <w:color w:val="auto"/>
                <w:lang w:val="en-US"/>
              </w:rPr>
              <w:t>Ecocrítica</w:t>
            </w:r>
          </w:p>
        </w:tc>
      </w:tr>
      <w:tr w:rsidR="00E241BA" w14:paraId="4977161E" w14:textId="77777777" w:rsidTr="00E241BA">
        <w:tc>
          <w:tcPr>
            <w:tcW w:w="802" w:type="dxa"/>
            <w:vMerge/>
          </w:tcPr>
          <w:p w14:paraId="5B95E3BE" w14:textId="77777777" w:rsidR="00E241BA" w:rsidRDefault="00E241BA" w:rsidP="007654A8">
            <w:pPr>
              <w:ind w:right="266" w:firstLine="0"/>
              <w:rPr>
                <w:rFonts w:eastAsia="Times New Roman"/>
                <w:b/>
                <w:color w:val="auto"/>
              </w:rPr>
            </w:pPr>
          </w:p>
        </w:tc>
        <w:tc>
          <w:tcPr>
            <w:tcW w:w="1527" w:type="dxa"/>
          </w:tcPr>
          <w:p w14:paraId="204ED0E8" w14:textId="77777777" w:rsidR="00E241BA" w:rsidRDefault="00E241BA" w:rsidP="007654A8">
            <w:pPr>
              <w:ind w:right="266" w:firstLine="0"/>
              <w:rPr>
                <w:rFonts w:eastAsia="Times New Roman"/>
                <w:color w:val="auto"/>
              </w:rPr>
            </w:pPr>
            <w:r>
              <w:rPr>
                <w:rFonts w:eastAsia="Times New Roman"/>
                <w:color w:val="auto"/>
              </w:rPr>
              <w:t>LLE8494</w:t>
            </w:r>
          </w:p>
        </w:tc>
        <w:tc>
          <w:tcPr>
            <w:tcW w:w="6851" w:type="dxa"/>
          </w:tcPr>
          <w:p w14:paraId="0AB128CE" w14:textId="77777777" w:rsidR="00E241BA" w:rsidRPr="00DF69FF" w:rsidRDefault="00E241BA" w:rsidP="006D55E5">
            <w:pPr>
              <w:pStyle w:val="PargrafodaLista"/>
              <w:numPr>
                <w:ilvl w:val="0"/>
                <w:numId w:val="57"/>
              </w:numPr>
              <w:ind w:left="176" w:hanging="142"/>
              <w:rPr>
                <w:rFonts w:eastAsia="Times New Roman"/>
                <w:color w:val="auto"/>
                <w:lang w:val="en-US"/>
              </w:rPr>
            </w:pPr>
            <w:r w:rsidRPr="00DF69FF">
              <w:rPr>
                <w:rFonts w:eastAsia="Times New Roman"/>
                <w:color w:val="auto"/>
                <w:lang w:val="en-US"/>
              </w:rPr>
              <w:t>Ecocrítica</w:t>
            </w:r>
          </w:p>
        </w:tc>
      </w:tr>
    </w:tbl>
    <w:p w14:paraId="789847F9" w14:textId="77777777" w:rsidR="00E241BA" w:rsidRDefault="00E241BA" w:rsidP="00E241BA">
      <w:pPr>
        <w:pStyle w:val="PargrafodaLista"/>
        <w:spacing w:line="240" w:lineRule="auto"/>
        <w:ind w:left="0" w:right="266" w:firstLine="0"/>
        <w:rPr>
          <w:rFonts w:eastAsia="Times New Roman"/>
          <w:color w:val="auto"/>
        </w:rPr>
      </w:pPr>
      <w:r>
        <w:rPr>
          <w:rFonts w:eastAsia="Times New Roman"/>
          <w:color w:val="auto"/>
        </w:rPr>
        <w:t>* Não há uma fase específica para os alunos cursarem essas disciplinas uma vez que os pré-requisitos para cada uma delas tenham sido cumpridos.</w:t>
      </w:r>
    </w:p>
    <w:p w14:paraId="050E1BD0" w14:textId="77777777" w:rsidR="00E241BA" w:rsidRDefault="00E241BA" w:rsidP="00E241BA">
      <w:pPr>
        <w:pStyle w:val="PargrafodaLista"/>
        <w:spacing w:line="240" w:lineRule="auto"/>
        <w:ind w:left="0" w:right="266" w:firstLine="0"/>
        <w:rPr>
          <w:rFonts w:eastAsia="Times New Roman"/>
          <w:color w:val="auto"/>
        </w:rPr>
      </w:pPr>
    </w:p>
    <w:p w14:paraId="2027E19D" w14:textId="77777777" w:rsidR="00E241BA" w:rsidRDefault="00E241BA" w:rsidP="00E241BA">
      <w:pPr>
        <w:pStyle w:val="PargrafodaLista"/>
        <w:spacing w:line="240" w:lineRule="auto"/>
        <w:ind w:left="0" w:right="266" w:firstLine="567"/>
        <w:rPr>
          <w:rFonts w:eastAsia="Times New Roman"/>
          <w:b/>
          <w:color w:val="auto"/>
        </w:rPr>
      </w:pPr>
    </w:p>
    <w:p w14:paraId="350709A5" w14:textId="77777777" w:rsidR="00E241BA" w:rsidRPr="007126A0" w:rsidRDefault="00E241BA" w:rsidP="00E241BA">
      <w:pPr>
        <w:pStyle w:val="PargrafodaLista"/>
        <w:spacing w:line="240" w:lineRule="auto"/>
        <w:ind w:left="0" w:right="266" w:firstLine="567"/>
        <w:rPr>
          <w:rFonts w:eastAsia="Times New Roman"/>
          <w:b/>
          <w:color w:val="auto"/>
        </w:rPr>
      </w:pPr>
      <w:r w:rsidRPr="007126A0">
        <w:rPr>
          <w:rFonts w:eastAsia="Times New Roman"/>
          <w:b/>
          <w:color w:val="auto"/>
        </w:rPr>
        <w:t>Disciplinas de ensino de língua inglesa</w:t>
      </w:r>
    </w:p>
    <w:p w14:paraId="6A09CEF6" w14:textId="77777777" w:rsidR="00E241BA" w:rsidRDefault="00E241BA" w:rsidP="00E241BA">
      <w:pPr>
        <w:spacing w:line="240" w:lineRule="auto"/>
        <w:ind w:right="266" w:firstLine="567"/>
        <w:rPr>
          <w:color w:val="auto"/>
        </w:rPr>
      </w:pPr>
      <w:r>
        <w:rPr>
          <w:color w:val="auto"/>
        </w:rPr>
        <w:t xml:space="preserve">Já há muitos anos os livros-texto de ensino de inglês como língua estrangeira têm abordado questões de sustentabilidade. Dessa forma, nas disciplinas de ensino de língua inglesa, a prática de compreensão e produção oral e escrita é permeada pela discussão de tópicos relacionados à identificação e descrição de problemas ambientais (tais como acúmulo de lixo, superpopulação, contaminação do meio ambiente com plástico e alumínio, poluição pelo uso excessivo de automóveis), sugerindo soluções para esses problemas; problemas que dizem respeito ao transporte e serviços urbanos; o desperdício de alimentos e a construção de moradias sustentáveis. </w:t>
      </w:r>
    </w:p>
    <w:p w14:paraId="1555B346" w14:textId="77777777" w:rsidR="00E241BA" w:rsidRDefault="00E241BA" w:rsidP="00E241BA">
      <w:pPr>
        <w:spacing w:line="240" w:lineRule="auto"/>
        <w:ind w:right="266" w:firstLine="567"/>
        <w:rPr>
          <w:rFonts w:eastAsia="Times New Roman"/>
          <w:color w:val="auto"/>
        </w:rPr>
      </w:pPr>
      <w:r>
        <w:rPr>
          <w:color w:val="auto"/>
        </w:rPr>
        <w:t xml:space="preserve">A título de ilustração, </w:t>
      </w:r>
      <w:r>
        <w:rPr>
          <w:rFonts w:eastAsia="Times New Roman"/>
          <w:color w:val="auto"/>
        </w:rPr>
        <w:t xml:space="preserve">elencamos abaixo as disciplinas que fazem uso de livros-texto onde tais discussões recebem um maior foco. </w:t>
      </w:r>
    </w:p>
    <w:tbl>
      <w:tblPr>
        <w:tblStyle w:val="Tabelacomgrade"/>
        <w:tblW w:w="9180" w:type="dxa"/>
        <w:tblLayout w:type="fixed"/>
        <w:tblLook w:val="04A0" w:firstRow="1" w:lastRow="0" w:firstColumn="1" w:lastColumn="0" w:noHBand="0" w:noVBand="1"/>
      </w:tblPr>
      <w:tblGrid>
        <w:gridCol w:w="817"/>
        <w:gridCol w:w="1559"/>
        <w:gridCol w:w="3402"/>
        <w:gridCol w:w="3402"/>
      </w:tblGrid>
      <w:tr w:rsidR="00E241BA" w14:paraId="0B355F8C" w14:textId="77777777" w:rsidTr="0028608B">
        <w:tc>
          <w:tcPr>
            <w:tcW w:w="817" w:type="dxa"/>
          </w:tcPr>
          <w:p w14:paraId="13CB3A3B" w14:textId="77777777" w:rsidR="00E241BA" w:rsidRDefault="00E241BA" w:rsidP="007654A8">
            <w:pPr>
              <w:ind w:right="34" w:firstLine="0"/>
            </w:pPr>
            <w:r>
              <w:t>Fase</w:t>
            </w:r>
          </w:p>
        </w:tc>
        <w:tc>
          <w:tcPr>
            <w:tcW w:w="1559" w:type="dxa"/>
          </w:tcPr>
          <w:p w14:paraId="7685ACF1" w14:textId="77777777" w:rsidR="00E241BA" w:rsidRDefault="00E241BA" w:rsidP="007654A8">
            <w:pPr>
              <w:ind w:firstLine="0"/>
            </w:pPr>
            <w:r>
              <w:t xml:space="preserve">Disciplina </w:t>
            </w:r>
          </w:p>
        </w:tc>
        <w:tc>
          <w:tcPr>
            <w:tcW w:w="3402" w:type="dxa"/>
          </w:tcPr>
          <w:p w14:paraId="01488CA5" w14:textId="77777777" w:rsidR="00E241BA" w:rsidRDefault="00E241BA" w:rsidP="007654A8">
            <w:pPr>
              <w:ind w:firstLine="0"/>
            </w:pPr>
            <w:r>
              <w:t>Livro-texto</w:t>
            </w:r>
          </w:p>
        </w:tc>
        <w:tc>
          <w:tcPr>
            <w:tcW w:w="3402" w:type="dxa"/>
          </w:tcPr>
          <w:p w14:paraId="5748496B" w14:textId="77777777" w:rsidR="00E241BA" w:rsidRDefault="00E241BA" w:rsidP="007654A8">
            <w:pPr>
              <w:ind w:firstLine="0"/>
            </w:pPr>
            <w:r>
              <w:t>Conteúdos trabalhados</w:t>
            </w:r>
          </w:p>
        </w:tc>
      </w:tr>
      <w:tr w:rsidR="00E241BA" w14:paraId="1F390F29" w14:textId="77777777" w:rsidTr="0028608B">
        <w:tc>
          <w:tcPr>
            <w:tcW w:w="817" w:type="dxa"/>
            <w:vMerge w:val="restart"/>
          </w:tcPr>
          <w:p w14:paraId="199F3C5A" w14:textId="77777777" w:rsidR="00E241BA" w:rsidRDefault="00E241BA" w:rsidP="007654A8">
            <w:r>
              <w:t>11</w:t>
            </w:r>
          </w:p>
        </w:tc>
        <w:tc>
          <w:tcPr>
            <w:tcW w:w="1559" w:type="dxa"/>
          </w:tcPr>
          <w:p w14:paraId="0CDB0EE8" w14:textId="77777777" w:rsidR="00E241BA" w:rsidRDefault="00E241BA" w:rsidP="007654A8">
            <w:pPr>
              <w:ind w:firstLine="0"/>
            </w:pPr>
            <w:r>
              <w:t>LLE8491</w:t>
            </w:r>
          </w:p>
        </w:tc>
        <w:tc>
          <w:tcPr>
            <w:tcW w:w="3402" w:type="dxa"/>
          </w:tcPr>
          <w:p w14:paraId="4AD79553" w14:textId="77777777" w:rsidR="00E241BA" w:rsidRDefault="00E241BA" w:rsidP="007654A8">
            <w:pPr>
              <w:ind w:firstLine="0"/>
            </w:pPr>
            <w:proofErr w:type="spellStart"/>
            <w:r>
              <w:t>Skillful</w:t>
            </w:r>
            <w:proofErr w:type="spellEnd"/>
            <w:r>
              <w:t xml:space="preserve"> </w:t>
            </w:r>
            <w:proofErr w:type="gramStart"/>
            <w:r>
              <w:t>1</w:t>
            </w:r>
            <w:proofErr w:type="gramEnd"/>
            <w:r>
              <w:t xml:space="preserve"> (Reading &amp; </w:t>
            </w:r>
            <w:proofErr w:type="spellStart"/>
            <w:r>
              <w:t>Writing</w:t>
            </w:r>
            <w:proofErr w:type="spellEnd"/>
            <w:r>
              <w:t>)</w:t>
            </w:r>
            <w:r>
              <w:rPr>
                <w:rStyle w:val="Refdenotaderodap"/>
              </w:rPr>
              <w:footnoteReference w:id="7"/>
            </w:r>
          </w:p>
        </w:tc>
        <w:tc>
          <w:tcPr>
            <w:tcW w:w="3402" w:type="dxa"/>
          </w:tcPr>
          <w:p w14:paraId="4B887016" w14:textId="77777777" w:rsidR="00E241BA" w:rsidRDefault="00E241BA" w:rsidP="006D55E5">
            <w:pPr>
              <w:pStyle w:val="PargrafodaLista"/>
              <w:numPr>
                <w:ilvl w:val="0"/>
                <w:numId w:val="46"/>
              </w:numPr>
              <w:ind w:left="318" w:hanging="284"/>
            </w:pPr>
            <w:proofErr w:type="spellStart"/>
            <w:r>
              <w:t>Ecology</w:t>
            </w:r>
            <w:proofErr w:type="spellEnd"/>
          </w:p>
          <w:p w14:paraId="4C40DB27" w14:textId="77777777" w:rsidR="00E241BA" w:rsidRDefault="00E241BA" w:rsidP="006D55E5">
            <w:pPr>
              <w:pStyle w:val="PargrafodaLista"/>
              <w:numPr>
                <w:ilvl w:val="0"/>
                <w:numId w:val="46"/>
              </w:numPr>
              <w:ind w:left="318" w:hanging="284"/>
            </w:pPr>
            <w:proofErr w:type="spellStart"/>
            <w:r>
              <w:t>Fuel</w:t>
            </w:r>
            <w:proofErr w:type="spellEnd"/>
            <w:r>
              <w:t xml:space="preserve"> </w:t>
            </w:r>
            <w:proofErr w:type="spellStart"/>
            <w:r>
              <w:t>of</w:t>
            </w:r>
            <w:proofErr w:type="spellEnd"/>
            <w:r>
              <w:t xml:space="preserve"> </w:t>
            </w:r>
            <w:proofErr w:type="spellStart"/>
            <w:r>
              <w:t>the</w:t>
            </w:r>
            <w:proofErr w:type="spellEnd"/>
            <w:r>
              <w:t xml:space="preserve"> </w:t>
            </w:r>
            <w:proofErr w:type="spellStart"/>
            <w:r>
              <w:t>sea</w:t>
            </w:r>
            <w:proofErr w:type="spellEnd"/>
          </w:p>
          <w:p w14:paraId="6F2434DE" w14:textId="77777777" w:rsidR="00E241BA" w:rsidRDefault="00E241BA" w:rsidP="006D55E5">
            <w:pPr>
              <w:pStyle w:val="PargrafodaLista"/>
              <w:numPr>
                <w:ilvl w:val="0"/>
                <w:numId w:val="46"/>
              </w:numPr>
              <w:ind w:left="318" w:hanging="284"/>
            </w:pPr>
            <w:proofErr w:type="spellStart"/>
            <w:r>
              <w:t>Urban</w:t>
            </w:r>
            <w:proofErr w:type="spellEnd"/>
            <w:r>
              <w:t xml:space="preserve"> </w:t>
            </w:r>
            <w:proofErr w:type="spellStart"/>
            <w:r>
              <w:t>planning</w:t>
            </w:r>
            <w:proofErr w:type="spellEnd"/>
          </w:p>
          <w:p w14:paraId="5B0D1059" w14:textId="77777777" w:rsidR="00E241BA" w:rsidRDefault="00E241BA" w:rsidP="006D55E5">
            <w:pPr>
              <w:pStyle w:val="PargrafodaLista"/>
              <w:numPr>
                <w:ilvl w:val="0"/>
                <w:numId w:val="46"/>
              </w:numPr>
              <w:ind w:left="318" w:hanging="284"/>
            </w:pPr>
            <w:proofErr w:type="spellStart"/>
            <w:r>
              <w:t>Gardening</w:t>
            </w:r>
            <w:proofErr w:type="spellEnd"/>
            <w:r>
              <w:t xml:space="preserve"> in </w:t>
            </w:r>
            <w:proofErr w:type="spellStart"/>
            <w:r>
              <w:t>the</w:t>
            </w:r>
            <w:proofErr w:type="spellEnd"/>
            <w:r>
              <w:t xml:space="preserve"> </w:t>
            </w:r>
            <w:proofErr w:type="spellStart"/>
            <w:r>
              <w:t>skies</w:t>
            </w:r>
            <w:proofErr w:type="spellEnd"/>
          </w:p>
        </w:tc>
      </w:tr>
      <w:tr w:rsidR="00E241BA" w:rsidRPr="0084131A" w14:paraId="4D8D94E0" w14:textId="77777777" w:rsidTr="0028608B">
        <w:tc>
          <w:tcPr>
            <w:tcW w:w="817" w:type="dxa"/>
            <w:vMerge/>
          </w:tcPr>
          <w:p w14:paraId="6B074FCA" w14:textId="77777777" w:rsidR="00E241BA" w:rsidRDefault="00E241BA" w:rsidP="007654A8">
            <w:pPr>
              <w:ind w:firstLine="0"/>
            </w:pPr>
          </w:p>
        </w:tc>
        <w:tc>
          <w:tcPr>
            <w:tcW w:w="1559" w:type="dxa"/>
          </w:tcPr>
          <w:p w14:paraId="128CE58E" w14:textId="77777777" w:rsidR="00E241BA" w:rsidRDefault="00E241BA" w:rsidP="007654A8">
            <w:pPr>
              <w:ind w:firstLine="0"/>
            </w:pPr>
            <w:r>
              <w:t>LLE8411/ LLE8491</w:t>
            </w:r>
          </w:p>
        </w:tc>
        <w:tc>
          <w:tcPr>
            <w:tcW w:w="3402" w:type="dxa"/>
          </w:tcPr>
          <w:p w14:paraId="424F4517" w14:textId="77777777" w:rsidR="00E241BA" w:rsidRDefault="00E241BA" w:rsidP="007654A8">
            <w:pPr>
              <w:ind w:firstLine="0"/>
            </w:pPr>
            <w:proofErr w:type="spellStart"/>
            <w:r>
              <w:t>Interchange</w:t>
            </w:r>
            <w:proofErr w:type="spellEnd"/>
            <w:r>
              <w:t xml:space="preserve"> </w:t>
            </w:r>
            <w:proofErr w:type="gramStart"/>
            <w:r>
              <w:t>1</w:t>
            </w:r>
            <w:proofErr w:type="gramEnd"/>
          </w:p>
        </w:tc>
        <w:tc>
          <w:tcPr>
            <w:tcW w:w="3402" w:type="dxa"/>
          </w:tcPr>
          <w:p w14:paraId="761A4849" w14:textId="77777777" w:rsidR="00E241BA" w:rsidRDefault="00E241BA" w:rsidP="006D55E5">
            <w:pPr>
              <w:pStyle w:val="PargrafodaLista"/>
              <w:numPr>
                <w:ilvl w:val="0"/>
                <w:numId w:val="46"/>
              </w:numPr>
              <w:ind w:left="318" w:hanging="284"/>
            </w:pPr>
            <w:proofErr w:type="spellStart"/>
            <w:r>
              <w:t>What’s</w:t>
            </w:r>
            <w:proofErr w:type="spellEnd"/>
            <w:r>
              <w:t xml:space="preserve"> </w:t>
            </w:r>
            <w:proofErr w:type="spellStart"/>
            <w:r>
              <w:t>your</w:t>
            </w:r>
            <w:proofErr w:type="spellEnd"/>
            <w:r>
              <w:t xml:space="preserve"> </w:t>
            </w:r>
            <w:proofErr w:type="spellStart"/>
            <w:r>
              <w:t>neighborhood</w:t>
            </w:r>
            <w:proofErr w:type="spellEnd"/>
            <w:r>
              <w:t xml:space="preserve"> </w:t>
            </w:r>
            <w:proofErr w:type="spellStart"/>
            <w:r>
              <w:t>like</w:t>
            </w:r>
            <w:proofErr w:type="spellEnd"/>
            <w:r>
              <w:t>?</w:t>
            </w:r>
          </w:p>
          <w:p w14:paraId="69541CEA" w14:textId="77777777" w:rsidR="00E241BA" w:rsidRDefault="00E241BA" w:rsidP="006D55E5">
            <w:pPr>
              <w:pStyle w:val="PargrafodaLista"/>
              <w:numPr>
                <w:ilvl w:val="0"/>
                <w:numId w:val="46"/>
              </w:numPr>
              <w:ind w:left="318" w:hanging="284"/>
              <w:rPr>
                <w:lang w:val="en-US"/>
              </w:rPr>
            </w:pPr>
            <w:proofErr w:type="spellStart"/>
            <w:r w:rsidRPr="00E37271">
              <w:rPr>
                <w:lang w:val="en-US"/>
              </w:rPr>
              <w:t>Natual</w:t>
            </w:r>
            <w:proofErr w:type="spellEnd"/>
            <w:r w:rsidRPr="00E37271">
              <w:rPr>
                <w:lang w:val="en-US"/>
              </w:rPr>
              <w:t xml:space="preserve"> products used as medicine</w:t>
            </w:r>
          </w:p>
          <w:p w14:paraId="5AE63BB6" w14:textId="77777777" w:rsidR="00E241BA" w:rsidRPr="00E37271" w:rsidRDefault="00E241BA" w:rsidP="006D55E5">
            <w:pPr>
              <w:pStyle w:val="PargrafodaLista"/>
              <w:numPr>
                <w:ilvl w:val="0"/>
                <w:numId w:val="46"/>
              </w:numPr>
              <w:ind w:left="318" w:hanging="284"/>
              <w:rPr>
                <w:lang w:val="en-US"/>
              </w:rPr>
            </w:pPr>
            <w:r>
              <w:rPr>
                <w:lang w:val="en-US"/>
              </w:rPr>
              <w:t>Things you can do to help the environment</w:t>
            </w:r>
          </w:p>
        </w:tc>
      </w:tr>
      <w:tr w:rsidR="00E241BA" w14:paraId="4E6C0782" w14:textId="77777777" w:rsidTr="0028608B">
        <w:tc>
          <w:tcPr>
            <w:tcW w:w="817" w:type="dxa"/>
            <w:vMerge/>
          </w:tcPr>
          <w:p w14:paraId="4B953475" w14:textId="77777777" w:rsidR="00E241BA" w:rsidRPr="00E37271" w:rsidRDefault="00E241BA" w:rsidP="007654A8">
            <w:pPr>
              <w:ind w:firstLine="0"/>
              <w:rPr>
                <w:lang w:val="en-US"/>
              </w:rPr>
            </w:pPr>
          </w:p>
        </w:tc>
        <w:tc>
          <w:tcPr>
            <w:tcW w:w="1559" w:type="dxa"/>
          </w:tcPr>
          <w:p w14:paraId="360A599A" w14:textId="77777777" w:rsidR="00E241BA" w:rsidRDefault="00E241BA" w:rsidP="007654A8">
            <w:pPr>
              <w:ind w:firstLine="0"/>
            </w:pPr>
            <w:r>
              <w:t>LLE8411</w:t>
            </w:r>
          </w:p>
        </w:tc>
        <w:tc>
          <w:tcPr>
            <w:tcW w:w="3402" w:type="dxa"/>
          </w:tcPr>
          <w:p w14:paraId="461C2E67" w14:textId="77777777" w:rsidR="00E241BA" w:rsidRDefault="00E241BA" w:rsidP="007654A8">
            <w:pPr>
              <w:ind w:firstLine="0"/>
            </w:pPr>
            <w:r>
              <w:t xml:space="preserve">Global </w:t>
            </w:r>
            <w:proofErr w:type="spellStart"/>
            <w:r>
              <w:t>elementary</w:t>
            </w:r>
            <w:proofErr w:type="spellEnd"/>
          </w:p>
        </w:tc>
        <w:tc>
          <w:tcPr>
            <w:tcW w:w="3402" w:type="dxa"/>
          </w:tcPr>
          <w:p w14:paraId="422D0DDE" w14:textId="77777777" w:rsidR="00E241BA" w:rsidRDefault="00E241BA" w:rsidP="006D55E5">
            <w:pPr>
              <w:pStyle w:val="PargrafodaLista"/>
              <w:numPr>
                <w:ilvl w:val="0"/>
                <w:numId w:val="47"/>
              </w:numPr>
              <w:ind w:left="318" w:hanging="284"/>
            </w:pPr>
            <w:proofErr w:type="spellStart"/>
            <w:r>
              <w:t>Nature</w:t>
            </w:r>
            <w:proofErr w:type="spellEnd"/>
          </w:p>
          <w:p w14:paraId="5579DF6E" w14:textId="77777777" w:rsidR="00E241BA" w:rsidRDefault="00E241BA" w:rsidP="006D55E5">
            <w:pPr>
              <w:pStyle w:val="PargrafodaLista"/>
              <w:numPr>
                <w:ilvl w:val="0"/>
                <w:numId w:val="47"/>
              </w:numPr>
              <w:ind w:left="318" w:hanging="284"/>
            </w:pPr>
            <w:proofErr w:type="spellStart"/>
            <w:r>
              <w:t>Unusual</w:t>
            </w:r>
            <w:proofErr w:type="spellEnd"/>
            <w:r>
              <w:t xml:space="preserve"> </w:t>
            </w:r>
            <w:proofErr w:type="spellStart"/>
            <w:r>
              <w:t>species</w:t>
            </w:r>
            <w:proofErr w:type="spellEnd"/>
          </w:p>
          <w:p w14:paraId="3F7D5A60" w14:textId="77777777" w:rsidR="00E241BA" w:rsidRDefault="00E241BA" w:rsidP="006D55E5">
            <w:pPr>
              <w:pStyle w:val="PargrafodaLista"/>
              <w:numPr>
                <w:ilvl w:val="0"/>
                <w:numId w:val="47"/>
              </w:numPr>
              <w:ind w:left="318" w:hanging="284"/>
            </w:pPr>
            <w:proofErr w:type="spellStart"/>
            <w:r>
              <w:t>Fresh</w:t>
            </w:r>
            <w:proofErr w:type="spellEnd"/>
            <w:r>
              <w:t xml:space="preserve"> </w:t>
            </w:r>
            <w:proofErr w:type="spellStart"/>
            <w:r>
              <w:t>and</w:t>
            </w:r>
            <w:proofErr w:type="spellEnd"/>
            <w:r>
              <w:t xml:space="preserve"> </w:t>
            </w:r>
            <w:proofErr w:type="spellStart"/>
            <w:r>
              <w:t>processed</w:t>
            </w:r>
            <w:proofErr w:type="spellEnd"/>
            <w:r>
              <w:t xml:space="preserve"> </w:t>
            </w:r>
            <w:proofErr w:type="spellStart"/>
            <w:r>
              <w:t>food</w:t>
            </w:r>
            <w:proofErr w:type="spellEnd"/>
          </w:p>
          <w:p w14:paraId="4700DF6E" w14:textId="77777777" w:rsidR="00E241BA" w:rsidRDefault="00E241BA" w:rsidP="006D55E5">
            <w:pPr>
              <w:pStyle w:val="PargrafodaLista"/>
              <w:numPr>
                <w:ilvl w:val="0"/>
                <w:numId w:val="47"/>
              </w:numPr>
              <w:ind w:left="318" w:hanging="284"/>
            </w:pPr>
            <w:proofErr w:type="spellStart"/>
            <w:r>
              <w:t>Weather</w:t>
            </w:r>
            <w:proofErr w:type="spellEnd"/>
            <w:r>
              <w:t xml:space="preserve">- </w:t>
            </w:r>
            <w:proofErr w:type="spellStart"/>
            <w:r>
              <w:t>storm</w:t>
            </w:r>
            <w:proofErr w:type="spellEnd"/>
            <w:r>
              <w:t xml:space="preserve"> </w:t>
            </w:r>
            <w:proofErr w:type="spellStart"/>
            <w:r>
              <w:t>chasing</w:t>
            </w:r>
            <w:proofErr w:type="spellEnd"/>
          </w:p>
          <w:p w14:paraId="07884E8A" w14:textId="77777777" w:rsidR="00E241BA" w:rsidRDefault="00E241BA" w:rsidP="006D55E5">
            <w:pPr>
              <w:pStyle w:val="PargrafodaLista"/>
              <w:numPr>
                <w:ilvl w:val="0"/>
                <w:numId w:val="47"/>
              </w:numPr>
              <w:ind w:left="318" w:hanging="284"/>
            </w:pPr>
            <w:r>
              <w:t xml:space="preserve">Pedal </w:t>
            </w:r>
            <w:proofErr w:type="spellStart"/>
            <w:proofErr w:type="gramStart"/>
            <w:r>
              <w:t>power</w:t>
            </w:r>
            <w:proofErr w:type="spellEnd"/>
            <w:proofErr w:type="gramEnd"/>
          </w:p>
          <w:p w14:paraId="1339B3DD" w14:textId="77777777" w:rsidR="00E241BA" w:rsidRDefault="00E241BA" w:rsidP="006D55E5">
            <w:pPr>
              <w:pStyle w:val="PargrafodaLista"/>
              <w:numPr>
                <w:ilvl w:val="0"/>
                <w:numId w:val="47"/>
              </w:numPr>
              <w:ind w:left="318" w:hanging="284"/>
            </w:pPr>
            <w:r>
              <w:t xml:space="preserve">Global </w:t>
            </w:r>
            <w:proofErr w:type="spellStart"/>
            <w:r>
              <w:t>migration</w:t>
            </w:r>
            <w:proofErr w:type="spellEnd"/>
          </w:p>
          <w:p w14:paraId="27B5F3D0" w14:textId="77777777" w:rsidR="00E241BA" w:rsidRDefault="00E241BA" w:rsidP="006D55E5">
            <w:pPr>
              <w:pStyle w:val="PargrafodaLista"/>
              <w:numPr>
                <w:ilvl w:val="0"/>
                <w:numId w:val="47"/>
              </w:numPr>
              <w:ind w:left="318" w:hanging="284"/>
            </w:pPr>
            <w:proofErr w:type="spellStart"/>
            <w:r>
              <w:t>Changes</w:t>
            </w:r>
            <w:proofErr w:type="spellEnd"/>
            <w:r>
              <w:t xml:space="preserve"> in </w:t>
            </w:r>
            <w:proofErr w:type="spellStart"/>
            <w:r>
              <w:t>population</w:t>
            </w:r>
            <w:proofErr w:type="spellEnd"/>
          </w:p>
          <w:p w14:paraId="0A5733D4" w14:textId="77777777" w:rsidR="00E241BA" w:rsidRDefault="00E241BA" w:rsidP="006D55E5">
            <w:pPr>
              <w:pStyle w:val="PargrafodaLista"/>
              <w:numPr>
                <w:ilvl w:val="0"/>
                <w:numId w:val="47"/>
              </w:numPr>
              <w:ind w:left="318" w:hanging="284"/>
            </w:pPr>
            <w:proofErr w:type="spellStart"/>
            <w:r>
              <w:t>One</w:t>
            </w:r>
            <w:proofErr w:type="spellEnd"/>
            <w:r>
              <w:t xml:space="preserve"> </w:t>
            </w:r>
            <w:proofErr w:type="spellStart"/>
            <w:r>
              <w:t>planet</w:t>
            </w:r>
            <w:proofErr w:type="spellEnd"/>
            <w:r>
              <w:t xml:space="preserve">, </w:t>
            </w:r>
            <w:proofErr w:type="spellStart"/>
            <w:r>
              <w:t>one</w:t>
            </w:r>
            <w:proofErr w:type="spellEnd"/>
            <w:r>
              <w:t xml:space="preserve"> </w:t>
            </w:r>
            <w:proofErr w:type="spellStart"/>
            <w:proofErr w:type="gramStart"/>
            <w:r>
              <w:t>place</w:t>
            </w:r>
            <w:proofErr w:type="spellEnd"/>
            <w:proofErr w:type="gramEnd"/>
          </w:p>
        </w:tc>
      </w:tr>
      <w:tr w:rsidR="00E241BA" w:rsidRPr="00F0374A" w14:paraId="69314B83" w14:textId="77777777" w:rsidTr="0028608B">
        <w:tc>
          <w:tcPr>
            <w:tcW w:w="817" w:type="dxa"/>
            <w:vMerge/>
          </w:tcPr>
          <w:p w14:paraId="2168E89C" w14:textId="77777777" w:rsidR="00E241BA" w:rsidRDefault="00E241BA" w:rsidP="007654A8">
            <w:pPr>
              <w:ind w:firstLine="0"/>
            </w:pPr>
          </w:p>
        </w:tc>
        <w:tc>
          <w:tcPr>
            <w:tcW w:w="1559" w:type="dxa"/>
          </w:tcPr>
          <w:p w14:paraId="50B06F1B" w14:textId="77777777" w:rsidR="00E241BA" w:rsidRDefault="00E241BA" w:rsidP="007654A8">
            <w:pPr>
              <w:ind w:firstLine="0"/>
            </w:pPr>
            <w:r>
              <w:t>LLE8411</w:t>
            </w:r>
          </w:p>
        </w:tc>
        <w:tc>
          <w:tcPr>
            <w:tcW w:w="3402" w:type="dxa"/>
          </w:tcPr>
          <w:p w14:paraId="1BA32EC2" w14:textId="77777777" w:rsidR="00E241BA" w:rsidRDefault="00E241BA" w:rsidP="007654A8">
            <w:pPr>
              <w:ind w:firstLine="0"/>
            </w:pPr>
            <w:proofErr w:type="spellStart"/>
            <w:r>
              <w:t>Pathways</w:t>
            </w:r>
            <w:proofErr w:type="spellEnd"/>
            <w:r>
              <w:t xml:space="preserve"> </w:t>
            </w:r>
            <w:proofErr w:type="gramStart"/>
            <w:r>
              <w:t>1</w:t>
            </w:r>
            <w:proofErr w:type="gramEnd"/>
            <w:r>
              <w:t xml:space="preserve"> (</w:t>
            </w:r>
            <w:proofErr w:type="spellStart"/>
            <w:r>
              <w:t>Listening</w:t>
            </w:r>
            <w:proofErr w:type="spellEnd"/>
            <w:r>
              <w:t xml:space="preserve"> &amp; </w:t>
            </w:r>
            <w:proofErr w:type="spellStart"/>
            <w:r>
              <w:t>Speaking</w:t>
            </w:r>
            <w:proofErr w:type="spellEnd"/>
            <w:r>
              <w:t>)</w:t>
            </w:r>
          </w:p>
        </w:tc>
        <w:tc>
          <w:tcPr>
            <w:tcW w:w="3402" w:type="dxa"/>
          </w:tcPr>
          <w:p w14:paraId="5E459B0C" w14:textId="77777777" w:rsidR="00E241BA" w:rsidRDefault="00E241BA" w:rsidP="006D55E5">
            <w:pPr>
              <w:pStyle w:val="PargrafodaLista"/>
              <w:numPr>
                <w:ilvl w:val="0"/>
                <w:numId w:val="54"/>
              </w:numPr>
              <w:ind w:left="318" w:hanging="284"/>
              <w:rPr>
                <w:lang w:val="en-US"/>
              </w:rPr>
            </w:pPr>
            <w:r w:rsidRPr="00F0374A">
              <w:rPr>
                <w:lang w:val="en-US"/>
              </w:rPr>
              <w:t>Weather and climate (tornado chase</w:t>
            </w:r>
            <w:r>
              <w:rPr>
                <w:lang w:val="en-US"/>
              </w:rPr>
              <w:t>)</w:t>
            </w:r>
          </w:p>
          <w:p w14:paraId="2F59FBA5" w14:textId="77777777" w:rsidR="00E241BA" w:rsidRDefault="00E241BA" w:rsidP="006D55E5">
            <w:pPr>
              <w:pStyle w:val="PargrafodaLista"/>
              <w:numPr>
                <w:ilvl w:val="0"/>
                <w:numId w:val="54"/>
              </w:numPr>
              <w:ind w:left="318" w:hanging="284"/>
              <w:rPr>
                <w:lang w:val="en-US"/>
              </w:rPr>
            </w:pPr>
            <w:r>
              <w:rPr>
                <w:lang w:val="en-US"/>
              </w:rPr>
              <w:t>Unit 9- our relationship with nature</w:t>
            </w:r>
          </w:p>
          <w:p w14:paraId="2A17AC14" w14:textId="77777777" w:rsidR="00E241BA" w:rsidRPr="00F0374A" w:rsidRDefault="00E241BA" w:rsidP="006D55E5">
            <w:pPr>
              <w:pStyle w:val="PargrafodaLista"/>
              <w:numPr>
                <w:ilvl w:val="0"/>
                <w:numId w:val="54"/>
              </w:numPr>
              <w:ind w:left="318" w:hanging="284"/>
              <w:rPr>
                <w:lang w:val="en-US"/>
              </w:rPr>
            </w:pPr>
            <w:r>
              <w:rPr>
                <w:lang w:val="en-US"/>
              </w:rPr>
              <w:t>Horses</w:t>
            </w:r>
          </w:p>
        </w:tc>
      </w:tr>
      <w:tr w:rsidR="00E241BA" w:rsidRPr="0084131A" w14:paraId="7AC01EF9" w14:textId="77777777" w:rsidTr="0028608B">
        <w:tc>
          <w:tcPr>
            <w:tcW w:w="817" w:type="dxa"/>
            <w:vMerge/>
          </w:tcPr>
          <w:p w14:paraId="232ACF09" w14:textId="77777777" w:rsidR="00E241BA" w:rsidRPr="00F0374A" w:rsidRDefault="00E241BA" w:rsidP="007654A8">
            <w:pPr>
              <w:ind w:firstLine="0"/>
              <w:rPr>
                <w:lang w:val="en-US"/>
              </w:rPr>
            </w:pPr>
          </w:p>
        </w:tc>
        <w:tc>
          <w:tcPr>
            <w:tcW w:w="1559" w:type="dxa"/>
          </w:tcPr>
          <w:p w14:paraId="3C555C12" w14:textId="77777777" w:rsidR="00E241BA" w:rsidRDefault="00E241BA" w:rsidP="007654A8">
            <w:pPr>
              <w:ind w:firstLine="0"/>
            </w:pPr>
            <w:r>
              <w:t>LLE8491</w:t>
            </w:r>
          </w:p>
        </w:tc>
        <w:tc>
          <w:tcPr>
            <w:tcW w:w="3402" w:type="dxa"/>
          </w:tcPr>
          <w:p w14:paraId="31B9E32D" w14:textId="77777777" w:rsidR="00E241BA" w:rsidRDefault="00E241BA" w:rsidP="007654A8">
            <w:pPr>
              <w:ind w:firstLine="0"/>
            </w:pPr>
            <w:proofErr w:type="spellStart"/>
            <w:r>
              <w:t>Pathways</w:t>
            </w:r>
            <w:proofErr w:type="spellEnd"/>
            <w:r>
              <w:t xml:space="preserve"> </w:t>
            </w:r>
            <w:proofErr w:type="gramStart"/>
            <w:r>
              <w:t>1</w:t>
            </w:r>
            <w:proofErr w:type="gramEnd"/>
            <w:r>
              <w:t xml:space="preserve"> (Reading &amp; </w:t>
            </w:r>
            <w:proofErr w:type="spellStart"/>
            <w:r>
              <w:t>Writing</w:t>
            </w:r>
            <w:proofErr w:type="spellEnd"/>
            <w:r>
              <w:t>)</w:t>
            </w:r>
          </w:p>
        </w:tc>
        <w:tc>
          <w:tcPr>
            <w:tcW w:w="3402" w:type="dxa"/>
          </w:tcPr>
          <w:p w14:paraId="434CF782" w14:textId="77777777" w:rsidR="00E241BA" w:rsidRPr="004A1B1B" w:rsidRDefault="00E241BA" w:rsidP="006D55E5">
            <w:pPr>
              <w:pStyle w:val="PargrafodaLista"/>
              <w:numPr>
                <w:ilvl w:val="0"/>
                <w:numId w:val="51"/>
              </w:numPr>
              <w:ind w:left="318" w:hanging="284"/>
              <w:rPr>
                <w:lang w:val="en-US"/>
              </w:rPr>
            </w:pPr>
            <w:r w:rsidRPr="004A1B1B">
              <w:rPr>
                <w:lang w:val="en-US"/>
              </w:rPr>
              <w:t>Unit 4- the trouble with tra</w:t>
            </w:r>
            <w:r>
              <w:rPr>
                <w:lang w:val="en-US"/>
              </w:rPr>
              <w:t>sh</w:t>
            </w:r>
          </w:p>
        </w:tc>
      </w:tr>
      <w:tr w:rsidR="00E241BA" w14:paraId="13BC6C68" w14:textId="77777777" w:rsidTr="0028608B">
        <w:tc>
          <w:tcPr>
            <w:tcW w:w="817" w:type="dxa"/>
          </w:tcPr>
          <w:p w14:paraId="3771341D" w14:textId="77777777" w:rsidR="00E241BA" w:rsidRDefault="00E241BA" w:rsidP="007654A8">
            <w:pPr>
              <w:ind w:firstLine="0"/>
            </w:pPr>
            <w:proofErr w:type="gramStart"/>
            <w:r>
              <w:t>2</w:t>
            </w:r>
            <w:proofErr w:type="gramEnd"/>
          </w:p>
        </w:tc>
        <w:tc>
          <w:tcPr>
            <w:tcW w:w="1559" w:type="dxa"/>
          </w:tcPr>
          <w:p w14:paraId="0CE9078B" w14:textId="77777777" w:rsidR="00E241BA" w:rsidRDefault="00E241BA" w:rsidP="007654A8">
            <w:pPr>
              <w:ind w:hanging="59"/>
            </w:pPr>
            <w:r>
              <w:t>LLE8412/</w:t>
            </w:r>
          </w:p>
          <w:p w14:paraId="62D30C27" w14:textId="77777777" w:rsidR="00E241BA" w:rsidRDefault="00E241BA" w:rsidP="007654A8">
            <w:pPr>
              <w:ind w:firstLine="0"/>
            </w:pPr>
            <w:r w:rsidRPr="008C76D5">
              <w:t>LLE8492</w:t>
            </w:r>
          </w:p>
        </w:tc>
        <w:tc>
          <w:tcPr>
            <w:tcW w:w="3402" w:type="dxa"/>
          </w:tcPr>
          <w:p w14:paraId="558617E6" w14:textId="77777777" w:rsidR="00E241BA" w:rsidRDefault="00E241BA" w:rsidP="007654A8">
            <w:pPr>
              <w:ind w:firstLine="0"/>
            </w:pPr>
            <w:proofErr w:type="spellStart"/>
            <w:r>
              <w:t>Interchange</w:t>
            </w:r>
            <w:proofErr w:type="spellEnd"/>
            <w:r>
              <w:t xml:space="preserve"> </w:t>
            </w:r>
            <w:proofErr w:type="gramStart"/>
            <w:r>
              <w:t>2</w:t>
            </w:r>
            <w:proofErr w:type="gramEnd"/>
          </w:p>
        </w:tc>
        <w:tc>
          <w:tcPr>
            <w:tcW w:w="3402" w:type="dxa"/>
          </w:tcPr>
          <w:p w14:paraId="144FA355" w14:textId="77777777" w:rsidR="00E241BA" w:rsidRDefault="00E241BA" w:rsidP="006D55E5">
            <w:pPr>
              <w:pStyle w:val="PargrafodaLista"/>
              <w:numPr>
                <w:ilvl w:val="0"/>
                <w:numId w:val="48"/>
              </w:numPr>
              <w:ind w:left="318" w:hanging="284"/>
            </w:pPr>
            <w:proofErr w:type="spellStart"/>
            <w:r>
              <w:t>Transportation</w:t>
            </w:r>
            <w:proofErr w:type="spellEnd"/>
            <w:r>
              <w:t xml:space="preserve"> </w:t>
            </w:r>
            <w:proofErr w:type="spellStart"/>
            <w:r>
              <w:t>problems</w:t>
            </w:r>
            <w:proofErr w:type="spellEnd"/>
          </w:p>
          <w:p w14:paraId="4E39A003" w14:textId="77777777" w:rsidR="00E241BA" w:rsidRDefault="00E241BA" w:rsidP="006D55E5">
            <w:pPr>
              <w:pStyle w:val="PargrafodaLista"/>
              <w:numPr>
                <w:ilvl w:val="0"/>
                <w:numId w:val="48"/>
              </w:numPr>
              <w:ind w:left="318" w:hanging="284"/>
            </w:pPr>
            <w:r>
              <w:t xml:space="preserve">New </w:t>
            </w:r>
            <w:proofErr w:type="spellStart"/>
            <w:r>
              <w:t>transportation</w:t>
            </w:r>
            <w:proofErr w:type="spellEnd"/>
            <w:r>
              <w:t xml:space="preserve"> </w:t>
            </w:r>
            <w:proofErr w:type="spellStart"/>
            <w:r>
              <w:t>inventions</w:t>
            </w:r>
            <w:proofErr w:type="spellEnd"/>
          </w:p>
        </w:tc>
      </w:tr>
    </w:tbl>
    <w:p w14:paraId="34D81562" w14:textId="77777777" w:rsidR="0028608B" w:rsidRDefault="0028608B">
      <w:r>
        <w:br w:type="page"/>
      </w:r>
    </w:p>
    <w:tbl>
      <w:tblPr>
        <w:tblStyle w:val="Tabelacomgrade"/>
        <w:tblW w:w="9464" w:type="dxa"/>
        <w:tblLayout w:type="fixed"/>
        <w:tblLook w:val="04A0" w:firstRow="1" w:lastRow="0" w:firstColumn="1" w:lastColumn="0" w:noHBand="0" w:noVBand="1"/>
      </w:tblPr>
      <w:tblGrid>
        <w:gridCol w:w="817"/>
        <w:gridCol w:w="1559"/>
        <w:gridCol w:w="3402"/>
        <w:gridCol w:w="3686"/>
      </w:tblGrid>
      <w:tr w:rsidR="00E241BA" w14:paraId="59A7CD85" w14:textId="77777777" w:rsidTr="0028608B">
        <w:tc>
          <w:tcPr>
            <w:tcW w:w="817" w:type="dxa"/>
          </w:tcPr>
          <w:p w14:paraId="3E97990A" w14:textId="786E26EC" w:rsidR="00E241BA" w:rsidRDefault="00E241BA" w:rsidP="007654A8">
            <w:pPr>
              <w:ind w:firstLine="0"/>
            </w:pPr>
          </w:p>
        </w:tc>
        <w:tc>
          <w:tcPr>
            <w:tcW w:w="1559" w:type="dxa"/>
          </w:tcPr>
          <w:p w14:paraId="58D6E481" w14:textId="77777777" w:rsidR="00E241BA" w:rsidRDefault="00E241BA" w:rsidP="007654A8">
            <w:pPr>
              <w:ind w:hanging="59"/>
            </w:pPr>
            <w:r w:rsidRPr="008C76D5">
              <w:t>LLE8492</w:t>
            </w:r>
          </w:p>
        </w:tc>
        <w:tc>
          <w:tcPr>
            <w:tcW w:w="3402" w:type="dxa"/>
          </w:tcPr>
          <w:p w14:paraId="47091AD4" w14:textId="77777777" w:rsidR="00E241BA" w:rsidRDefault="00E241BA" w:rsidP="007654A8">
            <w:pPr>
              <w:ind w:firstLine="0"/>
            </w:pPr>
            <w:proofErr w:type="spellStart"/>
            <w:r>
              <w:t>Skillful</w:t>
            </w:r>
            <w:proofErr w:type="spellEnd"/>
            <w:r>
              <w:t xml:space="preserve"> </w:t>
            </w:r>
            <w:proofErr w:type="gramStart"/>
            <w:r>
              <w:t>2</w:t>
            </w:r>
            <w:proofErr w:type="gramEnd"/>
            <w:r>
              <w:t xml:space="preserve"> (Reading &amp; </w:t>
            </w:r>
            <w:proofErr w:type="spellStart"/>
            <w:r>
              <w:t>Writing</w:t>
            </w:r>
            <w:proofErr w:type="spellEnd"/>
            <w:r>
              <w:t>)</w:t>
            </w:r>
          </w:p>
        </w:tc>
        <w:tc>
          <w:tcPr>
            <w:tcW w:w="3686" w:type="dxa"/>
          </w:tcPr>
          <w:p w14:paraId="43571B6B" w14:textId="77777777" w:rsidR="00E241BA" w:rsidRDefault="00E241BA" w:rsidP="006D55E5">
            <w:pPr>
              <w:pStyle w:val="PargrafodaLista"/>
              <w:numPr>
                <w:ilvl w:val="0"/>
                <w:numId w:val="49"/>
              </w:numPr>
              <w:ind w:left="318" w:hanging="284"/>
            </w:pPr>
            <w:proofErr w:type="spellStart"/>
            <w:r>
              <w:t>Food</w:t>
            </w:r>
            <w:proofErr w:type="spellEnd"/>
          </w:p>
          <w:p w14:paraId="7FC3C0FE" w14:textId="77777777" w:rsidR="00E241BA" w:rsidRDefault="00E241BA" w:rsidP="006D55E5">
            <w:pPr>
              <w:pStyle w:val="PargrafodaLista"/>
              <w:numPr>
                <w:ilvl w:val="0"/>
                <w:numId w:val="49"/>
              </w:numPr>
              <w:ind w:left="318" w:hanging="284"/>
            </w:pPr>
            <w:r>
              <w:t>Ants</w:t>
            </w:r>
          </w:p>
          <w:p w14:paraId="13CFCA69" w14:textId="77777777" w:rsidR="00E241BA" w:rsidRDefault="00E241BA" w:rsidP="006D55E5">
            <w:pPr>
              <w:pStyle w:val="PargrafodaLista"/>
              <w:numPr>
                <w:ilvl w:val="0"/>
                <w:numId w:val="49"/>
              </w:numPr>
              <w:ind w:left="318" w:hanging="284"/>
            </w:pPr>
            <w:r>
              <w:t xml:space="preserve">The </w:t>
            </w:r>
            <w:proofErr w:type="spellStart"/>
            <w:r>
              <w:t>superconsumer</w:t>
            </w:r>
            <w:proofErr w:type="spellEnd"/>
            <w:r>
              <w:t xml:space="preserve"> </w:t>
            </w:r>
            <w:proofErr w:type="spellStart"/>
            <w:r>
              <w:t>generation</w:t>
            </w:r>
            <w:proofErr w:type="spellEnd"/>
          </w:p>
          <w:p w14:paraId="2594D478" w14:textId="77777777" w:rsidR="00E241BA" w:rsidRDefault="00E241BA" w:rsidP="006D55E5">
            <w:pPr>
              <w:pStyle w:val="PargrafodaLista"/>
              <w:numPr>
                <w:ilvl w:val="0"/>
                <w:numId w:val="49"/>
              </w:numPr>
              <w:ind w:left="318" w:hanging="284"/>
            </w:pPr>
            <w:proofErr w:type="spellStart"/>
            <w:r>
              <w:t>Garbage</w:t>
            </w:r>
            <w:proofErr w:type="spellEnd"/>
            <w:r>
              <w:t xml:space="preserve"> </w:t>
            </w:r>
          </w:p>
        </w:tc>
      </w:tr>
      <w:tr w:rsidR="00E241BA" w:rsidRPr="0084131A" w14:paraId="6091DDBC" w14:textId="77777777" w:rsidTr="0028608B">
        <w:tc>
          <w:tcPr>
            <w:tcW w:w="817" w:type="dxa"/>
            <w:vMerge w:val="restart"/>
          </w:tcPr>
          <w:p w14:paraId="15843D90" w14:textId="6EDF8415" w:rsidR="00E241BA" w:rsidRDefault="00E241BA" w:rsidP="007654A8">
            <w:pPr>
              <w:ind w:firstLine="0"/>
            </w:pPr>
          </w:p>
        </w:tc>
        <w:tc>
          <w:tcPr>
            <w:tcW w:w="1559" w:type="dxa"/>
          </w:tcPr>
          <w:p w14:paraId="0D3A736A" w14:textId="77777777" w:rsidR="00E241BA" w:rsidRDefault="00E241BA" w:rsidP="007654A8">
            <w:pPr>
              <w:ind w:hanging="59"/>
            </w:pPr>
            <w:r>
              <w:t>LLE8412</w:t>
            </w:r>
          </w:p>
        </w:tc>
        <w:tc>
          <w:tcPr>
            <w:tcW w:w="3402" w:type="dxa"/>
          </w:tcPr>
          <w:p w14:paraId="166A6288" w14:textId="77777777" w:rsidR="00E241BA" w:rsidRDefault="00E241BA" w:rsidP="007654A8">
            <w:pPr>
              <w:ind w:firstLine="0"/>
            </w:pPr>
            <w:r>
              <w:t xml:space="preserve">Global </w:t>
            </w:r>
            <w:proofErr w:type="spellStart"/>
            <w:r>
              <w:t>Pre</w:t>
            </w:r>
            <w:proofErr w:type="spellEnd"/>
            <w:r>
              <w:t xml:space="preserve"> </w:t>
            </w:r>
            <w:proofErr w:type="spellStart"/>
            <w:r>
              <w:t>Intermediate</w:t>
            </w:r>
            <w:proofErr w:type="spellEnd"/>
          </w:p>
        </w:tc>
        <w:tc>
          <w:tcPr>
            <w:tcW w:w="3686" w:type="dxa"/>
          </w:tcPr>
          <w:p w14:paraId="0A52B7A7" w14:textId="77777777" w:rsidR="00E241BA" w:rsidRDefault="00E241BA" w:rsidP="006D55E5">
            <w:pPr>
              <w:pStyle w:val="PargrafodaLista"/>
              <w:numPr>
                <w:ilvl w:val="0"/>
                <w:numId w:val="49"/>
              </w:numPr>
              <w:ind w:left="318" w:hanging="284"/>
              <w:rPr>
                <w:lang w:val="en-US"/>
              </w:rPr>
            </w:pPr>
            <w:r w:rsidRPr="009F491B">
              <w:rPr>
                <w:lang w:val="en-US"/>
              </w:rPr>
              <w:t>Listening to a talk a</w:t>
            </w:r>
            <w:r>
              <w:rPr>
                <w:lang w:val="en-US"/>
              </w:rPr>
              <w:t xml:space="preserve">bout water and the </w:t>
            </w:r>
            <w:proofErr w:type="spellStart"/>
            <w:r>
              <w:rPr>
                <w:lang w:val="en-US"/>
              </w:rPr>
              <w:t>humam</w:t>
            </w:r>
            <w:proofErr w:type="spellEnd"/>
            <w:r>
              <w:rPr>
                <w:lang w:val="en-US"/>
              </w:rPr>
              <w:t xml:space="preserve"> body</w:t>
            </w:r>
          </w:p>
          <w:p w14:paraId="225C36A5" w14:textId="77777777" w:rsidR="00E241BA" w:rsidRDefault="00E241BA" w:rsidP="006D55E5">
            <w:pPr>
              <w:pStyle w:val="PargrafodaLista"/>
              <w:numPr>
                <w:ilvl w:val="0"/>
                <w:numId w:val="49"/>
              </w:numPr>
              <w:ind w:left="318" w:hanging="284"/>
              <w:rPr>
                <w:lang w:val="en-US"/>
              </w:rPr>
            </w:pPr>
            <w:r>
              <w:rPr>
                <w:lang w:val="en-US"/>
              </w:rPr>
              <w:t>Climate change questionnaire</w:t>
            </w:r>
          </w:p>
          <w:p w14:paraId="46A91B87" w14:textId="77777777" w:rsidR="00E241BA" w:rsidRPr="009F491B" w:rsidRDefault="00E241BA" w:rsidP="006D55E5">
            <w:pPr>
              <w:pStyle w:val="PargrafodaLista"/>
              <w:numPr>
                <w:ilvl w:val="0"/>
                <w:numId w:val="49"/>
              </w:numPr>
              <w:ind w:left="318" w:hanging="284"/>
              <w:rPr>
                <w:lang w:val="en-US"/>
              </w:rPr>
            </w:pPr>
            <w:r>
              <w:rPr>
                <w:lang w:val="en-US"/>
              </w:rPr>
              <w:t>Conversation about “An inconvenient truth” (Al Gore’s documentary)</w:t>
            </w:r>
          </w:p>
        </w:tc>
      </w:tr>
      <w:tr w:rsidR="00E241BA" w:rsidRPr="00D5127D" w14:paraId="733EA5D4" w14:textId="77777777" w:rsidTr="0028608B">
        <w:tc>
          <w:tcPr>
            <w:tcW w:w="817" w:type="dxa"/>
            <w:vMerge/>
          </w:tcPr>
          <w:p w14:paraId="56F47161" w14:textId="77777777" w:rsidR="00E241BA" w:rsidRPr="009F491B" w:rsidRDefault="00E241BA" w:rsidP="007654A8">
            <w:pPr>
              <w:ind w:firstLine="0"/>
              <w:rPr>
                <w:lang w:val="en-US"/>
              </w:rPr>
            </w:pPr>
          </w:p>
        </w:tc>
        <w:tc>
          <w:tcPr>
            <w:tcW w:w="1559" w:type="dxa"/>
          </w:tcPr>
          <w:p w14:paraId="7AAE6848" w14:textId="77777777" w:rsidR="00E241BA" w:rsidRDefault="00E241BA" w:rsidP="007654A8">
            <w:pPr>
              <w:ind w:firstLine="0"/>
            </w:pPr>
            <w:r>
              <w:t>LLE8412</w:t>
            </w:r>
          </w:p>
        </w:tc>
        <w:tc>
          <w:tcPr>
            <w:tcW w:w="3402" w:type="dxa"/>
          </w:tcPr>
          <w:p w14:paraId="0FE38E64" w14:textId="77777777" w:rsidR="00E241BA" w:rsidRDefault="00E241BA" w:rsidP="007654A8">
            <w:pPr>
              <w:ind w:firstLine="0"/>
            </w:pPr>
            <w:proofErr w:type="spellStart"/>
            <w:r>
              <w:t>Pathways</w:t>
            </w:r>
            <w:proofErr w:type="spellEnd"/>
            <w:r>
              <w:t xml:space="preserve"> </w:t>
            </w:r>
            <w:proofErr w:type="gramStart"/>
            <w:r>
              <w:t>2</w:t>
            </w:r>
            <w:proofErr w:type="gramEnd"/>
            <w:r>
              <w:t xml:space="preserve"> (</w:t>
            </w:r>
            <w:proofErr w:type="spellStart"/>
            <w:r>
              <w:t>Listening</w:t>
            </w:r>
            <w:proofErr w:type="spellEnd"/>
            <w:r>
              <w:t xml:space="preserve"> &amp; </w:t>
            </w:r>
            <w:proofErr w:type="spellStart"/>
            <w:r>
              <w:t>Speaking</w:t>
            </w:r>
            <w:proofErr w:type="spellEnd"/>
            <w:r>
              <w:t>)</w:t>
            </w:r>
          </w:p>
        </w:tc>
        <w:tc>
          <w:tcPr>
            <w:tcW w:w="3686" w:type="dxa"/>
          </w:tcPr>
          <w:p w14:paraId="27DA4BF3" w14:textId="77777777" w:rsidR="00E241BA" w:rsidRDefault="00E241BA" w:rsidP="006D55E5">
            <w:pPr>
              <w:pStyle w:val="PargrafodaLista"/>
              <w:numPr>
                <w:ilvl w:val="0"/>
                <w:numId w:val="55"/>
              </w:numPr>
              <w:ind w:left="318" w:hanging="284"/>
            </w:pPr>
            <w:proofErr w:type="spellStart"/>
            <w:r>
              <w:t>Staying</w:t>
            </w:r>
            <w:proofErr w:type="spellEnd"/>
            <w:r>
              <w:t xml:space="preserve"> </w:t>
            </w:r>
            <w:proofErr w:type="spellStart"/>
            <w:r>
              <w:t>healthy</w:t>
            </w:r>
            <w:proofErr w:type="spellEnd"/>
          </w:p>
          <w:p w14:paraId="7CA076E6" w14:textId="77777777" w:rsidR="00E241BA" w:rsidRDefault="00E241BA" w:rsidP="006D55E5">
            <w:pPr>
              <w:pStyle w:val="PargrafodaLista"/>
              <w:numPr>
                <w:ilvl w:val="0"/>
                <w:numId w:val="55"/>
              </w:numPr>
              <w:ind w:left="318" w:hanging="284"/>
              <w:rPr>
                <w:lang w:val="en-US"/>
              </w:rPr>
            </w:pPr>
            <w:r w:rsidRPr="00D5127D">
              <w:rPr>
                <w:lang w:val="en-US"/>
              </w:rPr>
              <w:t>Unit 2</w:t>
            </w:r>
            <w:r>
              <w:rPr>
                <w:lang w:val="en-US"/>
              </w:rPr>
              <w:t xml:space="preserve"> - </w:t>
            </w:r>
            <w:r w:rsidRPr="00D5127D">
              <w:rPr>
                <w:lang w:val="en-US"/>
              </w:rPr>
              <w:t>energy and our planet</w:t>
            </w:r>
            <w:r>
              <w:rPr>
                <w:lang w:val="en-US"/>
              </w:rPr>
              <w:t xml:space="preserve"> (personal energy use)</w:t>
            </w:r>
          </w:p>
          <w:p w14:paraId="32FE5CA7" w14:textId="77777777" w:rsidR="00E241BA" w:rsidRDefault="00E241BA" w:rsidP="006D55E5">
            <w:pPr>
              <w:pStyle w:val="PargrafodaLista"/>
              <w:numPr>
                <w:ilvl w:val="0"/>
                <w:numId w:val="55"/>
              </w:numPr>
              <w:ind w:left="318" w:hanging="284"/>
              <w:rPr>
                <w:lang w:val="en-US"/>
              </w:rPr>
            </w:pPr>
            <w:r>
              <w:rPr>
                <w:lang w:val="en-US"/>
              </w:rPr>
              <w:t>Unit 3- a thirsty world</w:t>
            </w:r>
          </w:p>
          <w:p w14:paraId="63353953" w14:textId="77777777" w:rsidR="00E241BA" w:rsidRDefault="00E241BA" w:rsidP="006D55E5">
            <w:pPr>
              <w:pStyle w:val="PargrafodaLista"/>
              <w:numPr>
                <w:ilvl w:val="0"/>
                <w:numId w:val="55"/>
              </w:numPr>
              <w:ind w:left="318" w:hanging="284"/>
              <w:rPr>
                <w:lang w:val="en-US"/>
              </w:rPr>
            </w:pPr>
            <w:r>
              <w:rPr>
                <w:lang w:val="en-US"/>
              </w:rPr>
              <w:t>Bees</w:t>
            </w:r>
          </w:p>
          <w:p w14:paraId="0BE50A02" w14:textId="77777777" w:rsidR="00E241BA" w:rsidRDefault="00E241BA" w:rsidP="006D55E5">
            <w:pPr>
              <w:pStyle w:val="PargrafodaLista"/>
              <w:numPr>
                <w:ilvl w:val="0"/>
                <w:numId w:val="55"/>
              </w:numPr>
              <w:ind w:left="318" w:hanging="284"/>
              <w:rPr>
                <w:lang w:val="en-US"/>
              </w:rPr>
            </w:pPr>
            <w:r>
              <w:rPr>
                <w:lang w:val="en-US"/>
              </w:rPr>
              <w:t>Alternative energy</w:t>
            </w:r>
          </w:p>
          <w:p w14:paraId="6CBDB4EF" w14:textId="77777777" w:rsidR="00E241BA" w:rsidRDefault="00E241BA" w:rsidP="006D55E5">
            <w:pPr>
              <w:pStyle w:val="PargrafodaLista"/>
              <w:numPr>
                <w:ilvl w:val="0"/>
                <w:numId w:val="55"/>
              </w:numPr>
              <w:ind w:left="318" w:hanging="284"/>
              <w:rPr>
                <w:lang w:val="en-US"/>
              </w:rPr>
            </w:pPr>
            <w:r>
              <w:rPr>
                <w:lang w:val="en-US"/>
              </w:rPr>
              <w:t>More water for India</w:t>
            </w:r>
          </w:p>
          <w:p w14:paraId="44D3163B" w14:textId="77777777" w:rsidR="00E241BA" w:rsidRDefault="00E241BA" w:rsidP="006D55E5">
            <w:pPr>
              <w:pStyle w:val="PargrafodaLista"/>
              <w:numPr>
                <w:ilvl w:val="0"/>
                <w:numId w:val="55"/>
              </w:numPr>
              <w:ind w:left="318" w:hanging="284"/>
              <w:rPr>
                <w:lang w:val="en-US"/>
              </w:rPr>
            </w:pPr>
            <w:r>
              <w:rPr>
                <w:lang w:val="en-US"/>
              </w:rPr>
              <w:t>Our active earth (Earth Science lecture)</w:t>
            </w:r>
          </w:p>
          <w:p w14:paraId="7108B45D" w14:textId="77777777" w:rsidR="00E241BA" w:rsidRDefault="00E241BA" w:rsidP="006D55E5">
            <w:pPr>
              <w:pStyle w:val="PargrafodaLista"/>
              <w:numPr>
                <w:ilvl w:val="0"/>
                <w:numId w:val="55"/>
              </w:numPr>
              <w:ind w:left="318" w:hanging="284"/>
              <w:rPr>
                <w:lang w:val="en-US"/>
              </w:rPr>
            </w:pPr>
            <w:r>
              <w:rPr>
                <w:lang w:val="en-US"/>
              </w:rPr>
              <w:t>Endangered species</w:t>
            </w:r>
          </w:p>
          <w:p w14:paraId="75FC594E" w14:textId="77777777" w:rsidR="00E241BA" w:rsidRDefault="00E241BA" w:rsidP="006D55E5">
            <w:pPr>
              <w:pStyle w:val="PargrafodaLista"/>
              <w:numPr>
                <w:ilvl w:val="0"/>
                <w:numId w:val="55"/>
              </w:numPr>
              <w:ind w:left="318" w:hanging="284"/>
              <w:rPr>
                <w:lang w:val="en-US"/>
              </w:rPr>
            </w:pPr>
            <w:r>
              <w:rPr>
                <w:lang w:val="en-US"/>
              </w:rPr>
              <w:t>Volcanoes</w:t>
            </w:r>
          </w:p>
          <w:p w14:paraId="6CFAF966" w14:textId="77777777" w:rsidR="00E241BA" w:rsidRPr="00D5127D" w:rsidRDefault="00E241BA" w:rsidP="006D55E5">
            <w:pPr>
              <w:pStyle w:val="PargrafodaLista"/>
              <w:numPr>
                <w:ilvl w:val="0"/>
                <w:numId w:val="55"/>
              </w:numPr>
              <w:ind w:left="318" w:hanging="284"/>
              <w:rPr>
                <w:lang w:val="en-US"/>
              </w:rPr>
            </w:pPr>
            <w:r>
              <w:rPr>
                <w:lang w:val="en-US"/>
              </w:rPr>
              <w:t>A disappearing world</w:t>
            </w:r>
          </w:p>
        </w:tc>
      </w:tr>
      <w:tr w:rsidR="00E241BA" w:rsidRPr="004A1B1B" w14:paraId="3BD1E6EB" w14:textId="77777777" w:rsidTr="0028608B">
        <w:tc>
          <w:tcPr>
            <w:tcW w:w="817" w:type="dxa"/>
            <w:vMerge/>
          </w:tcPr>
          <w:p w14:paraId="456CA5E2" w14:textId="77777777" w:rsidR="00E241BA" w:rsidRPr="00D5127D" w:rsidRDefault="00E241BA" w:rsidP="007654A8">
            <w:pPr>
              <w:ind w:firstLine="0"/>
              <w:rPr>
                <w:lang w:val="en-US"/>
              </w:rPr>
            </w:pPr>
          </w:p>
        </w:tc>
        <w:tc>
          <w:tcPr>
            <w:tcW w:w="1559" w:type="dxa"/>
          </w:tcPr>
          <w:p w14:paraId="7424B048" w14:textId="77777777" w:rsidR="00E241BA" w:rsidRDefault="00E241BA" w:rsidP="007654A8">
            <w:pPr>
              <w:ind w:firstLine="0"/>
            </w:pPr>
            <w:r>
              <w:t>LLE8492</w:t>
            </w:r>
          </w:p>
        </w:tc>
        <w:tc>
          <w:tcPr>
            <w:tcW w:w="3402" w:type="dxa"/>
          </w:tcPr>
          <w:p w14:paraId="3E8BAA8D" w14:textId="77777777" w:rsidR="00E241BA" w:rsidRDefault="00E241BA" w:rsidP="007654A8">
            <w:pPr>
              <w:ind w:firstLine="0"/>
            </w:pPr>
            <w:proofErr w:type="spellStart"/>
            <w:r>
              <w:t>Pathways</w:t>
            </w:r>
            <w:proofErr w:type="spellEnd"/>
            <w:r>
              <w:t xml:space="preserve"> </w:t>
            </w:r>
            <w:proofErr w:type="gramStart"/>
            <w:r>
              <w:t>2</w:t>
            </w:r>
            <w:proofErr w:type="gramEnd"/>
            <w:r>
              <w:t xml:space="preserve"> (Reading &amp; </w:t>
            </w:r>
            <w:proofErr w:type="spellStart"/>
            <w:r>
              <w:t>Writing</w:t>
            </w:r>
            <w:proofErr w:type="spellEnd"/>
            <w:r>
              <w:t>)</w:t>
            </w:r>
          </w:p>
        </w:tc>
        <w:tc>
          <w:tcPr>
            <w:tcW w:w="3686" w:type="dxa"/>
          </w:tcPr>
          <w:p w14:paraId="0F1AA863" w14:textId="77777777" w:rsidR="00E241BA" w:rsidRDefault="00E241BA" w:rsidP="006D55E5">
            <w:pPr>
              <w:pStyle w:val="PargrafodaLista"/>
              <w:numPr>
                <w:ilvl w:val="0"/>
                <w:numId w:val="52"/>
              </w:numPr>
              <w:ind w:left="318" w:hanging="284"/>
              <w:rPr>
                <w:lang w:val="en-US"/>
              </w:rPr>
            </w:pPr>
            <w:r w:rsidRPr="004A1B1B">
              <w:rPr>
                <w:lang w:val="en-US"/>
              </w:rPr>
              <w:t>Unit 9 – Deep trouble (sea p</w:t>
            </w:r>
            <w:r>
              <w:rPr>
                <w:lang w:val="en-US"/>
              </w:rPr>
              <w:t>ollution)</w:t>
            </w:r>
          </w:p>
          <w:p w14:paraId="0CBA842F" w14:textId="77777777" w:rsidR="00E241BA" w:rsidRDefault="00E241BA" w:rsidP="006D55E5">
            <w:pPr>
              <w:pStyle w:val="PargrafodaLista"/>
              <w:numPr>
                <w:ilvl w:val="0"/>
                <w:numId w:val="52"/>
              </w:numPr>
              <w:ind w:left="318" w:hanging="284"/>
              <w:rPr>
                <w:lang w:val="en-US"/>
              </w:rPr>
            </w:pPr>
            <w:r>
              <w:rPr>
                <w:lang w:val="en-US"/>
              </w:rPr>
              <w:t>Solar cooking</w:t>
            </w:r>
          </w:p>
          <w:p w14:paraId="6A6DA49C" w14:textId="77777777" w:rsidR="00E241BA" w:rsidRDefault="00E241BA" w:rsidP="006D55E5">
            <w:pPr>
              <w:pStyle w:val="PargrafodaLista"/>
              <w:numPr>
                <w:ilvl w:val="0"/>
                <w:numId w:val="52"/>
              </w:numPr>
              <w:ind w:left="318" w:hanging="284"/>
              <w:rPr>
                <w:lang w:val="en-US"/>
              </w:rPr>
            </w:pPr>
            <w:r>
              <w:rPr>
                <w:lang w:val="en-US"/>
              </w:rPr>
              <w:t>Marine life</w:t>
            </w:r>
          </w:p>
          <w:p w14:paraId="0B50F4F4" w14:textId="77777777" w:rsidR="00E241BA" w:rsidRPr="004A1B1B" w:rsidRDefault="00E241BA" w:rsidP="006D55E5">
            <w:pPr>
              <w:pStyle w:val="PargrafodaLista"/>
              <w:numPr>
                <w:ilvl w:val="0"/>
                <w:numId w:val="52"/>
              </w:numPr>
              <w:ind w:left="318" w:hanging="284"/>
              <w:rPr>
                <w:lang w:val="en-US"/>
              </w:rPr>
            </w:pPr>
            <w:r>
              <w:rPr>
                <w:lang w:val="en-US"/>
              </w:rPr>
              <w:t>Nature’s fury - Lightning</w:t>
            </w:r>
          </w:p>
        </w:tc>
      </w:tr>
      <w:tr w:rsidR="00E241BA" w14:paraId="3EE1FAC3" w14:textId="77777777" w:rsidTr="0028608B">
        <w:tc>
          <w:tcPr>
            <w:tcW w:w="817" w:type="dxa"/>
            <w:vMerge w:val="restart"/>
          </w:tcPr>
          <w:p w14:paraId="7E949AA3" w14:textId="77777777" w:rsidR="00E241BA" w:rsidRDefault="00E241BA" w:rsidP="007654A8">
            <w:r>
              <w:t>33</w:t>
            </w:r>
          </w:p>
        </w:tc>
        <w:tc>
          <w:tcPr>
            <w:tcW w:w="1559" w:type="dxa"/>
          </w:tcPr>
          <w:p w14:paraId="25FD542E" w14:textId="77777777" w:rsidR="00E241BA" w:rsidRDefault="00E241BA" w:rsidP="007654A8">
            <w:pPr>
              <w:ind w:hanging="59"/>
            </w:pPr>
            <w:r w:rsidRPr="008C76D5">
              <w:t>LLE849</w:t>
            </w:r>
            <w:r>
              <w:t>3</w:t>
            </w:r>
          </w:p>
        </w:tc>
        <w:tc>
          <w:tcPr>
            <w:tcW w:w="3402" w:type="dxa"/>
          </w:tcPr>
          <w:p w14:paraId="02933105" w14:textId="77777777" w:rsidR="00E241BA" w:rsidRDefault="00E241BA" w:rsidP="007654A8">
            <w:pPr>
              <w:ind w:firstLine="0"/>
            </w:pPr>
            <w:proofErr w:type="spellStart"/>
            <w:r>
              <w:t>Skillful</w:t>
            </w:r>
            <w:proofErr w:type="spellEnd"/>
            <w:r>
              <w:t xml:space="preserve"> </w:t>
            </w:r>
            <w:proofErr w:type="gramStart"/>
            <w:r>
              <w:t>3</w:t>
            </w:r>
            <w:proofErr w:type="gramEnd"/>
            <w:r>
              <w:t xml:space="preserve"> (Reading &amp; </w:t>
            </w:r>
            <w:proofErr w:type="spellStart"/>
            <w:r>
              <w:t>Writing</w:t>
            </w:r>
            <w:proofErr w:type="spellEnd"/>
            <w:r>
              <w:t>)</w:t>
            </w:r>
          </w:p>
        </w:tc>
        <w:tc>
          <w:tcPr>
            <w:tcW w:w="3686" w:type="dxa"/>
          </w:tcPr>
          <w:p w14:paraId="63CC4B28" w14:textId="77777777" w:rsidR="00E241BA" w:rsidRDefault="00E241BA" w:rsidP="006D55E5">
            <w:pPr>
              <w:pStyle w:val="PargrafodaLista"/>
              <w:numPr>
                <w:ilvl w:val="0"/>
                <w:numId w:val="50"/>
              </w:numPr>
              <w:ind w:left="318" w:hanging="284"/>
            </w:pPr>
            <w:proofErr w:type="spellStart"/>
            <w:r>
              <w:t>Fire</w:t>
            </w:r>
            <w:proofErr w:type="spellEnd"/>
            <w:r>
              <w:t xml:space="preserve"> in </w:t>
            </w:r>
            <w:proofErr w:type="spellStart"/>
            <w:r>
              <w:t>the</w:t>
            </w:r>
            <w:proofErr w:type="spellEnd"/>
            <w:r>
              <w:t xml:space="preserve"> </w:t>
            </w:r>
            <w:proofErr w:type="spellStart"/>
            <w:proofErr w:type="gramStart"/>
            <w:r>
              <w:t>sky</w:t>
            </w:r>
            <w:proofErr w:type="spellEnd"/>
            <w:proofErr w:type="gramEnd"/>
          </w:p>
          <w:p w14:paraId="2F6C1C2B" w14:textId="77777777" w:rsidR="00E241BA" w:rsidRDefault="00E241BA" w:rsidP="006D55E5">
            <w:pPr>
              <w:pStyle w:val="PargrafodaLista"/>
              <w:numPr>
                <w:ilvl w:val="0"/>
                <w:numId w:val="50"/>
              </w:numPr>
              <w:ind w:left="318" w:hanging="284"/>
            </w:pPr>
            <w:proofErr w:type="spellStart"/>
            <w:r>
              <w:t>Invasive</w:t>
            </w:r>
            <w:proofErr w:type="spellEnd"/>
            <w:r>
              <w:t xml:space="preserve"> </w:t>
            </w:r>
            <w:proofErr w:type="spellStart"/>
            <w:r>
              <w:t>species</w:t>
            </w:r>
            <w:proofErr w:type="spellEnd"/>
          </w:p>
          <w:p w14:paraId="618177E8" w14:textId="77777777" w:rsidR="00E241BA" w:rsidRDefault="00E241BA" w:rsidP="006D55E5">
            <w:pPr>
              <w:pStyle w:val="PargrafodaLista"/>
              <w:numPr>
                <w:ilvl w:val="0"/>
                <w:numId w:val="50"/>
              </w:numPr>
              <w:ind w:left="318" w:hanging="284"/>
            </w:pPr>
            <w:r>
              <w:t xml:space="preserve">Animal </w:t>
            </w:r>
            <w:proofErr w:type="spellStart"/>
            <w:r>
              <w:t>navigation</w:t>
            </w:r>
            <w:proofErr w:type="spellEnd"/>
          </w:p>
        </w:tc>
      </w:tr>
      <w:tr w:rsidR="00E241BA" w:rsidRPr="0084131A" w14:paraId="3ACCA52E" w14:textId="77777777" w:rsidTr="0028608B">
        <w:tc>
          <w:tcPr>
            <w:tcW w:w="817" w:type="dxa"/>
            <w:vMerge/>
          </w:tcPr>
          <w:p w14:paraId="7E5DF1DD" w14:textId="77777777" w:rsidR="00E241BA" w:rsidRDefault="00E241BA" w:rsidP="007654A8">
            <w:pPr>
              <w:ind w:firstLine="0"/>
            </w:pPr>
          </w:p>
        </w:tc>
        <w:tc>
          <w:tcPr>
            <w:tcW w:w="1559" w:type="dxa"/>
          </w:tcPr>
          <w:p w14:paraId="7514A21E" w14:textId="77777777" w:rsidR="00E241BA" w:rsidRDefault="00E241BA" w:rsidP="007654A8">
            <w:pPr>
              <w:ind w:hanging="59"/>
            </w:pPr>
            <w:r>
              <w:t>LLE8413/</w:t>
            </w:r>
          </w:p>
          <w:p w14:paraId="339C5C40" w14:textId="77777777" w:rsidR="00E241BA" w:rsidRDefault="00E241BA" w:rsidP="007654A8">
            <w:pPr>
              <w:ind w:firstLine="0"/>
            </w:pPr>
            <w:r w:rsidRPr="008C76D5">
              <w:t>LLE849</w:t>
            </w:r>
            <w:r>
              <w:t>3</w:t>
            </w:r>
          </w:p>
        </w:tc>
        <w:tc>
          <w:tcPr>
            <w:tcW w:w="3402" w:type="dxa"/>
          </w:tcPr>
          <w:p w14:paraId="108BC6C3" w14:textId="77777777" w:rsidR="00E241BA" w:rsidRDefault="00E241BA" w:rsidP="007654A8">
            <w:pPr>
              <w:ind w:firstLine="0"/>
            </w:pPr>
            <w:proofErr w:type="spellStart"/>
            <w:r>
              <w:t>Interchange</w:t>
            </w:r>
            <w:proofErr w:type="spellEnd"/>
            <w:r>
              <w:t xml:space="preserve"> </w:t>
            </w:r>
            <w:proofErr w:type="gramStart"/>
            <w:r>
              <w:t>3</w:t>
            </w:r>
            <w:proofErr w:type="gramEnd"/>
          </w:p>
        </w:tc>
        <w:tc>
          <w:tcPr>
            <w:tcW w:w="3686" w:type="dxa"/>
          </w:tcPr>
          <w:p w14:paraId="5D54F391" w14:textId="77777777" w:rsidR="00E241BA" w:rsidRDefault="00E241BA" w:rsidP="006D55E5">
            <w:pPr>
              <w:pStyle w:val="PargrafodaLista"/>
              <w:numPr>
                <w:ilvl w:val="0"/>
                <w:numId w:val="50"/>
              </w:numPr>
              <w:ind w:left="318" w:hanging="284"/>
            </w:pPr>
            <w:proofErr w:type="spellStart"/>
            <w:r>
              <w:t>Environment</w:t>
            </w:r>
            <w:proofErr w:type="spellEnd"/>
            <w:r>
              <w:t xml:space="preserve"> </w:t>
            </w:r>
            <w:proofErr w:type="spellStart"/>
            <w:r>
              <w:t>and</w:t>
            </w:r>
            <w:proofErr w:type="spellEnd"/>
            <w:r>
              <w:t xml:space="preserve"> world </w:t>
            </w:r>
            <w:proofErr w:type="spellStart"/>
            <w:r>
              <w:t>problems</w:t>
            </w:r>
            <w:proofErr w:type="spellEnd"/>
          </w:p>
          <w:p w14:paraId="1F10DB84" w14:textId="77777777" w:rsidR="00E241BA" w:rsidRDefault="00E241BA" w:rsidP="006D55E5">
            <w:pPr>
              <w:pStyle w:val="PargrafodaLista"/>
              <w:numPr>
                <w:ilvl w:val="0"/>
                <w:numId w:val="50"/>
              </w:numPr>
              <w:ind w:left="318" w:hanging="284"/>
              <w:rPr>
                <w:lang w:val="en-US"/>
              </w:rPr>
            </w:pPr>
            <w:r w:rsidRPr="00E37271">
              <w:rPr>
                <w:lang w:val="en-US"/>
              </w:rPr>
              <w:t>The world we live in</w:t>
            </w:r>
          </w:p>
          <w:p w14:paraId="64C2289F" w14:textId="77777777" w:rsidR="00E241BA" w:rsidRDefault="00E241BA" w:rsidP="006D55E5">
            <w:pPr>
              <w:pStyle w:val="PargrafodaLista"/>
              <w:numPr>
                <w:ilvl w:val="0"/>
                <w:numId w:val="50"/>
              </w:numPr>
              <w:ind w:left="318" w:hanging="284"/>
              <w:rPr>
                <w:lang w:val="en-US"/>
              </w:rPr>
            </w:pPr>
            <w:r>
              <w:rPr>
                <w:lang w:val="en-US"/>
              </w:rPr>
              <w:t>The value of upcycling</w:t>
            </w:r>
          </w:p>
          <w:p w14:paraId="079D5B85" w14:textId="77777777" w:rsidR="00E241BA" w:rsidRPr="00E37271" w:rsidRDefault="00E241BA" w:rsidP="006D55E5">
            <w:pPr>
              <w:pStyle w:val="PargrafodaLista"/>
              <w:numPr>
                <w:ilvl w:val="0"/>
                <w:numId w:val="50"/>
              </w:numPr>
              <w:ind w:left="318" w:hanging="284"/>
              <w:rPr>
                <w:lang w:val="en-US"/>
              </w:rPr>
            </w:pPr>
            <w:r>
              <w:rPr>
                <w:lang w:val="en-US"/>
              </w:rPr>
              <w:t>Saving a coral reef (reviving marine life)</w:t>
            </w:r>
          </w:p>
        </w:tc>
      </w:tr>
      <w:tr w:rsidR="00E241BA" w:rsidRPr="00B13D45" w14:paraId="781AA01F" w14:textId="77777777" w:rsidTr="0028608B">
        <w:tc>
          <w:tcPr>
            <w:tcW w:w="817" w:type="dxa"/>
            <w:vMerge/>
          </w:tcPr>
          <w:p w14:paraId="57E9A176" w14:textId="77777777" w:rsidR="00E241BA" w:rsidRPr="00E37271" w:rsidRDefault="00E241BA" w:rsidP="007654A8">
            <w:pPr>
              <w:ind w:firstLine="0"/>
              <w:rPr>
                <w:lang w:val="en-US"/>
              </w:rPr>
            </w:pPr>
          </w:p>
        </w:tc>
        <w:tc>
          <w:tcPr>
            <w:tcW w:w="1559" w:type="dxa"/>
          </w:tcPr>
          <w:p w14:paraId="38E41E35" w14:textId="77777777" w:rsidR="00E241BA" w:rsidRDefault="00E241BA" w:rsidP="007654A8">
            <w:pPr>
              <w:ind w:hanging="59"/>
            </w:pPr>
            <w:r>
              <w:t>LLE8413</w:t>
            </w:r>
          </w:p>
        </w:tc>
        <w:tc>
          <w:tcPr>
            <w:tcW w:w="3402" w:type="dxa"/>
          </w:tcPr>
          <w:p w14:paraId="2267B823" w14:textId="77777777" w:rsidR="00E241BA" w:rsidRDefault="00E241BA" w:rsidP="007654A8">
            <w:pPr>
              <w:ind w:firstLine="0"/>
            </w:pPr>
            <w:proofErr w:type="spellStart"/>
            <w:r>
              <w:t>Pathways</w:t>
            </w:r>
            <w:proofErr w:type="spellEnd"/>
            <w:r>
              <w:t xml:space="preserve"> </w:t>
            </w:r>
            <w:proofErr w:type="gramStart"/>
            <w:r>
              <w:t>3</w:t>
            </w:r>
            <w:proofErr w:type="gramEnd"/>
            <w:r>
              <w:t xml:space="preserve"> (</w:t>
            </w:r>
            <w:proofErr w:type="spellStart"/>
            <w:r>
              <w:t>Listening</w:t>
            </w:r>
            <w:proofErr w:type="spellEnd"/>
            <w:r>
              <w:t xml:space="preserve"> &amp; </w:t>
            </w:r>
            <w:proofErr w:type="spellStart"/>
            <w:r>
              <w:t>Speaking</w:t>
            </w:r>
            <w:proofErr w:type="spellEnd"/>
            <w:r>
              <w:t>)</w:t>
            </w:r>
          </w:p>
        </w:tc>
        <w:tc>
          <w:tcPr>
            <w:tcW w:w="3686" w:type="dxa"/>
          </w:tcPr>
          <w:p w14:paraId="000FEB3D" w14:textId="77777777" w:rsidR="00E241BA" w:rsidRDefault="00E241BA" w:rsidP="006D55E5">
            <w:pPr>
              <w:pStyle w:val="PargrafodaLista"/>
              <w:numPr>
                <w:ilvl w:val="0"/>
                <w:numId w:val="56"/>
              </w:numPr>
              <w:ind w:left="318" w:hanging="284"/>
            </w:pPr>
            <w:proofErr w:type="spellStart"/>
            <w:r>
              <w:t>Humam</w:t>
            </w:r>
            <w:proofErr w:type="spellEnd"/>
            <w:r>
              <w:t xml:space="preserve"> </w:t>
            </w:r>
            <w:proofErr w:type="spellStart"/>
            <w:r>
              <w:t>migration</w:t>
            </w:r>
            <w:proofErr w:type="spellEnd"/>
          </w:p>
          <w:p w14:paraId="7DC03270" w14:textId="77777777" w:rsidR="00E241BA" w:rsidRDefault="00E241BA" w:rsidP="006D55E5">
            <w:pPr>
              <w:pStyle w:val="PargrafodaLista"/>
              <w:numPr>
                <w:ilvl w:val="0"/>
                <w:numId w:val="56"/>
              </w:numPr>
              <w:ind w:left="318" w:hanging="284"/>
            </w:pPr>
            <w:proofErr w:type="spellStart"/>
            <w:r>
              <w:t>Fascinating</w:t>
            </w:r>
            <w:proofErr w:type="spellEnd"/>
            <w:r>
              <w:t xml:space="preserve"> </w:t>
            </w:r>
            <w:proofErr w:type="spellStart"/>
            <w:r>
              <w:t>planet</w:t>
            </w:r>
            <w:proofErr w:type="spellEnd"/>
          </w:p>
          <w:p w14:paraId="515BE421" w14:textId="77777777" w:rsidR="00E241BA" w:rsidRDefault="00E241BA" w:rsidP="006D55E5">
            <w:pPr>
              <w:pStyle w:val="PargrafodaLista"/>
              <w:numPr>
                <w:ilvl w:val="0"/>
                <w:numId w:val="56"/>
              </w:numPr>
              <w:ind w:left="318" w:hanging="284"/>
            </w:pPr>
            <w:proofErr w:type="spellStart"/>
            <w:r>
              <w:t>Turtles</w:t>
            </w:r>
            <w:proofErr w:type="spellEnd"/>
          </w:p>
          <w:p w14:paraId="4D4BAD9D" w14:textId="77777777" w:rsidR="00E241BA" w:rsidRDefault="00E241BA" w:rsidP="006D55E5">
            <w:pPr>
              <w:pStyle w:val="PargrafodaLista"/>
              <w:numPr>
                <w:ilvl w:val="0"/>
                <w:numId w:val="56"/>
              </w:numPr>
              <w:ind w:left="318" w:hanging="284"/>
              <w:rPr>
                <w:lang w:val="en-US"/>
              </w:rPr>
            </w:pPr>
            <w:r w:rsidRPr="00B13D45">
              <w:rPr>
                <w:lang w:val="en-US"/>
              </w:rPr>
              <w:t>After oil (Canadian oil san</w:t>
            </w:r>
            <w:r>
              <w:rPr>
                <w:lang w:val="en-US"/>
              </w:rPr>
              <w:t>ds)</w:t>
            </w:r>
          </w:p>
          <w:p w14:paraId="6B5041E4" w14:textId="77777777" w:rsidR="00E241BA" w:rsidRDefault="00E241BA" w:rsidP="006D55E5">
            <w:pPr>
              <w:pStyle w:val="PargrafodaLista"/>
              <w:numPr>
                <w:ilvl w:val="0"/>
                <w:numId w:val="56"/>
              </w:numPr>
              <w:ind w:left="318" w:hanging="284"/>
              <w:rPr>
                <w:lang w:val="en-US"/>
              </w:rPr>
            </w:pPr>
            <w:r>
              <w:rPr>
                <w:lang w:val="en-US"/>
              </w:rPr>
              <w:t>Public Health (home remedies)</w:t>
            </w:r>
          </w:p>
          <w:p w14:paraId="00FCAA37" w14:textId="77777777" w:rsidR="00E241BA" w:rsidRPr="00B13D45" w:rsidRDefault="00E241BA" w:rsidP="006D55E5">
            <w:pPr>
              <w:pStyle w:val="PargrafodaLista"/>
              <w:numPr>
                <w:ilvl w:val="0"/>
                <w:numId w:val="56"/>
              </w:numPr>
              <w:ind w:left="318" w:hanging="284"/>
              <w:rPr>
                <w:lang w:val="en-US"/>
              </w:rPr>
            </w:pPr>
            <w:r>
              <w:rPr>
                <w:lang w:val="en-US"/>
              </w:rPr>
              <w:t>Species conservation</w:t>
            </w:r>
          </w:p>
        </w:tc>
      </w:tr>
      <w:tr w:rsidR="00E241BA" w14:paraId="51FBF667" w14:textId="77777777" w:rsidTr="0028608B">
        <w:tc>
          <w:tcPr>
            <w:tcW w:w="817" w:type="dxa"/>
            <w:vMerge/>
          </w:tcPr>
          <w:p w14:paraId="307DC28B" w14:textId="77777777" w:rsidR="00E241BA" w:rsidRPr="00B13D45" w:rsidRDefault="00E241BA" w:rsidP="007654A8">
            <w:pPr>
              <w:ind w:firstLine="0"/>
              <w:rPr>
                <w:lang w:val="en-US"/>
              </w:rPr>
            </w:pPr>
          </w:p>
        </w:tc>
        <w:tc>
          <w:tcPr>
            <w:tcW w:w="1559" w:type="dxa"/>
          </w:tcPr>
          <w:p w14:paraId="639D287C" w14:textId="77777777" w:rsidR="00E241BA" w:rsidRDefault="00E241BA" w:rsidP="007654A8">
            <w:pPr>
              <w:ind w:firstLine="0"/>
            </w:pPr>
            <w:r>
              <w:t>LLE8493</w:t>
            </w:r>
          </w:p>
        </w:tc>
        <w:tc>
          <w:tcPr>
            <w:tcW w:w="3402" w:type="dxa"/>
          </w:tcPr>
          <w:p w14:paraId="1F26FCA8" w14:textId="77777777" w:rsidR="00E241BA" w:rsidRDefault="00E241BA" w:rsidP="007654A8">
            <w:pPr>
              <w:ind w:firstLine="0"/>
            </w:pPr>
            <w:proofErr w:type="spellStart"/>
            <w:r>
              <w:t>Pathways</w:t>
            </w:r>
            <w:proofErr w:type="spellEnd"/>
            <w:r>
              <w:t xml:space="preserve"> </w:t>
            </w:r>
            <w:proofErr w:type="gramStart"/>
            <w:r>
              <w:t>3</w:t>
            </w:r>
            <w:proofErr w:type="gramEnd"/>
            <w:r>
              <w:t xml:space="preserve"> (Reading &amp; </w:t>
            </w:r>
            <w:proofErr w:type="spellStart"/>
            <w:r>
              <w:t>Writing</w:t>
            </w:r>
            <w:proofErr w:type="spellEnd"/>
            <w:r>
              <w:t>)</w:t>
            </w:r>
          </w:p>
        </w:tc>
        <w:tc>
          <w:tcPr>
            <w:tcW w:w="3686" w:type="dxa"/>
          </w:tcPr>
          <w:p w14:paraId="35B78A2E" w14:textId="77777777" w:rsidR="00E241BA" w:rsidRDefault="00E241BA" w:rsidP="006D55E5">
            <w:pPr>
              <w:pStyle w:val="PargrafodaLista"/>
              <w:numPr>
                <w:ilvl w:val="0"/>
                <w:numId w:val="53"/>
              </w:numPr>
              <w:ind w:left="318" w:hanging="284"/>
            </w:pPr>
            <w:r>
              <w:t xml:space="preserve">City </w:t>
            </w:r>
            <w:proofErr w:type="spellStart"/>
            <w:r>
              <w:t>solutions</w:t>
            </w:r>
            <w:proofErr w:type="spellEnd"/>
            <w:r>
              <w:t xml:space="preserve"> (</w:t>
            </w:r>
            <w:proofErr w:type="spellStart"/>
            <w:r>
              <w:t>overpopulation</w:t>
            </w:r>
            <w:proofErr w:type="spellEnd"/>
            <w:r>
              <w:t>)</w:t>
            </w:r>
          </w:p>
          <w:p w14:paraId="5D3CD5AF" w14:textId="77777777" w:rsidR="00E241BA" w:rsidRDefault="00E241BA" w:rsidP="006D55E5">
            <w:pPr>
              <w:pStyle w:val="PargrafodaLista"/>
              <w:numPr>
                <w:ilvl w:val="0"/>
                <w:numId w:val="53"/>
              </w:numPr>
              <w:ind w:left="318" w:hanging="284"/>
            </w:pPr>
            <w:proofErr w:type="spellStart"/>
            <w:r>
              <w:t>Elephant</w:t>
            </w:r>
            <w:proofErr w:type="spellEnd"/>
            <w:r>
              <w:t xml:space="preserve"> </w:t>
            </w:r>
            <w:proofErr w:type="spellStart"/>
            <w:r>
              <w:t>orphans</w:t>
            </w:r>
            <w:proofErr w:type="spellEnd"/>
          </w:p>
          <w:p w14:paraId="01DE85A7" w14:textId="77777777" w:rsidR="00E241BA" w:rsidRDefault="00E241BA" w:rsidP="006D55E5">
            <w:pPr>
              <w:pStyle w:val="PargrafodaLista"/>
              <w:numPr>
                <w:ilvl w:val="0"/>
                <w:numId w:val="53"/>
              </w:numPr>
              <w:ind w:left="318" w:hanging="284"/>
            </w:pPr>
            <w:r>
              <w:t xml:space="preserve">Solar </w:t>
            </w:r>
            <w:proofErr w:type="spellStart"/>
            <w:r>
              <w:t>solutions</w:t>
            </w:r>
            <w:proofErr w:type="spellEnd"/>
          </w:p>
          <w:p w14:paraId="50B9FA6F" w14:textId="77777777" w:rsidR="00E241BA" w:rsidRDefault="00E241BA" w:rsidP="006D55E5">
            <w:pPr>
              <w:pStyle w:val="PargrafodaLista"/>
              <w:numPr>
                <w:ilvl w:val="0"/>
                <w:numId w:val="53"/>
              </w:numPr>
              <w:ind w:left="318" w:hanging="284"/>
            </w:pPr>
            <w:proofErr w:type="spellStart"/>
            <w:r>
              <w:t>Hurricanes</w:t>
            </w:r>
            <w:proofErr w:type="spellEnd"/>
          </w:p>
          <w:p w14:paraId="09C958F5" w14:textId="77777777" w:rsidR="00E241BA" w:rsidRDefault="00E241BA" w:rsidP="006D55E5">
            <w:pPr>
              <w:pStyle w:val="PargrafodaLista"/>
              <w:numPr>
                <w:ilvl w:val="0"/>
                <w:numId w:val="53"/>
              </w:numPr>
              <w:ind w:left="318" w:hanging="284"/>
            </w:pPr>
            <w:r>
              <w:t xml:space="preserve">The </w:t>
            </w:r>
            <w:proofErr w:type="spellStart"/>
            <w:r>
              <w:t>Greendex</w:t>
            </w:r>
            <w:proofErr w:type="spellEnd"/>
          </w:p>
          <w:p w14:paraId="0C667750" w14:textId="77777777" w:rsidR="00E241BA" w:rsidRDefault="00E241BA" w:rsidP="006D55E5">
            <w:pPr>
              <w:pStyle w:val="PargrafodaLista"/>
              <w:numPr>
                <w:ilvl w:val="0"/>
                <w:numId w:val="53"/>
              </w:numPr>
              <w:ind w:left="318" w:hanging="284"/>
            </w:pPr>
            <w:r>
              <w:t>Galápagos</w:t>
            </w:r>
          </w:p>
        </w:tc>
      </w:tr>
      <w:tr w:rsidR="00E241BA" w14:paraId="71CE7EE5" w14:textId="77777777" w:rsidTr="0028608B">
        <w:tc>
          <w:tcPr>
            <w:tcW w:w="817" w:type="dxa"/>
          </w:tcPr>
          <w:p w14:paraId="4A28AC0D" w14:textId="77777777" w:rsidR="00E241BA" w:rsidRPr="00E27D83" w:rsidRDefault="00E241BA" w:rsidP="007654A8">
            <w:pPr>
              <w:ind w:firstLine="0"/>
            </w:pPr>
            <w:proofErr w:type="gramStart"/>
            <w:r>
              <w:t>4</w:t>
            </w:r>
            <w:proofErr w:type="gramEnd"/>
          </w:p>
        </w:tc>
        <w:tc>
          <w:tcPr>
            <w:tcW w:w="1559" w:type="dxa"/>
          </w:tcPr>
          <w:p w14:paraId="155D5860" w14:textId="77777777" w:rsidR="00E241BA" w:rsidRDefault="00E241BA" w:rsidP="007654A8">
            <w:pPr>
              <w:ind w:firstLine="34"/>
            </w:pPr>
            <w:r w:rsidRPr="00956908">
              <w:t>LLE841</w:t>
            </w:r>
            <w:r>
              <w:t>4</w:t>
            </w:r>
          </w:p>
        </w:tc>
        <w:tc>
          <w:tcPr>
            <w:tcW w:w="3402" w:type="dxa"/>
          </w:tcPr>
          <w:p w14:paraId="391412B3" w14:textId="77777777" w:rsidR="00E241BA" w:rsidRDefault="00E241BA" w:rsidP="007654A8">
            <w:pPr>
              <w:ind w:firstLine="0"/>
            </w:pPr>
            <w:r>
              <w:t xml:space="preserve">American </w:t>
            </w:r>
            <w:proofErr w:type="spellStart"/>
            <w:r>
              <w:t>Inside</w:t>
            </w:r>
            <w:proofErr w:type="spellEnd"/>
            <w:r>
              <w:t xml:space="preserve"> Out</w:t>
            </w:r>
          </w:p>
        </w:tc>
        <w:tc>
          <w:tcPr>
            <w:tcW w:w="3686" w:type="dxa"/>
          </w:tcPr>
          <w:p w14:paraId="521E1CDE" w14:textId="77777777" w:rsidR="00E241BA" w:rsidRDefault="00E241BA" w:rsidP="006D55E5">
            <w:pPr>
              <w:pStyle w:val="PargrafodaLista"/>
              <w:numPr>
                <w:ilvl w:val="0"/>
                <w:numId w:val="53"/>
              </w:numPr>
              <w:ind w:left="318" w:hanging="284"/>
            </w:pPr>
            <w:r>
              <w:t xml:space="preserve">Energy </w:t>
            </w:r>
            <w:proofErr w:type="spellStart"/>
            <w:r>
              <w:t>patterns</w:t>
            </w:r>
            <w:proofErr w:type="spellEnd"/>
          </w:p>
          <w:p w14:paraId="68464132" w14:textId="77777777" w:rsidR="00E241BA" w:rsidRDefault="00E241BA" w:rsidP="006D55E5">
            <w:pPr>
              <w:pStyle w:val="PargrafodaLista"/>
              <w:numPr>
                <w:ilvl w:val="0"/>
                <w:numId w:val="53"/>
              </w:numPr>
              <w:ind w:left="318" w:hanging="284"/>
            </w:pPr>
            <w:proofErr w:type="spellStart"/>
            <w:r>
              <w:t>Northern</w:t>
            </w:r>
            <w:proofErr w:type="spellEnd"/>
            <w:r>
              <w:t xml:space="preserve"> </w:t>
            </w:r>
            <w:proofErr w:type="spellStart"/>
            <w:r>
              <w:t>lights</w:t>
            </w:r>
            <w:proofErr w:type="spellEnd"/>
          </w:p>
          <w:p w14:paraId="6A3FFF1E" w14:textId="77777777" w:rsidR="00E241BA" w:rsidRDefault="00E241BA" w:rsidP="006D55E5">
            <w:pPr>
              <w:pStyle w:val="PargrafodaLista"/>
              <w:numPr>
                <w:ilvl w:val="0"/>
                <w:numId w:val="53"/>
              </w:numPr>
              <w:ind w:left="318" w:hanging="284"/>
            </w:pPr>
            <w:r>
              <w:t xml:space="preserve">The </w:t>
            </w:r>
            <w:proofErr w:type="spellStart"/>
            <w:r>
              <w:t>destination</w:t>
            </w:r>
            <w:proofErr w:type="spellEnd"/>
            <w:r>
              <w:t xml:space="preserve"> </w:t>
            </w:r>
            <w:proofErr w:type="spellStart"/>
            <w:r>
              <w:t>of</w:t>
            </w:r>
            <w:proofErr w:type="spellEnd"/>
            <w:r>
              <w:t xml:space="preserve"> </w:t>
            </w:r>
            <w:proofErr w:type="spellStart"/>
            <w:r>
              <w:t>trash</w:t>
            </w:r>
            <w:proofErr w:type="spellEnd"/>
          </w:p>
          <w:p w14:paraId="342B0794" w14:textId="77777777" w:rsidR="00E241BA" w:rsidRDefault="00E241BA" w:rsidP="006D55E5">
            <w:pPr>
              <w:pStyle w:val="PargrafodaLista"/>
              <w:numPr>
                <w:ilvl w:val="0"/>
                <w:numId w:val="53"/>
              </w:numPr>
              <w:ind w:left="318" w:hanging="284"/>
            </w:pPr>
            <w:proofErr w:type="spellStart"/>
            <w:r>
              <w:t>Eco-friendly</w:t>
            </w:r>
            <w:proofErr w:type="spellEnd"/>
            <w:r>
              <w:t xml:space="preserve"> </w:t>
            </w:r>
            <w:proofErr w:type="spellStart"/>
            <w:r>
              <w:t>lifestyle</w:t>
            </w:r>
            <w:proofErr w:type="spellEnd"/>
            <w:r>
              <w:t xml:space="preserve"> </w:t>
            </w:r>
            <w:proofErr w:type="spellStart"/>
            <w:r>
              <w:t>choices</w:t>
            </w:r>
            <w:proofErr w:type="spellEnd"/>
          </w:p>
        </w:tc>
      </w:tr>
    </w:tbl>
    <w:p w14:paraId="51904E67" w14:textId="77777777" w:rsidR="00E241BA" w:rsidRDefault="00E241BA" w:rsidP="00E241BA">
      <w:pPr>
        <w:spacing w:line="240" w:lineRule="auto"/>
        <w:ind w:firstLine="567"/>
        <w:rPr>
          <w:color w:val="auto"/>
        </w:rPr>
      </w:pPr>
      <w:r>
        <w:rPr>
          <w:color w:val="auto"/>
        </w:rPr>
        <w:lastRenderedPageBreak/>
        <w:t xml:space="preserve">Seguindo os princípios básicos da educação ambiental, o Curso de Letras – Inglês prioriza uma abordagem das questões socioambientais no currículo, enfocando uma concepção do meio ambiente sob o enfoque da sustentabilidade. Articula-se no currículo do curso o pluralismo de ideias e concepções pedagógicas, assim como a discussão de </w:t>
      </w:r>
      <w:r w:rsidRPr="00305A4A">
        <w:rPr>
          <w:color w:val="auto"/>
        </w:rPr>
        <w:t xml:space="preserve">problemas contemporâneos atuais vinculados à </w:t>
      </w:r>
      <w:proofErr w:type="spellStart"/>
      <w:r w:rsidRPr="00305A4A">
        <w:rPr>
          <w:color w:val="auto"/>
        </w:rPr>
        <w:t>ecocrítica</w:t>
      </w:r>
      <w:proofErr w:type="spellEnd"/>
      <w:r w:rsidRPr="00305A4A">
        <w:rPr>
          <w:color w:val="auto"/>
        </w:rPr>
        <w:t>,</w:t>
      </w:r>
      <w:r>
        <w:rPr>
          <w:color w:val="auto"/>
        </w:rPr>
        <w:t xml:space="preserve"> visando uma abordagem articulada das questões ambientais locais, regionais, nacionais e globais.</w:t>
      </w:r>
    </w:p>
    <w:p w14:paraId="1DAB70F1" w14:textId="77777777" w:rsidR="00B91833" w:rsidRPr="00737641" w:rsidRDefault="00B91833" w:rsidP="004F397F">
      <w:pPr>
        <w:spacing w:line="240" w:lineRule="auto"/>
        <w:rPr>
          <w:color w:val="auto"/>
        </w:rPr>
      </w:pPr>
    </w:p>
    <w:p w14:paraId="55189E19" w14:textId="77777777" w:rsidR="00B91833" w:rsidRPr="00737641" w:rsidRDefault="00B91833" w:rsidP="004F397F">
      <w:pPr>
        <w:spacing w:line="240" w:lineRule="auto"/>
        <w:rPr>
          <w:color w:val="auto"/>
        </w:rPr>
        <w:sectPr w:rsidR="00B91833" w:rsidRPr="00737641" w:rsidSect="004A2B3E">
          <w:headerReference w:type="even" r:id="rId20"/>
          <w:headerReference w:type="default" r:id="rId21"/>
          <w:footerReference w:type="even" r:id="rId22"/>
          <w:footerReference w:type="default" r:id="rId23"/>
          <w:pgSz w:w="11906" w:h="16838" w:code="9"/>
          <w:pgMar w:top="1134" w:right="1418" w:bottom="1134" w:left="1418" w:header="709" w:footer="709" w:gutter="0"/>
          <w:cols w:space="708"/>
          <w:docGrid w:linePitch="360"/>
        </w:sectPr>
      </w:pPr>
    </w:p>
    <w:p w14:paraId="2C76090A" w14:textId="36AE7480" w:rsidR="00B91833" w:rsidRPr="00737641" w:rsidRDefault="00B91833" w:rsidP="004F397F">
      <w:pPr>
        <w:pStyle w:val="Ttulo1"/>
        <w:spacing w:line="240" w:lineRule="auto"/>
        <w:rPr>
          <w:color w:val="auto"/>
        </w:rPr>
      </w:pPr>
      <w:r w:rsidRPr="00737641">
        <w:rPr>
          <w:color w:val="auto"/>
        </w:rPr>
        <w:lastRenderedPageBreak/>
        <w:t>ORGANIZAÇÃO DIDÁTICO-PEDAGÓGICA</w:t>
      </w:r>
    </w:p>
    <w:p w14:paraId="474583F2" w14:textId="05EDD80D" w:rsidR="00B91833" w:rsidRPr="00737641" w:rsidRDefault="007A0E3D" w:rsidP="004F397F">
      <w:pPr>
        <w:pStyle w:val="Ttulo2"/>
        <w:numPr>
          <w:ilvl w:val="1"/>
          <w:numId w:val="33"/>
        </w:numPr>
        <w:spacing w:line="240" w:lineRule="auto"/>
        <w:rPr>
          <w:color w:val="auto"/>
        </w:rPr>
      </w:pPr>
      <w:r w:rsidRPr="00737641">
        <w:rPr>
          <w:color w:val="auto"/>
        </w:rPr>
        <w:t>Sobre o Projeto Pedagógico</w:t>
      </w:r>
    </w:p>
    <w:p w14:paraId="50E3C769" w14:textId="278CA6A4" w:rsidR="00B91833" w:rsidRPr="00737641" w:rsidRDefault="00B91833" w:rsidP="004F397F">
      <w:pPr>
        <w:pStyle w:val="NormalWeb"/>
        <w:spacing w:before="0" w:beforeAutospacing="0" w:after="200" w:afterAutospacing="0"/>
        <w:ind w:firstLine="567"/>
        <w:jc w:val="both"/>
        <w:textAlignment w:val="baseline"/>
        <w:rPr>
          <w:rFonts w:ascii="Arial" w:hAnsi="Arial" w:cs="Arial"/>
          <w:sz w:val="22"/>
          <w:szCs w:val="22"/>
        </w:rPr>
      </w:pPr>
      <w:r w:rsidRPr="00737641">
        <w:rPr>
          <w:rFonts w:ascii="Arial" w:hAnsi="Arial" w:cs="Arial"/>
          <w:sz w:val="22"/>
          <w:szCs w:val="22"/>
        </w:rPr>
        <w:t xml:space="preserve">O Projeto Pedagógico de Curso aqui apresentado tomou forma a partir de debates dentro da Área de Inglês do Departamento de Língua e Literatura Estrangeiras (DLLE) da Universidade Federal de Santa Catarina (UFSC), visando </w:t>
      </w:r>
      <w:r w:rsidR="00D141E0" w:rsidRPr="00737641">
        <w:rPr>
          <w:rFonts w:ascii="Arial" w:hAnsi="Arial" w:cs="Arial"/>
          <w:sz w:val="22"/>
          <w:szCs w:val="22"/>
        </w:rPr>
        <w:t>à</w:t>
      </w:r>
      <w:r w:rsidRPr="00737641">
        <w:rPr>
          <w:rFonts w:ascii="Arial" w:hAnsi="Arial" w:cs="Arial"/>
          <w:sz w:val="22"/>
          <w:szCs w:val="22"/>
        </w:rPr>
        <w:t xml:space="preserve"> elaboração de um currículo que contemplasse as especificidades de um diplomado em </w:t>
      </w:r>
      <w:r w:rsidR="0014128E">
        <w:rPr>
          <w:rFonts w:ascii="Arial" w:hAnsi="Arial" w:cs="Arial"/>
          <w:sz w:val="22"/>
          <w:szCs w:val="22"/>
        </w:rPr>
        <w:t>Letras – Inglês</w:t>
      </w:r>
      <w:r w:rsidRPr="00737641">
        <w:rPr>
          <w:rFonts w:ascii="Arial" w:hAnsi="Arial" w:cs="Arial"/>
          <w:sz w:val="22"/>
          <w:szCs w:val="22"/>
        </w:rPr>
        <w:t xml:space="preserve">– Licenciatura nos dias atuais. Este Projeto é fruto do trabalho </w:t>
      </w:r>
      <w:r w:rsidR="00B93D7A" w:rsidRPr="00737641">
        <w:rPr>
          <w:rFonts w:ascii="Arial" w:hAnsi="Arial" w:cs="Arial"/>
          <w:sz w:val="22"/>
          <w:szCs w:val="22"/>
        </w:rPr>
        <w:t>conjunto e consciencioso d</w:t>
      </w:r>
      <w:r w:rsidRPr="00737641">
        <w:rPr>
          <w:rFonts w:ascii="Arial" w:hAnsi="Arial" w:cs="Arial"/>
          <w:sz w:val="22"/>
          <w:szCs w:val="22"/>
        </w:rPr>
        <w:t xml:space="preserve">o Núcleo Docente Estruturante de Inglês – Licenciatura, que interagiu com os discentes </w:t>
      </w:r>
      <w:r w:rsidR="002D0D55" w:rsidRPr="00737641">
        <w:rPr>
          <w:rFonts w:ascii="Arial" w:hAnsi="Arial" w:cs="Arial"/>
          <w:sz w:val="22"/>
          <w:szCs w:val="22"/>
        </w:rPr>
        <w:t xml:space="preserve">da </w:t>
      </w:r>
      <w:r w:rsidRPr="00737641">
        <w:rPr>
          <w:rFonts w:ascii="Arial" w:hAnsi="Arial" w:cs="Arial"/>
          <w:sz w:val="22"/>
          <w:szCs w:val="22"/>
        </w:rPr>
        <w:t xml:space="preserve">área e com docentes dos </w:t>
      </w:r>
      <w:proofErr w:type="spellStart"/>
      <w:r w:rsidRPr="00737641">
        <w:rPr>
          <w:rFonts w:ascii="Arial" w:hAnsi="Arial" w:cs="Arial"/>
          <w:sz w:val="22"/>
          <w:szCs w:val="22"/>
        </w:rPr>
        <w:t>NDEs</w:t>
      </w:r>
      <w:proofErr w:type="spellEnd"/>
      <w:r w:rsidRPr="00737641">
        <w:rPr>
          <w:rFonts w:ascii="Arial" w:hAnsi="Arial" w:cs="Arial"/>
          <w:sz w:val="22"/>
          <w:szCs w:val="22"/>
        </w:rPr>
        <w:t xml:space="preserve"> do Bacharelado e das disciplinas de Tronco Comum, uma vez que grande parte do curso de Inglês Licenciatura está intrinsicamente ligado ao curso de Bacharelado em Inglês e às disciplinas de Tronco Comum. Entre algumas das principais referências utilizadas, citam-se documentos que caracterizam a legislação em vigor, em especial as Diretrizes e Bases da Educação Nacional, os Pareceres CNE/CES 492/2001 e 1363/2001, a Resolução CNE/CES 18/2002, e a Resolução CNE/ nº 2, DE 1º de julho de 2015. As atividades dos </w:t>
      </w:r>
      <w:proofErr w:type="spellStart"/>
      <w:r w:rsidRPr="00737641">
        <w:rPr>
          <w:rFonts w:ascii="Arial" w:hAnsi="Arial" w:cs="Arial"/>
          <w:sz w:val="22"/>
          <w:szCs w:val="22"/>
        </w:rPr>
        <w:t>NDEs</w:t>
      </w:r>
      <w:proofErr w:type="spellEnd"/>
      <w:r w:rsidRPr="00737641">
        <w:rPr>
          <w:rFonts w:ascii="Arial" w:hAnsi="Arial" w:cs="Arial"/>
          <w:sz w:val="22"/>
          <w:szCs w:val="22"/>
        </w:rPr>
        <w:t xml:space="preserve"> também foram orientadas pelo Departamento de Ensino da UFSC e pela Coordenadoria de Articulação de Formação Inicial e Continuada dos Profissionais da Educação Básica (COAFOR), que representa a UFSC nos Fóruns de Educação e atua para consolidar o papel da UFSC como “como formadora de profissionais da Educação Básica, local de pesquisa em educação e promotora de ações de valorização da educação brasileira e dos profissionais da Educação Básica”</w:t>
      </w:r>
      <w:r w:rsidR="00F61D43" w:rsidRPr="00737641">
        <w:rPr>
          <w:rFonts w:ascii="Arial" w:hAnsi="Arial" w:cs="Arial"/>
          <w:sz w:val="22"/>
          <w:szCs w:val="22"/>
        </w:rPr>
        <w:t>.</w:t>
      </w:r>
    </w:p>
    <w:p w14:paraId="4D65E195" w14:textId="109675D4" w:rsidR="00B91833" w:rsidRPr="00737641" w:rsidRDefault="00B91833" w:rsidP="004F397F">
      <w:pPr>
        <w:spacing w:line="240" w:lineRule="auto"/>
        <w:ind w:firstLine="567"/>
        <w:rPr>
          <w:color w:val="auto"/>
        </w:rPr>
      </w:pPr>
      <w:r w:rsidRPr="00737641">
        <w:rPr>
          <w:color w:val="auto"/>
        </w:rPr>
        <w:t xml:space="preserve">Em seu panorama mais amplo, o Projeto Pedagógico do Curso propõe que se propicie aos discentes e aos docentes de Letras uma visualização das grandes dimensões abertas ao profissional da linguagem. Tal visualização objetiva (1) encorajar a criação de equilíbrio e relevância entre as atividades teóricas e práticas – em nível de ensino, pesquisa e extensão – relativas a cada uma das dimensões e (2) abrir perspectivas de concentração em uma ou mais dimensões, conforme o interesse acadêmico-profissional dos estudantes e do Curso de </w:t>
      </w:r>
      <w:r w:rsidR="0014128E">
        <w:rPr>
          <w:color w:val="auto"/>
        </w:rPr>
        <w:t>Letras – Inglês</w:t>
      </w:r>
      <w:r w:rsidRPr="00737641">
        <w:rPr>
          <w:color w:val="auto"/>
        </w:rPr>
        <w:t xml:space="preserve"> - Licenciatura.</w:t>
      </w:r>
    </w:p>
    <w:p w14:paraId="588BF42F" w14:textId="77777777" w:rsidR="00B91833" w:rsidRPr="00737641" w:rsidRDefault="00B91833" w:rsidP="004F397F">
      <w:pPr>
        <w:spacing w:line="240" w:lineRule="auto"/>
        <w:ind w:firstLine="567"/>
        <w:rPr>
          <w:color w:val="auto"/>
        </w:rPr>
      </w:pPr>
      <w:r w:rsidRPr="00737641">
        <w:rPr>
          <w:color w:val="auto"/>
        </w:rPr>
        <w:t xml:space="preserve">Quatro dimensões, que se firmam na perspectiva </w:t>
      </w:r>
      <w:proofErr w:type="spellStart"/>
      <w:r w:rsidRPr="00737641">
        <w:rPr>
          <w:color w:val="auto"/>
        </w:rPr>
        <w:t>socio</w:t>
      </w:r>
      <w:proofErr w:type="spellEnd"/>
      <w:r w:rsidRPr="00737641">
        <w:rPr>
          <w:color w:val="auto"/>
        </w:rPr>
        <w:t xml:space="preserve">-semiótica de M.A.K. </w:t>
      </w:r>
      <w:proofErr w:type="spellStart"/>
      <w:r w:rsidRPr="00737641">
        <w:rPr>
          <w:color w:val="auto"/>
        </w:rPr>
        <w:t>Halliday</w:t>
      </w:r>
      <w:proofErr w:type="spellEnd"/>
      <w:r w:rsidRPr="00737641">
        <w:rPr>
          <w:color w:val="auto"/>
        </w:rPr>
        <w:t>, e que se interpenetram, são propostas: a linguagem como sistema, como arte, como conhecimento e como comportamento. O elemento de ligação entre essas quatro dimensões serão textos e seus contextos. Note-se que o termo texto aqui não se restringe à linguagem escrita, mas engloba também a linguagem oral, bem como a comunicação multimodal, incluindo desde os elementos visuais mais simples até o cinema. Filmes, quadrinhos, pinturas, músicas, portanto, podem também ser estudados e lidos enquanto textos, devidamente inseridos em seus determinados contextos históricos e culturais.</w:t>
      </w:r>
    </w:p>
    <w:p w14:paraId="0C238DDD" w14:textId="14B57806" w:rsidR="00B91833" w:rsidRPr="00737641" w:rsidRDefault="00B91833" w:rsidP="004F397F">
      <w:pPr>
        <w:spacing w:line="240" w:lineRule="auto"/>
        <w:ind w:firstLine="567"/>
        <w:rPr>
          <w:color w:val="auto"/>
        </w:rPr>
      </w:pPr>
      <w:r w:rsidRPr="00737641">
        <w:rPr>
          <w:color w:val="auto"/>
        </w:rPr>
        <w:t>No que segue, apresentamos uma síntese das quatro dimensões da linguagem que orientam o currículo:</w:t>
      </w:r>
    </w:p>
    <w:p w14:paraId="4B060225" w14:textId="3AAB8B80" w:rsidR="00B91833" w:rsidRPr="00737641" w:rsidRDefault="00B91833" w:rsidP="004F397F">
      <w:pPr>
        <w:spacing w:line="240" w:lineRule="auto"/>
        <w:ind w:firstLine="567"/>
        <w:rPr>
          <w:color w:val="auto"/>
        </w:rPr>
      </w:pPr>
      <w:r w:rsidRPr="00737641">
        <w:rPr>
          <w:color w:val="auto"/>
        </w:rPr>
        <w:t xml:space="preserve">A linguagem como sistema focaliza a linguagem em si, como recurso léxico-gramatical que capacita o ser humano a criar (ou reconstruir, ou desafiar) significados (representações de aspectos da “realidade”) e estabelecer relações interpessoais. Privilegia-se aqui o estudo de textos com relação à sintaxe, vocabulário, semântica e pragmática, incluindo coesão e estrutura retórica, i.e., recursos que o escritor/falante ou o tradutor/a usa para indicar ao leitor/ouvinte como o texto se organiza e qual é a função ou as funções das várias partes do texto e do texto como um todo. A linguagem como sistema pode ser considerada como capacitadora do aspecto linguístico das outras três dimensões. Em nosso currículo, a linguagem como sistema é contemplada, em especial, pelas disciplinas de língua inglesa, pensadas para desenvolver, simultaneamente, a proficiência em língua inglesa e a consciência metalinguística dos professores-alunos. Igualmente, as disciplinas de Estudos </w:t>
      </w:r>
      <w:r w:rsidRPr="00737641">
        <w:rPr>
          <w:color w:val="auto"/>
        </w:rPr>
        <w:lastRenderedPageBreak/>
        <w:t>Linguísticos e Tradução do Tronco Comum, além de algumas disciplinas de Tópicos Especiais em Língua Inglesa (ex.: Fonética e Fonologia; Gramática Sistêmico-Funcional) buscam aprimorar o conhecimento da linguagem como sistema, tanto em língua portuguesa quanto em língua inglesa.</w:t>
      </w:r>
    </w:p>
    <w:p w14:paraId="408D1B62" w14:textId="6213908E" w:rsidR="00B91833" w:rsidRPr="00737641" w:rsidRDefault="00B91833" w:rsidP="004F397F">
      <w:pPr>
        <w:spacing w:line="240" w:lineRule="auto"/>
        <w:ind w:firstLine="567"/>
        <w:rPr>
          <w:color w:val="auto"/>
        </w:rPr>
      </w:pPr>
      <w:r w:rsidRPr="00737641">
        <w:rPr>
          <w:color w:val="auto"/>
        </w:rPr>
        <w:t>A linguagem como arte se preocupa com textos de caráter literário e seus contextos. Essa dimensão inclui as disciplinas para o estudo da literatura, objetivando formar profissionais da linguagem interessados em explorar o texto literário de forma socialmente relevante. Es</w:t>
      </w:r>
      <w:r w:rsidR="001F5BFE" w:rsidRPr="00737641">
        <w:rPr>
          <w:color w:val="auto"/>
        </w:rPr>
        <w:t>s</w:t>
      </w:r>
      <w:r w:rsidRPr="00737641">
        <w:rPr>
          <w:color w:val="auto"/>
        </w:rPr>
        <w:t>a dimensão do estudo e análise da linguagem – como as duas que seguem abaixo – é essencialmente multidisciplinar, podendo buscar seus subsídios teóricos em estudos literários, estudos culturais e mesmo linguísticos, entre outros. Em nosso currículo, essa dimensão é contemplada principalmente pelas disciplinas de Estudos Literários do Tronco Comum, Literaturas de Língua Inglesa e das disciplinas optativas de literatura.</w:t>
      </w:r>
    </w:p>
    <w:p w14:paraId="0060658F" w14:textId="77777777" w:rsidR="00B91833" w:rsidRPr="00737641" w:rsidRDefault="00B91833" w:rsidP="004F397F">
      <w:pPr>
        <w:spacing w:line="240" w:lineRule="auto"/>
        <w:ind w:firstLine="567"/>
        <w:rPr>
          <w:color w:val="auto"/>
        </w:rPr>
      </w:pPr>
      <w:r w:rsidRPr="00737641">
        <w:rPr>
          <w:color w:val="auto"/>
        </w:rPr>
        <w:t xml:space="preserve">A linguagem como conhecimento busca atender e explicar os processos envolvidos na produção, compreensão e processamento de textos. Sob esse ângulo, a linguagem é vista como um fenômeno mental, uma forma de cognição. Nessa dimensão, podemos incluir, por exemplo, as disciplinas relevantes ao estudo da aquisição e ao papel da memória humana durante o ato de leitura/fala ou de tradução. Os subsídios teóricos para a linguagem como conhecimento podem advir principalmente da psicolinguística, da psicologia, dos estudos do cérebro humano e da cognição. No currículo, contemplamos essa dimensão, em especial, na disciplina Estudos Linguísticos II, Inglês V: Ensino e Aprendizagem de Língua Estrangeira e em Tópicos Especiais de Língua Inglesa (ex.: Linguagem, Cognição e Cérebro). </w:t>
      </w:r>
    </w:p>
    <w:p w14:paraId="0D24C218" w14:textId="6DE46D6F" w:rsidR="00B91833" w:rsidRPr="00737641" w:rsidRDefault="00B91833" w:rsidP="004F397F">
      <w:pPr>
        <w:spacing w:line="240" w:lineRule="auto"/>
        <w:ind w:firstLine="567"/>
        <w:rPr>
          <w:color w:val="auto"/>
        </w:rPr>
      </w:pPr>
      <w:r w:rsidRPr="00737641">
        <w:rPr>
          <w:color w:val="auto"/>
        </w:rPr>
        <w:t xml:space="preserve">Finalmente, a linguagem como comportamento busca estudar os textos como atividades semióticas de interação e de ação social. Procura descrever e explicar atos (ou macroatos) de fala, gêneros específicos e sua interligação com práticas e estruturas sociais, incluindo ideologia e poder. Sob esse ângulo, a linguagem e sociedade em seus diferentes contextos são vistas como interdependentes: a linguagem depende do social ao mesmo tempo </w:t>
      </w:r>
      <w:r w:rsidR="002D0D55" w:rsidRPr="00737641">
        <w:rPr>
          <w:color w:val="auto"/>
        </w:rPr>
        <w:t xml:space="preserve">em </w:t>
      </w:r>
      <w:r w:rsidRPr="00737641">
        <w:rPr>
          <w:color w:val="auto"/>
        </w:rPr>
        <w:t>que o constrói e reproduz. Nessa dimensão incluem-se, por exemplo, diferentes formas de análise de texto e do discurso. Os subsídios teóricos para o estudo da linguagem como comportamento podem derivar da sociolinguística, sociologia, etnometodologia, antropologia e filosofia, entre outras tradições de pesquisa. Em nosso currículo, a linguagem como comportamento é abordada, em especial, nas disciplinas de Estudos Linguísticos, em Tópicos Especiais em Língua Inglesa (ex.: Análise do Discurso e Gramática Sistêmico-Funcional), bem como nas disciplinas de Estudos Literários, Prática de Tradução e Teoria da Tradução.</w:t>
      </w:r>
    </w:p>
    <w:p w14:paraId="5636CD77" w14:textId="7732FF8F" w:rsidR="00B91833" w:rsidRPr="00737641" w:rsidRDefault="00B91833" w:rsidP="004F397F">
      <w:pPr>
        <w:spacing w:line="240" w:lineRule="auto"/>
        <w:ind w:firstLine="567"/>
        <w:rPr>
          <w:color w:val="auto"/>
        </w:rPr>
      </w:pPr>
      <w:r w:rsidRPr="00737641">
        <w:rPr>
          <w:color w:val="auto"/>
        </w:rPr>
        <w:t xml:space="preserve">É importante observar que os textos - </w:t>
      </w:r>
      <w:proofErr w:type="gramStart"/>
      <w:r w:rsidRPr="00737641">
        <w:rPr>
          <w:color w:val="auto"/>
        </w:rPr>
        <w:t>associados</w:t>
      </w:r>
      <w:proofErr w:type="gramEnd"/>
      <w:r w:rsidRPr="00737641">
        <w:rPr>
          <w:color w:val="auto"/>
        </w:rPr>
        <w:t xml:space="preserve"> a contextos a serem igualmente estudados - resultam, na verdade, da interação simultânea entre as quatro dimensões acima. Es</w:t>
      </w:r>
      <w:r w:rsidR="001F5BFE" w:rsidRPr="00737641">
        <w:rPr>
          <w:color w:val="auto"/>
        </w:rPr>
        <w:t>s</w:t>
      </w:r>
      <w:r w:rsidRPr="00737641">
        <w:rPr>
          <w:color w:val="auto"/>
        </w:rPr>
        <w:t xml:space="preserve">as subdivisões da linguagem devem ser vistas, portanto, não como delimitações rígidas, mas como parâmetros organizacionais, pedagógicos e metodológicos para enfoques de pesquisas e estudos específicos. Assim sendo, esse panorama procura ser suficientemente abrangente para propiciar a visualização de macrocoerência do currículo do Curso de </w:t>
      </w:r>
      <w:r w:rsidR="0014128E">
        <w:rPr>
          <w:color w:val="auto"/>
        </w:rPr>
        <w:t>Letras – Inglês</w:t>
      </w:r>
      <w:r w:rsidRPr="00737641">
        <w:rPr>
          <w:color w:val="auto"/>
        </w:rPr>
        <w:t xml:space="preserve"> - Licenciatura da UFSC aqui proposto.</w:t>
      </w:r>
    </w:p>
    <w:p w14:paraId="0F751FAC" w14:textId="456C5CA7" w:rsidR="00B91833" w:rsidRDefault="00B91833" w:rsidP="004F397F">
      <w:pPr>
        <w:spacing w:line="240" w:lineRule="auto"/>
        <w:ind w:firstLine="567"/>
        <w:rPr>
          <w:color w:val="auto"/>
        </w:rPr>
      </w:pPr>
      <w:r w:rsidRPr="00737641">
        <w:rPr>
          <w:color w:val="auto"/>
        </w:rPr>
        <w:t xml:space="preserve">Além das disciplinas voltadas para as várias dimensões da linguagem, quer seja em língua portuguesa (disciplinas de Tronco Comum), quer seja em língua inglesa, o currículo de </w:t>
      </w:r>
      <w:r w:rsidR="0014128E">
        <w:rPr>
          <w:color w:val="auto"/>
        </w:rPr>
        <w:t>Letras – Inglês</w:t>
      </w:r>
      <w:r w:rsidRPr="00737641">
        <w:rPr>
          <w:color w:val="auto"/>
        </w:rPr>
        <w:t xml:space="preserve">– Licenciatura preocupa-se com a formação de futuros profissionais que irão atuar no ensino da língua inglesa em contextos diversos. A escolha entre o curso de Licenciatura ou Bacharelado se dá ao final da quarta fase. Assim, a partir da quinta fase, aqueles que optam pela Licenciatura passam a cursar disciplinas específicas </w:t>
      </w:r>
      <w:proofErr w:type="gramStart"/>
      <w:r w:rsidRPr="00737641">
        <w:rPr>
          <w:color w:val="auto"/>
        </w:rPr>
        <w:t>para a formação de professores, ofertadas</w:t>
      </w:r>
      <w:proofErr w:type="gramEnd"/>
      <w:r w:rsidRPr="00737641">
        <w:rPr>
          <w:color w:val="auto"/>
        </w:rPr>
        <w:t xml:space="preserve"> pelos Departamentos de Educação (Organização Escolar, Didática, Metodologia de Ensino e Estágio Supervisionado I e II), Psicologia (Psicologia da Educação) e Libras (Linguagem Brasileira de Sinais). </w:t>
      </w:r>
      <w:r w:rsidR="00E26347">
        <w:rPr>
          <w:color w:val="auto"/>
        </w:rPr>
        <w:t xml:space="preserve">De acordo com a </w:t>
      </w:r>
      <w:r w:rsidR="00E26347" w:rsidRPr="00E863BA">
        <w:rPr>
          <w:color w:val="auto"/>
        </w:rPr>
        <w:lastRenderedPageBreak/>
        <w:t>diretriz</w:t>
      </w:r>
      <w:r w:rsidR="00E26347">
        <w:rPr>
          <w:color w:val="auto"/>
        </w:rPr>
        <w:t xml:space="preserve"> (</w:t>
      </w:r>
      <w:r w:rsidR="00E863BA">
        <w:rPr>
          <w:color w:val="auto"/>
        </w:rPr>
        <w:t xml:space="preserve">Resolução no. </w:t>
      </w:r>
      <w:proofErr w:type="gramStart"/>
      <w:r w:rsidR="00E863BA">
        <w:rPr>
          <w:color w:val="auto"/>
        </w:rPr>
        <w:t>2</w:t>
      </w:r>
      <w:proofErr w:type="gramEnd"/>
      <w:r w:rsidR="00E863BA">
        <w:rPr>
          <w:color w:val="auto"/>
        </w:rPr>
        <w:t xml:space="preserve"> de 2015, </w:t>
      </w:r>
      <w:r w:rsidR="00E26347">
        <w:rPr>
          <w:color w:val="auto"/>
        </w:rPr>
        <w:t xml:space="preserve">Cap. 4, </w:t>
      </w:r>
      <w:proofErr w:type="spellStart"/>
      <w:r w:rsidR="00E26347">
        <w:rPr>
          <w:color w:val="auto"/>
        </w:rPr>
        <w:t>Art.IV</w:t>
      </w:r>
      <w:proofErr w:type="spellEnd"/>
      <w:r w:rsidR="00E26347">
        <w:rPr>
          <w:color w:val="auto"/>
        </w:rPr>
        <w:t xml:space="preserve">, §5°), mais de um quinto (772 h/a) da carga horária total (3.858 h/a) do curso de Licenciatura em Letras-Inglês é dedicado a disciplinas com caráter </w:t>
      </w:r>
      <w:r w:rsidR="00E26347" w:rsidRPr="00E26347">
        <w:rPr>
          <w:color w:val="auto"/>
        </w:rPr>
        <w:t>pedagógico</w:t>
      </w:r>
      <w:r w:rsidR="00E26347">
        <w:rPr>
          <w:rFonts w:ascii="Calibri" w:hAnsi="Calibri" w:cs="Calibri"/>
          <w:color w:val="000000"/>
          <w:sz w:val="23"/>
          <w:szCs w:val="23"/>
          <w:shd w:val="clear" w:color="auto" w:fill="FFFFFF"/>
        </w:rPr>
        <w:t xml:space="preserve">, </w:t>
      </w:r>
      <w:r w:rsidR="00E26347" w:rsidRPr="00E26347">
        <w:rPr>
          <w:color w:val="auto"/>
        </w:rPr>
        <w:t>conforme ilustrado na tabela abaixo.</w:t>
      </w:r>
    </w:p>
    <w:tbl>
      <w:tblPr>
        <w:tblStyle w:val="Tabelacomgrade"/>
        <w:tblW w:w="0" w:type="auto"/>
        <w:tblLook w:val="04A0" w:firstRow="1" w:lastRow="0" w:firstColumn="1" w:lastColumn="0" w:noHBand="0" w:noVBand="1"/>
      </w:tblPr>
      <w:tblGrid>
        <w:gridCol w:w="7338"/>
        <w:gridCol w:w="1842"/>
      </w:tblGrid>
      <w:tr w:rsidR="00E26347" w:rsidRPr="00937C03" w14:paraId="0C978D7D" w14:textId="77777777" w:rsidTr="00937C03">
        <w:tc>
          <w:tcPr>
            <w:tcW w:w="7338" w:type="dxa"/>
            <w:tcBorders>
              <w:top w:val="single" w:sz="4" w:space="0" w:color="auto"/>
              <w:left w:val="single" w:sz="4" w:space="0" w:color="auto"/>
              <w:bottom w:val="single" w:sz="4" w:space="0" w:color="auto"/>
              <w:right w:val="single" w:sz="4" w:space="0" w:color="auto"/>
            </w:tcBorders>
            <w:vAlign w:val="center"/>
          </w:tcPr>
          <w:p w14:paraId="51D9495E" w14:textId="77777777" w:rsidR="00E26347" w:rsidRDefault="00E26347" w:rsidP="00937C03">
            <w:pPr>
              <w:ind w:firstLine="0"/>
              <w:jc w:val="center"/>
              <w:rPr>
                <w:rFonts w:cstheme="minorHAnsi"/>
                <w:b/>
              </w:rPr>
            </w:pPr>
            <w:r w:rsidRPr="00937C03">
              <w:rPr>
                <w:rFonts w:cstheme="minorHAnsi"/>
                <w:b/>
              </w:rPr>
              <w:t>Disciplina de cunho pedagógico</w:t>
            </w:r>
          </w:p>
          <w:p w14:paraId="08AED382" w14:textId="75E91CAC" w:rsidR="00937C03" w:rsidRPr="00937C03" w:rsidRDefault="00937C03" w:rsidP="00937C03">
            <w:pPr>
              <w:ind w:firstLine="0"/>
              <w:jc w:val="center"/>
              <w:rPr>
                <w:rFonts w:cstheme="minorHAnsi"/>
                <w:b/>
              </w:rPr>
            </w:pPr>
          </w:p>
        </w:tc>
        <w:tc>
          <w:tcPr>
            <w:tcW w:w="1842" w:type="dxa"/>
            <w:tcBorders>
              <w:top w:val="single" w:sz="4" w:space="0" w:color="auto"/>
              <w:left w:val="single" w:sz="4" w:space="0" w:color="auto"/>
              <w:bottom w:val="single" w:sz="4" w:space="0" w:color="auto"/>
              <w:right w:val="single" w:sz="4" w:space="0" w:color="auto"/>
            </w:tcBorders>
            <w:vAlign w:val="center"/>
          </w:tcPr>
          <w:p w14:paraId="35F4D4E1" w14:textId="64D7C456" w:rsidR="00E26347" w:rsidRPr="00937C03" w:rsidRDefault="00E26347" w:rsidP="00937C03">
            <w:pPr>
              <w:ind w:firstLine="0"/>
              <w:jc w:val="center"/>
              <w:rPr>
                <w:b/>
              </w:rPr>
            </w:pPr>
            <w:r w:rsidRPr="00937C03">
              <w:rPr>
                <w:b/>
              </w:rPr>
              <w:t>Carga horária</w:t>
            </w:r>
          </w:p>
        </w:tc>
      </w:tr>
      <w:tr w:rsidR="00E26347" w14:paraId="3B312134" w14:textId="77777777" w:rsidTr="00937C03">
        <w:tc>
          <w:tcPr>
            <w:tcW w:w="7338" w:type="dxa"/>
            <w:tcBorders>
              <w:top w:val="single" w:sz="4" w:space="0" w:color="auto"/>
              <w:left w:val="single" w:sz="4" w:space="0" w:color="auto"/>
              <w:bottom w:val="single" w:sz="4" w:space="0" w:color="auto"/>
              <w:right w:val="single" w:sz="4" w:space="0" w:color="auto"/>
            </w:tcBorders>
            <w:hideMark/>
          </w:tcPr>
          <w:p w14:paraId="5CBFC5B2" w14:textId="77777777" w:rsidR="00E26347" w:rsidRDefault="00E26347" w:rsidP="00937C03">
            <w:pPr>
              <w:spacing w:after="200" w:line="276" w:lineRule="auto"/>
              <w:ind w:firstLine="0"/>
              <w:jc w:val="left"/>
            </w:pPr>
            <w:r>
              <w:rPr>
                <w:rFonts w:cstheme="minorHAnsi"/>
              </w:rPr>
              <w:t>LLE8050- Linguística aplicada</w:t>
            </w:r>
          </w:p>
        </w:tc>
        <w:tc>
          <w:tcPr>
            <w:tcW w:w="1842" w:type="dxa"/>
            <w:tcBorders>
              <w:top w:val="single" w:sz="4" w:space="0" w:color="auto"/>
              <w:left w:val="single" w:sz="4" w:space="0" w:color="auto"/>
              <w:bottom w:val="single" w:sz="4" w:space="0" w:color="auto"/>
              <w:right w:val="single" w:sz="4" w:space="0" w:color="auto"/>
            </w:tcBorders>
            <w:hideMark/>
          </w:tcPr>
          <w:p w14:paraId="44102A3C" w14:textId="67BC2579" w:rsidR="00E26347" w:rsidRDefault="00E26347" w:rsidP="00937C03">
            <w:pPr>
              <w:spacing w:after="200" w:line="276" w:lineRule="auto"/>
              <w:ind w:firstLine="0"/>
              <w:jc w:val="center"/>
            </w:pPr>
            <w:r>
              <w:t>72</w:t>
            </w:r>
            <w:r w:rsidR="00937C03">
              <w:t xml:space="preserve"> </w:t>
            </w:r>
            <w:r w:rsidR="00937C03">
              <w:rPr>
                <w:rFonts w:cstheme="minorHAnsi"/>
              </w:rPr>
              <w:t>h/a</w:t>
            </w:r>
          </w:p>
        </w:tc>
      </w:tr>
      <w:tr w:rsidR="00E26347" w14:paraId="6C9EB843" w14:textId="77777777" w:rsidTr="00937C03">
        <w:tc>
          <w:tcPr>
            <w:tcW w:w="7338" w:type="dxa"/>
            <w:tcBorders>
              <w:top w:val="single" w:sz="4" w:space="0" w:color="auto"/>
              <w:left w:val="single" w:sz="4" w:space="0" w:color="auto"/>
              <w:bottom w:val="single" w:sz="4" w:space="0" w:color="auto"/>
              <w:right w:val="single" w:sz="4" w:space="0" w:color="auto"/>
            </w:tcBorders>
            <w:hideMark/>
          </w:tcPr>
          <w:p w14:paraId="66D3A6D3" w14:textId="77777777" w:rsidR="00E26347" w:rsidRDefault="00E26347" w:rsidP="00937C03">
            <w:pPr>
              <w:spacing w:after="200" w:line="276" w:lineRule="auto"/>
              <w:ind w:firstLine="0"/>
              <w:jc w:val="left"/>
              <w:rPr>
                <w:rFonts w:cstheme="minorHAnsi"/>
              </w:rPr>
            </w:pPr>
            <w:r>
              <w:rPr>
                <w:rFonts w:cstheme="minorHAnsi"/>
              </w:rPr>
              <w:t>LLE8414 – Inglês IV: oralidade e escrita</w:t>
            </w:r>
          </w:p>
        </w:tc>
        <w:tc>
          <w:tcPr>
            <w:tcW w:w="1842" w:type="dxa"/>
            <w:tcBorders>
              <w:top w:val="single" w:sz="4" w:space="0" w:color="auto"/>
              <w:left w:val="single" w:sz="4" w:space="0" w:color="auto"/>
              <w:bottom w:val="single" w:sz="4" w:space="0" w:color="auto"/>
              <w:right w:val="single" w:sz="4" w:space="0" w:color="auto"/>
            </w:tcBorders>
            <w:hideMark/>
          </w:tcPr>
          <w:p w14:paraId="60B3CBCF" w14:textId="04FA914D" w:rsidR="00E26347" w:rsidRDefault="00E26347" w:rsidP="00937C03">
            <w:pPr>
              <w:spacing w:after="200" w:line="276" w:lineRule="auto"/>
              <w:ind w:firstLine="0"/>
              <w:jc w:val="center"/>
            </w:pPr>
            <w:r>
              <w:t>72</w:t>
            </w:r>
            <w:r w:rsidR="00937C03">
              <w:t xml:space="preserve"> </w:t>
            </w:r>
            <w:r w:rsidR="00937C03">
              <w:rPr>
                <w:rFonts w:cstheme="minorHAnsi"/>
              </w:rPr>
              <w:t>h/a</w:t>
            </w:r>
          </w:p>
        </w:tc>
      </w:tr>
      <w:tr w:rsidR="00E26347" w14:paraId="1D51C8C4" w14:textId="77777777" w:rsidTr="00937C03">
        <w:tc>
          <w:tcPr>
            <w:tcW w:w="7338" w:type="dxa"/>
            <w:tcBorders>
              <w:top w:val="single" w:sz="4" w:space="0" w:color="auto"/>
              <w:left w:val="single" w:sz="4" w:space="0" w:color="auto"/>
              <w:bottom w:val="single" w:sz="4" w:space="0" w:color="auto"/>
              <w:right w:val="single" w:sz="4" w:space="0" w:color="auto"/>
            </w:tcBorders>
            <w:hideMark/>
          </w:tcPr>
          <w:p w14:paraId="200FCA0B" w14:textId="77777777" w:rsidR="00E26347" w:rsidRDefault="00E26347" w:rsidP="00937C03">
            <w:pPr>
              <w:spacing w:after="200" w:line="276" w:lineRule="auto"/>
              <w:ind w:firstLine="0"/>
              <w:jc w:val="left"/>
              <w:rPr>
                <w:rFonts w:cstheme="minorHAnsi"/>
              </w:rPr>
            </w:pPr>
            <w:r>
              <w:rPr>
                <w:rFonts w:cstheme="minorHAnsi"/>
              </w:rPr>
              <w:t>LLE8494 - Gramática da Língua Inglesa</w:t>
            </w:r>
          </w:p>
        </w:tc>
        <w:tc>
          <w:tcPr>
            <w:tcW w:w="1842" w:type="dxa"/>
            <w:tcBorders>
              <w:top w:val="single" w:sz="4" w:space="0" w:color="auto"/>
              <w:left w:val="single" w:sz="4" w:space="0" w:color="auto"/>
              <w:bottom w:val="single" w:sz="4" w:space="0" w:color="auto"/>
              <w:right w:val="single" w:sz="4" w:space="0" w:color="auto"/>
            </w:tcBorders>
            <w:hideMark/>
          </w:tcPr>
          <w:p w14:paraId="18C6CA76" w14:textId="2083D24C" w:rsidR="00E26347" w:rsidRDefault="00E26347" w:rsidP="00937C03">
            <w:pPr>
              <w:spacing w:after="200" w:line="276" w:lineRule="auto"/>
              <w:ind w:firstLine="0"/>
              <w:jc w:val="center"/>
            </w:pPr>
            <w:r>
              <w:t>72</w:t>
            </w:r>
            <w:r w:rsidR="00937C03">
              <w:t xml:space="preserve"> </w:t>
            </w:r>
            <w:r w:rsidR="00937C03">
              <w:rPr>
                <w:rFonts w:cstheme="minorHAnsi"/>
              </w:rPr>
              <w:t>h/a</w:t>
            </w:r>
          </w:p>
        </w:tc>
      </w:tr>
      <w:tr w:rsidR="00E26347" w14:paraId="01494D49" w14:textId="77777777" w:rsidTr="00937C03">
        <w:tc>
          <w:tcPr>
            <w:tcW w:w="7338" w:type="dxa"/>
            <w:tcBorders>
              <w:top w:val="single" w:sz="4" w:space="0" w:color="auto"/>
              <w:left w:val="single" w:sz="4" w:space="0" w:color="auto"/>
              <w:bottom w:val="single" w:sz="4" w:space="0" w:color="auto"/>
              <w:right w:val="single" w:sz="4" w:space="0" w:color="auto"/>
            </w:tcBorders>
            <w:hideMark/>
          </w:tcPr>
          <w:p w14:paraId="658FCE02" w14:textId="77777777" w:rsidR="00E26347" w:rsidRDefault="00E26347" w:rsidP="00937C03">
            <w:pPr>
              <w:spacing w:after="200" w:line="276" w:lineRule="auto"/>
              <w:ind w:firstLine="0"/>
              <w:jc w:val="left"/>
              <w:rPr>
                <w:rFonts w:cstheme="minorHAnsi"/>
              </w:rPr>
            </w:pPr>
            <w:r>
              <w:rPr>
                <w:rFonts w:cstheme="minorHAnsi"/>
              </w:rPr>
              <w:t>LLE8415 - Inglês V: Ensino e Aprendizagem de Língua Estrangeira</w:t>
            </w:r>
          </w:p>
        </w:tc>
        <w:tc>
          <w:tcPr>
            <w:tcW w:w="1842" w:type="dxa"/>
            <w:tcBorders>
              <w:top w:val="single" w:sz="4" w:space="0" w:color="auto"/>
              <w:left w:val="single" w:sz="4" w:space="0" w:color="auto"/>
              <w:bottom w:val="single" w:sz="4" w:space="0" w:color="auto"/>
              <w:right w:val="single" w:sz="4" w:space="0" w:color="auto"/>
            </w:tcBorders>
            <w:vAlign w:val="bottom"/>
            <w:hideMark/>
          </w:tcPr>
          <w:p w14:paraId="58DF1584" w14:textId="0FC9C363" w:rsidR="00E26347" w:rsidRDefault="00E26347" w:rsidP="00937C03">
            <w:pPr>
              <w:spacing w:after="200" w:line="276" w:lineRule="auto"/>
              <w:ind w:firstLine="0"/>
              <w:jc w:val="center"/>
              <w:rPr>
                <w:rFonts w:cstheme="minorHAnsi"/>
              </w:rPr>
            </w:pPr>
            <w:r>
              <w:rPr>
                <w:rFonts w:cstheme="minorHAnsi"/>
              </w:rPr>
              <w:t>72</w:t>
            </w:r>
            <w:r w:rsidR="00937C03">
              <w:rPr>
                <w:rFonts w:cstheme="minorHAnsi"/>
              </w:rPr>
              <w:t xml:space="preserve"> h/a</w:t>
            </w:r>
          </w:p>
        </w:tc>
      </w:tr>
      <w:tr w:rsidR="00E26347" w14:paraId="0F91174E" w14:textId="77777777" w:rsidTr="00937C03">
        <w:tc>
          <w:tcPr>
            <w:tcW w:w="7338" w:type="dxa"/>
            <w:tcBorders>
              <w:top w:val="single" w:sz="4" w:space="0" w:color="auto"/>
              <w:left w:val="single" w:sz="4" w:space="0" w:color="auto"/>
              <w:bottom w:val="single" w:sz="4" w:space="0" w:color="auto"/>
              <w:right w:val="single" w:sz="4" w:space="0" w:color="auto"/>
            </w:tcBorders>
          </w:tcPr>
          <w:p w14:paraId="09A0C5F5" w14:textId="176FBCA8" w:rsidR="00E26347" w:rsidRDefault="00E26347" w:rsidP="00937C03">
            <w:pPr>
              <w:ind w:firstLine="0"/>
              <w:jc w:val="left"/>
              <w:rPr>
                <w:rFonts w:cstheme="minorHAnsi"/>
              </w:rPr>
            </w:pPr>
            <w:r>
              <w:rPr>
                <w:rFonts w:cstheme="minorHAnsi"/>
              </w:rPr>
              <w:t xml:space="preserve">EED7187 - Organização Escolar </w:t>
            </w:r>
          </w:p>
        </w:tc>
        <w:tc>
          <w:tcPr>
            <w:tcW w:w="1842" w:type="dxa"/>
            <w:tcBorders>
              <w:top w:val="single" w:sz="4" w:space="0" w:color="auto"/>
              <w:left w:val="single" w:sz="4" w:space="0" w:color="auto"/>
              <w:bottom w:val="single" w:sz="4" w:space="0" w:color="auto"/>
              <w:right w:val="single" w:sz="4" w:space="0" w:color="auto"/>
            </w:tcBorders>
            <w:vAlign w:val="bottom"/>
            <w:hideMark/>
          </w:tcPr>
          <w:p w14:paraId="77D7096A" w14:textId="6595B587" w:rsidR="00E26347" w:rsidRDefault="00E26347" w:rsidP="00937C03">
            <w:pPr>
              <w:spacing w:after="200" w:line="276" w:lineRule="auto"/>
              <w:ind w:firstLine="0"/>
              <w:jc w:val="center"/>
              <w:rPr>
                <w:rFonts w:cstheme="minorHAnsi"/>
              </w:rPr>
            </w:pPr>
            <w:r>
              <w:rPr>
                <w:rFonts w:cstheme="minorHAnsi"/>
              </w:rPr>
              <w:t>72</w:t>
            </w:r>
            <w:r w:rsidR="00937C03">
              <w:rPr>
                <w:rFonts w:cstheme="minorHAnsi"/>
              </w:rPr>
              <w:t xml:space="preserve"> h/a</w:t>
            </w:r>
          </w:p>
        </w:tc>
      </w:tr>
      <w:tr w:rsidR="00E26347" w14:paraId="7BC295BF" w14:textId="77777777" w:rsidTr="00937C03">
        <w:tc>
          <w:tcPr>
            <w:tcW w:w="7338" w:type="dxa"/>
            <w:tcBorders>
              <w:top w:val="single" w:sz="4" w:space="0" w:color="auto"/>
              <w:left w:val="single" w:sz="4" w:space="0" w:color="auto"/>
              <w:bottom w:val="single" w:sz="4" w:space="0" w:color="auto"/>
              <w:right w:val="single" w:sz="4" w:space="0" w:color="auto"/>
            </w:tcBorders>
            <w:hideMark/>
          </w:tcPr>
          <w:p w14:paraId="4C37BF1C" w14:textId="77777777" w:rsidR="00E26347" w:rsidRDefault="00E26347" w:rsidP="00937C03">
            <w:pPr>
              <w:spacing w:after="200" w:line="276" w:lineRule="auto"/>
              <w:ind w:firstLine="0"/>
              <w:jc w:val="left"/>
              <w:rPr>
                <w:rFonts w:cstheme="minorHAnsi"/>
              </w:rPr>
            </w:pPr>
            <w:r>
              <w:rPr>
                <w:rFonts w:cstheme="minorHAnsi"/>
              </w:rPr>
              <w:t>PSI5137 - Psicologia Educacional: Desenvolvimento e Aprendizagem</w:t>
            </w:r>
          </w:p>
        </w:tc>
        <w:tc>
          <w:tcPr>
            <w:tcW w:w="1842" w:type="dxa"/>
            <w:tcBorders>
              <w:top w:val="single" w:sz="4" w:space="0" w:color="auto"/>
              <w:left w:val="single" w:sz="4" w:space="0" w:color="auto"/>
              <w:bottom w:val="single" w:sz="4" w:space="0" w:color="auto"/>
              <w:right w:val="single" w:sz="4" w:space="0" w:color="auto"/>
            </w:tcBorders>
            <w:vAlign w:val="bottom"/>
            <w:hideMark/>
          </w:tcPr>
          <w:p w14:paraId="11AB82B8" w14:textId="33F80988" w:rsidR="00E26347" w:rsidRDefault="00E26347" w:rsidP="00937C03">
            <w:pPr>
              <w:spacing w:after="200" w:line="276" w:lineRule="auto"/>
              <w:ind w:firstLine="0"/>
              <w:jc w:val="center"/>
              <w:rPr>
                <w:rFonts w:cstheme="minorHAnsi"/>
              </w:rPr>
            </w:pPr>
            <w:r>
              <w:rPr>
                <w:rFonts w:cstheme="minorHAnsi"/>
              </w:rPr>
              <w:t>72</w:t>
            </w:r>
            <w:r w:rsidR="00937C03">
              <w:rPr>
                <w:rFonts w:cstheme="minorHAnsi"/>
              </w:rPr>
              <w:t xml:space="preserve"> h/a</w:t>
            </w:r>
          </w:p>
        </w:tc>
      </w:tr>
      <w:tr w:rsidR="00E26347" w14:paraId="00116746" w14:textId="77777777" w:rsidTr="00937C03">
        <w:tc>
          <w:tcPr>
            <w:tcW w:w="7338" w:type="dxa"/>
            <w:tcBorders>
              <w:top w:val="single" w:sz="4" w:space="0" w:color="auto"/>
              <w:left w:val="single" w:sz="4" w:space="0" w:color="auto"/>
              <w:bottom w:val="single" w:sz="4" w:space="0" w:color="auto"/>
              <w:right w:val="single" w:sz="4" w:space="0" w:color="auto"/>
            </w:tcBorders>
            <w:hideMark/>
          </w:tcPr>
          <w:p w14:paraId="72F7B679" w14:textId="77777777" w:rsidR="00E26347" w:rsidRDefault="00E26347" w:rsidP="00937C03">
            <w:pPr>
              <w:spacing w:after="200" w:line="276" w:lineRule="auto"/>
              <w:ind w:firstLine="0"/>
              <w:jc w:val="left"/>
              <w:rPr>
                <w:rFonts w:cstheme="minorHAnsi"/>
              </w:rPr>
            </w:pPr>
            <w:r>
              <w:rPr>
                <w:rFonts w:cstheme="minorHAnsi"/>
              </w:rPr>
              <w:t>MEN5604 - Didática D </w:t>
            </w:r>
          </w:p>
        </w:tc>
        <w:tc>
          <w:tcPr>
            <w:tcW w:w="1842" w:type="dxa"/>
            <w:tcBorders>
              <w:top w:val="single" w:sz="4" w:space="0" w:color="auto"/>
              <w:left w:val="single" w:sz="4" w:space="0" w:color="auto"/>
              <w:bottom w:val="single" w:sz="4" w:space="0" w:color="auto"/>
              <w:right w:val="single" w:sz="4" w:space="0" w:color="auto"/>
            </w:tcBorders>
            <w:vAlign w:val="bottom"/>
            <w:hideMark/>
          </w:tcPr>
          <w:p w14:paraId="242023FD" w14:textId="0826845F" w:rsidR="00E26347" w:rsidRDefault="00E26347" w:rsidP="00937C03">
            <w:pPr>
              <w:spacing w:after="200" w:line="276" w:lineRule="auto"/>
              <w:ind w:firstLine="0"/>
              <w:jc w:val="center"/>
              <w:rPr>
                <w:rFonts w:cstheme="minorHAnsi"/>
              </w:rPr>
            </w:pPr>
            <w:r>
              <w:rPr>
                <w:rFonts w:cstheme="minorHAnsi"/>
              </w:rPr>
              <w:t>72</w:t>
            </w:r>
            <w:r w:rsidR="00937C03">
              <w:rPr>
                <w:rFonts w:cstheme="minorHAnsi"/>
              </w:rPr>
              <w:t xml:space="preserve"> h/a</w:t>
            </w:r>
          </w:p>
        </w:tc>
      </w:tr>
      <w:tr w:rsidR="00E26347" w14:paraId="51293A44" w14:textId="77777777" w:rsidTr="00937C03">
        <w:tc>
          <w:tcPr>
            <w:tcW w:w="7338" w:type="dxa"/>
            <w:tcBorders>
              <w:top w:val="single" w:sz="4" w:space="0" w:color="auto"/>
              <w:left w:val="single" w:sz="4" w:space="0" w:color="auto"/>
              <w:bottom w:val="single" w:sz="4" w:space="0" w:color="auto"/>
              <w:right w:val="single" w:sz="4" w:space="0" w:color="auto"/>
            </w:tcBorders>
            <w:hideMark/>
          </w:tcPr>
          <w:p w14:paraId="36B38B0C" w14:textId="77777777" w:rsidR="00E26347" w:rsidRDefault="00E26347" w:rsidP="00937C03">
            <w:pPr>
              <w:spacing w:after="200" w:line="276" w:lineRule="auto"/>
              <w:ind w:firstLine="0"/>
              <w:jc w:val="left"/>
              <w:rPr>
                <w:rFonts w:cstheme="minorHAnsi"/>
              </w:rPr>
            </w:pPr>
            <w:r>
              <w:rPr>
                <w:rFonts w:cstheme="minorHAnsi"/>
              </w:rPr>
              <w:t>MEN7070 - Metodologia do Ensino de Inglês</w:t>
            </w:r>
          </w:p>
        </w:tc>
        <w:tc>
          <w:tcPr>
            <w:tcW w:w="1842" w:type="dxa"/>
            <w:tcBorders>
              <w:top w:val="single" w:sz="4" w:space="0" w:color="auto"/>
              <w:left w:val="single" w:sz="4" w:space="0" w:color="auto"/>
              <w:bottom w:val="single" w:sz="4" w:space="0" w:color="auto"/>
              <w:right w:val="single" w:sz="4" w:space="0" w:color="auto"/>
            </w:tcBorders>
            <w:vAlign w:val="bottom"/>
            <w:hideMark/>
          </w:tcPr>
          <w:p w14:paraId="20EA220E" w14:textId="47FB91FE" w:rsidR="00E26347" w:rsidRDefault="00E26347" w:rsidP="00937C03">
            <w:pPr>
              <w:spacing w:after="200" w:line="276" w:lineRule="auto"/>
              <w:ind w:firstLine="0"/>
              <w:jc w:val="center"/>
              <w:rPr>
                <w:rFonts w:cstheme="minorHAnsi"/>
              </w:rPr>
            </w:pPr>
            <w:r>
              <w:rPr>
                <w:rFonts w:cstheme="minorHAnsi"/>
              </w:rPr>
              <w:t>108</w:t>
            </w:r>
            <w:r w:rsidR="00937C03">
              <w:rPr>
                <w:rFonts w:cstheme="minorHAnsi"/>
              </w:rPr>
              <w:t xml:space="preserve"> h/a</w:t>
            </w:r>
          </w:p>
        </w:tc>
      </w:tr>
      <w:tr w:rsidR="00E26347" w14:paraId="5AADFC4E" w14:textId="77777777" w:rsidTr="00937C03">
        <w:tc>
          <w:tcPr>
            <w:tcW w:w="7338" w:type="dxa"/>
            <w:tcBorders>
              <w:top w:val="single" w:sz="4" w:space="0" w:color="auto"/>
              <w:left w:val="single" w:sz="4" w:space="0" w:color="auto"/>
              <w:bottom w:val="single" w:sz="4" w:space="0" w:color="auto"/>
              <w:right w:val="single" w:sz="4" w:space="0" w:color="auto"/>
            </w:tcBorders>
          </w:tcPr>
          <w:p w14:paraId="5062ED2E" w14:textId="2A6F78CC" w:rsidR="00E26347" w:rsidRDefault="00E26347" w:rsidP="00937C03">
            <w:pPr>
              <w:ind w:firstLine="0"/>
              <w:jc w:val="left"/>
              <w:rPr>
                <w:rFonts w:cstheme="minorHAnsi"/>
              </w:rPr>
            </w:pPr>
            <w:r>
              <w:t>Disciplinas de Tópicos Especiais como: Tarefas e Ensino de Inglês</w:t>
            </w:r>
          </w:p>
        </w:tc>
        <w:tc>
          <w:tcPr>
            <w:tcW w:w="1842" w:type="dxa"/>
            <w:tcBorders>
              <w:top w:val="single" w:sz="4" w:space="0" w:color="auto"/>
              <w:left w:val="single" w:sz="4" w:space="0" w:color="auto"/>
              <w:bottom w:val="single" w:sz="4" w:space="0" w:color="auto"/>
              <w:right w:val="single" w:sz="4" w:space="0" w:color="auto"/>
            </w:tcBorders>
            <w:hideMark/>
          </w:tcPr>
          <w:p w14:paraId="7E31E1BD" w14:textId="78654AA3" w:rsidR="00E26347" w:rsidRDefault="00E26347" w:rsidP="00937C03">
            <w:pPr>
              <w:spacing w:after="200" w:line="276" w:lineRule="auto"/>
              <w:ind w:firstLine="0"/>
              <w:jc w:val="center"/>
              <w:rPr>
                <w:rFonts w:cstheme="minorHAnsi"/>
              </w:rPr>
            </w:pPr>
            <w:r>
              <w:rPr>
                <w:rFonts w:cstheme="minorHAnsi"/>
              </w:rPr>
              <w:t>72</w:t>
            </w:r>
            <w:r w:rsidR="00937C03">
              <w:rPr>
                <w:rFonts w:cstheme="minorHAnsi"/>
              </w:rPr>
              <w:t xml:space="preserve"> h/a</w:t>
            </w:r>
          </w:p>
        </w:tc>
      </w:tr>
      <w:tr w:rsidR="00E26347" w14:paraId="2A516DFF" w14:textId="77777777" w:rsidTr="00E26347">
        <w:tc>
          <w:tcPr>
            <w:tcW w:w="7338" w:type="dxa"/>
            <w:tcBorders>
              <w:top w:val="single" w:sz="4" w:space="0" w:color="auto"/>
              <w:left w:val="single" w:sz="4" w:space="0" w:color="auto"/>
              <w:bottom w:val="single" w:sz="4" w:space="0" w:color="auto"/>
              <w:right w:val="single" w:sz="4" w:space="0" w:color="auto"/>
            </w:tcBorders>
            <w:vAlign w:val="bottom"/>
            <w:hideMark/>
          </w:tcPr>
          <w:p w14:paraId="5FB524B6" w14:textId="132D8CE4" w:rsidR="00E26347" w:rsidRDefault="00937C03" w:rsidP="00937C03">
            <w:pPr>
              <w:spacing w:after="200" w:line="276" w:lineRule="auto"/>
              <w:ind w:firstLine="0"/>
            </w:pPr>
            <w:r>
              <w:t>D</w:t>
            </w:r>
            <w:r w:rsidR="00E26347">
              <w:t>isciplinas PCC</w:t>
            </w:r>
          </w:p>
        </w:tc>
        <w:tc>
          <w:tcPr>
            <w:tcW w:w="1842" w:type="dxa"/>
            <w:tcBorders>
              <w:top w:val="single" w:sz="4" w:space="0" w:color="auto"/>
              <w:left w:val="single" w:sz="4" w:space="0" w:color="auto"/>
              <w:bottom w:val="single" w:sz="4" w:space="0" w:color="auto"/>
              <w:right w:val="single" w:sz="4" w:space="0" w:color="auto"/>
            </w:tcBorders>
            <w:vAlign w:val="bottom"/>
            <w:hideMark/>
          </w:tcPr>
          <w:p w14:paraId="434E34EE" w14:textId="082CAEBB" w:rsidR="00E26347" w:rsidRDefault="00937C03" w:rsidP="00937C03">
            <w:pPr>
              <w:spacing w:after="200" w:line="276" w:lineRule="auto"/>
              <w:ind w:firstLine="0"/>
              <w:jc w:val="center"/>
              <w:rPr>
                <w:rFonts w:cstheme="minorHAnsi"/>
              </w:rPr>
            </w:pPr>
            <w:r>
              <w:t xml:space="preserve">492 </w:t>
            </w:r>
            <w:r>
              <w:rPr>
                <w:rFonts w:cstheme="minorHAnsi"/>
              </w:rPr>
              <w:t>h/a</w:t>
            </w:r>
          </w:p>
        </w:tc>
      </w:tr>
    </w:tbl>
    <w:p w14:paraId="084AE3CC" w14:textId="77777777" w:rsidR="00E26347" w:rsidRPr="00737641" w:rsidRDefault="00E26347" w:rsidP="004F397F">
      <w:pPr>
        <w:spacing w:line="240" w:lineRule="auto"/>
        <w:ind w:firstLine="567"/>
        <w:rPr>
          <w:color w:val="auto"/>
        </w:rPr>
      </w:pPr>
    </w:p>
    <w:p w14:paraId="1B4CBEB0" w14:textId="5E019389" w:rsidR="00B91833" w:rsidRPr="00737641" w:rsidRDefault="00B91833" w:rsidP="004F397F">
      <w:pPr>
        <w:spacing w:line="240" w:lineRule="auto"/>
        <w:ind w:firstLine="567"/>
        <w:rPr>
          <w:color w:val="auto"/>
        </w:rPr>
      </w:pPr>
      <w:r w:rsidRPr="00737641">
        <w:rPr>
          <w:color w:val="auto"/>
        </w:rPr>
        <w:t>Embora a opção pela Licenciatura aconteça, efetivamente, na metade do curso, todos os alunos que ingressam nos cursos de Letras Línguas Estrangeiras são convidados a pensar sobre questões relacionadas ao ensino desde o início do curso. Para isso, são ofertadas, a cada semestre</w:t>
      </w:r>
      <w:r w:rsidR="00F61D43" w:rsidRPr="00737641">
        <w:rPr>
          <w:color w:val="auto"/>
        </w:rPr>
        <w:t>,</w:t>
      </w:r>
      <w:r w:rsidRPr="00737641">
        <w:rPr>
          <w:color w:val="auto"/>
        </w:rPr>
        <w:t xml:space="preserve"> uma a duas disciplinas de Prática como Componente Curricular (PCC). Para es</w:t>
      </w:r>
      <w:r w:rsidR="001F5BFE" w:rsidRPr="00737641">
        <w:rPr>
          <w:color w:val="auto"/>
        </w:rPr>
        <w:t>s</w:t>
      </w:r>
      <w:r w:rsidRPr="00737641">
        <w:rPr>
          <w:color w:val="auto"/>
        </w:rPr>
        <w:t xml:space="preserve">e fim, os </w:t>
      </w:r>
      <w:proofErr w:type="spellStart"/>
      <w:r w:rsidRPr="00737641">
        <w:rPr>
          <w:color w:val="auto"/>
        </w:rPr>
        <w:t>NDEs</w:t>
      </w:r>
      <w:proofErr w:type="spellEnd"/>
      <w:r w:rsidRPr="00737641">
        <w:rPr>
          <w:color w:val="auto"/>
        </w:rPr>
        <w:t xml:space="preserve"> elaboraram programas de ensino de PCC, sendo algu</w:t>
      </w:r>
      <w:r w:rsidR="001F5BFE" w:rsidRPr="00737641">
        <w:rPr>
          <w:color w:val="auto"/>
        </w:rPr>
        <w:t>n</w:t>
      </w:r>
      <w:r w:rsidRPr="00737641">
        <w:rPr>
          <w:color w:val="auto"/>
        </w:rPr>
        <w:t>s del</w:t>
      </w:r>
      <w:r w:rsidR="001F5BFE" w:rsidRPr="00737641">
        <w:rPr>
          <w:color w:val="auto"/>
        </w:rPr>
        <w:t>e</w:t>
      </w:r>
      <w:r w:rsidRPr="00737641">
        <w:rPr>
          <w:color w:val="auto"/>
        </w:rPr>
        <w:t>s de Tronco Comum, a serem ministrad</w:t>
      </w:r>
      <w:r w:rsidR="001F5BFE" w:rsidRPr="00737641">
        <w:rPr>
          <w:color w:val="auto"/>
        </w:rPr>
        <w:t>o</w:t>
      </w:r>
      <w:r w:rsidRPr="00737641">
        <w:rPr>
          <w:color w:val="auto"/>
        </w:rPr>
        <w:t>s em língua portuguesa e frequentad</w:t>
      </w:r>
      <w:r w:rsidR="001F5BFE" w:rsidRPr="00737641">
        <w:rPr>
          <w:color w:val="auto"/>
        </w:rPr>
        <w:t>o</w:t>
      </w:r>
      <w:r w:rsidRPr="00737641">
        <w:rPr>
          <w:color w:val="auto"/>
        </w:rPr>
        <w:t>s por alunos das cinco línguas do departamento, e outr</w:t>
      </w:r>
      <w:r w:rsidR="001F5BFE" w:rsidRPr="00737641">
        <w:rPr>
          <w:color w:val="auto"/>
        </w:rPr>
        <w:t>o</w:t>
      </w:r>
      <w:r w:rsidRPr="00737641">
        <w:rPr>
          <w:color w:val="auto"/>
        </w:rPr>
        <w:t>s específic</w:t>
      </w:r>
      <w:r w:rsidR="001F5BFE" w:rsidRPr="00737641">
        <w:rPr>
          <w:color w:val="auto"/>
        </w:rPr>
        <w:t>o</w:t>
      </w:r>
      <w:r w:rsidRPr="00737641">
        <w:rPr>
          <w:color w:val="auto"/>
        </w:rPr>
        <w:t>s, ministrad</w:t>
      </w:r>
      <w:r w:rsidR="001F5BFE" w:rsidRPr="00737641">
        <w:rPr>
          <w:color w:val="auto"/>
        </w:rPr>
        <w:t>o</w:t>
      </w:r>
      <w:r w:rsidRPr="00737641">
        <w:rPr>
          <w:color w:val="auto"/>
        </w:rPr>
        <w:t xml:space="preserve">s em uma das línguas do departamento. Nessas disciplinas, são abordadas questões relevantes para a área de ensino de línguas, tais como práticas plurilíngues, </w:t>
      </w:r>
      <w:proofErr w:type="spellStart"/>
      <w:r w:rsidRPr="00737641">
        <w:rPr>
          <w:color w:val="auto"/>
        </w:rPr>
        <w:t>interculturalidade</w:t>
      </w:r>
      <w:proofErr w:type="spellEnd"/>
      <w:r w:rsidRPr="00737641">
        <w:rPr>
          <w:color w:val="auto"/>
        </w:rPr>
        <w:t xml:space="preserve">, avaliação, práticas inclusivas, preparação de materiais didáticos, ensino de habilidades e conteúdos específicos, bem como questões relacionadas à formação de professores de línguas estrangeiras em contextos diversos. Os alunos de Licenciatura devem completar 400 horas de disciplinas de PCC, enquanto os alunos que optarem por fazer Bacharelado </w:t>
      </w:r>
      <w:proofErr w:type="gramStart"/>
      <w:r w:rsidRPr="00737641">
        <w:rPr>
          <w:color w:val="auto"/>
        </w:rPr>
        <w:t>podem</w:t>
      </w:r>
      <w:proofErr w:type="gramEnd"/>
      <w:r w:rsidRPr="00737641">
        <w:rPr>
          <w:color w:val="auto"/>
        </w:rPr>
        <w:t xml:space="preserve"> cursá-las como disciplinas optativas.</w:t>
      </w:r>
    </w:p>
    <w:p w14:paraId="6A3C1810" w14:textId="77777777" w:rsidR="00B91833" w:rsidRPr="00737641" w:rsidRDefault="00B91833" w:rsidP="004F397F">
      <w:pPr>
        <w:spacing w:line="240" w:lineRule="auto"/>
        <w:ind w:firstLine="567"/>
        <w:rPr>
          <w:color w:val="auto"/>
        </w:rPr>
      </w:pPr>
    </w:p>
    <w:p w14:paraId="1E740B83" w14:textId="77777777" w:rsidR="00B91833" w:rsidRPr="00737641" w:rsidRDefault="00B91833" w:rsidP="004F397F">
      <w:pPr>
        <w:pStyle w:val="Ttulo2"/>
        <w:numPr>
          <w:ilvl w:val="1"/>
          <w:numId w:val="33"/>
        </w:numPr>
        <w:spacing w:line="240" w:lineRule="auto"/>
        <w:ind w:left="1134" w:hanging="567"/>
        <w:rPr>
          <w:color w:val="auto"/>
        </w:rPr>
      </w:pPr>
      <w:r w:rsidRPr="00737641">
        <w:rPr>
          <w:color w:val="auto"/>
        </w:rPr>
        <w:t>Políticas institucionais: integração ensino/pesquisa/extensão</w:t>
      </w:r>
    </w:p>
    <w:p w14:paraId="64EA5111" w14:textId="0B8ED84B" w:rsidR="00B91833" w:rsidRPr="00737641" w:rsidRDefault="00B91833" w:rsidP="004F397F">
      <w:pPr>
        <w:spacing w:line="240" w:lineRule="auto"/>
        <w:ind w:firstLine="567"/>
        <w:rPr>
          <w:color w:val="auto"/>
        </w:rPr>
      </w:pPr>
      <w:r w:rsidRPr="00737641">
        <w:rPr>
          <w:color w:val="auto"/>
        </w:rPr>
        <w:t>A integração ensino/pesquisa/extensão se dá de forma orgânica no curso de Letras da UFSC em diversas instâncias, mas aqui gostaríamos de enfocar alguns contextos nos quais essa conexão é mais visível: os Cursos extracurriculares de línguas, a Semana Acadêmica de Letras, a SEPEX (semana de Pesquisa e Extensão), o Programa Idiomas sem Fronteiras</w:t>
      </w:r>
      <w:r w:rsidR="006234F5" w:rsidRPr="00737641">
        <w:rPr>
          <w:color w:val="auto"/>
        </w:rPr>
        <w:t xml:space="preserve">, </w:t>
      </w:r>
      <w:r w:rsidRPr="00737641">
        <w:rPr>
          <w:color w:val="auto"/>
        </w:rPr>
        <w:t>o PET Letras</w:t>
      </w:r>
      <w:r w:rsidR="0077021F" w:rsidRPr="00737641">
        <w:rPr>
          <w:color w:val="auto"/>
        </w:rPr>
        <w:t xml:space="preserve"> e o PIBID (</w:t>
      </w:r>
      <w:r w:rsidR="0077021F" w:rsidRPr="00737641">
        <w:rPr>
          <w:color w:val="auto"/>
          <w:shd w:val="clear" w:color="auto" w:fill="FFFFFF"/>
        </w:rPr>
        <w:t>Programa Institucional de Bolsas de Iniciação à Docência)</w:t>
      </w:r>
      <w:r w:rsidRPr="00737641">
        <w:rPr>
          <w:color w:val="auto"/>
        </w:rPr>
        <w:t>.</w:t>
      </w:r>
    </w:p>
    <w:p w14:paraId="0C34E706" w14:textId="77777777" w:rsidR="00B91833" w:rsidRPr="00737641" w:rsidRDefault="00B91833" w:rsidP="004F397F">
      <w:pPr>
        <w:pStyle w:val="Ttulo3"/>
        <w:numPr>
          <w:ilvl w:val="0"/>
          <w:numId w:val="0"/>
        </w:numPr>
        <w:spacing w:line="240" w:lineRule="auto"/>
        <w:ind w:left="1429" w:hanging="295"/>
        <w:rPr>
          <w:b w:val="0"/>
          <w:color w:val="auto"/>
        </w:rPr>
      </w:pPr>
      <w:r w:rsidRPr="00737641">
        <w:rPr>
          <w:b w:val="0"/>
          <w:color w:val="auto"/>
        </w:rPr>
        <w:lastRenderedPageBreak/>
        <w:t>2.2.1 Extracurricular</w:t>
      </w:r>
    </w:p>
    <w:p w14:paraId="648F8F98" w14:textId="7E32602B" w:rsidR="00B91833" w:rsidRPr="00737641" w:rsidRDefault="00B91833" w:rsidP="004F397F">
      <w:pPr>
        <w:spacing w:line="240" w:lineRule="auto"/>
        <w:ind w:firstLine="567"/>
        <w:rPr>
          <w:color w:val="auto"/>
        </w:rPr>
      </w:pPr>
      <w:r w:rsidRPr="00737641">
        <w:rPr>
          <w:color w:val="auto"/>
        </w:rPr>
        <w:t>O projeto dos Cursos Extracurriculares de línguas oferecidos pelo Departamento de Língua e Literaturas Estrangeiras da UFSC conta com aulas de todas as 5 línguas oferecidas no curso de Letras – Alemão, Espanhol, Frances, Inglês e Italiano, além de aulas de, Português como Segunda Língua, e ofertas ocasionais de outros idioma (ex.: Árabe,  Japonês, Chinês, Russo e Grego) . Os cursos extracurriculares de língua inglesa chegam a somar quase 100 turmas a cada semestre (atendendo cerca de 1500 alunos), partindo do nível inicial e indo até o nível avançado e, para que tais cursos aconteçam,</w:t>
      </w:r>
      <w:proofErr w:type="gramStart"/>
      <w:r w:rsidRPr="00737641">
        <w:rPr>
          <w:color w:val="auto"/>
        </w:rPr>
        <w:t xml:space="preserve">  </w:t>
      </w:r>
      <w:proofErr w:type="gramEnd"/>
      <w:r w:rsidRPr="00737641">
        <w:rPr>
          <w:color w:val="auto"/>
        </w:rPr>
        <w:t xml:space="preserve">contam com a participação de cerca de 50 professores de inglês, graduandos e pós-graduandos vinculados à UFSC.  A coordenação pedagógica é encarregada de selecionar e acompanhar o desempenho docente dos professores-alunos e oferece consultoria pedagógica e cursos curtos de formação continuada. O motivo pelo qual essa atividade de Extensão merece destaque como promotora da integração entre ensino/pesquisa/extensão é o fato de que tais cursos têm sido ambientes bastante utilizados como campo de pesquisa dos mestrandos e doutorandos da Pós-Graduação em Inglês e em Linguística na UFSC, em pesquisas quantitativas e qualitativas, sobre os processos de aprender e ensinar inglês como língua estrangeira/adicional. Além disso, os cursos Extracurriculares de Inglês e Português funcionam como campo de atuação para nossos licenciandos. Em outras palavras, é um projeto que atende à comunidade com atividades de docência, mas que propicia terreno fértil para pesquisa e para a prática pedagógica de nossos alunos. </w:t>
      </w:r>
    </w:p>
    <w:p w14:paraId="72849FD2" w14:textId="52E3CDF2" w:rsidR="00B91833" w:rsidRPr="00737641" w:rsidRDefault="00B91833" w:rsidP="006D55E5">
      <w:pPr>
        <w:pStyle w:val="Ttulo3"/>
        <w:numPr>
          <w:ilvl w:val="2"/>
          <w:numId w:val="35"/>
        </w:numPr>
        <w:tabs>
          <w:tab w:val="left" w:pos="1843"/>
        </w:tabs>
        <w:spacing w:line="240" w:lineRule="auto"/>
        <w:ind w:hanging="2574"/>
        <w:rPr>
          <w:b w:val="0"/>
          <w:color w:val="auto"/>
        </w:rPr>
      </w:pPr>
      <w:r w:rsidRPr="00737641">
        <w:rPr>
          <w:b w:val="0"/>
          <w:color w:val="auto"/>
        </w:rPr>
        <w:t>Semana de Letras</w:t>
      </w:r>
    </w:p>
    <w:p w14:paraId="64F420D1" w14:textId="77777777" w:rsidR="00B91833" w:rsidRPr="00737641" w:rsidRDefault="00B91833" w:rsidP="004F397F">
      <w:pPr>
        <w:spacing w:line="240" w:lineRule="auto"/>
        <w:ind w:firstLine="567"/>
        <w:rPr>
          <w:color w:val="auto"/>
        </w:rPr>
      </w:pPr>
      <w:r w:rsidRPr="00737641">
        <w:rPr>
          <w:color w:val="auto"/>
        </w:rPr>
        <w:t>A Semana Acadêmica de Letras da UFSC tem como objetivo oferecer aos alunos do Departamento de Língua e Literatura Estrangeira (DLLE) e do Departamento de Língua e Literatura Vernáculas (DLLV) diferentes atividades para sua formação profissional e complementação de seus currículos.</w:t>
      </w:r>
    </w:p>
    <w:p w14:paraId="5D5E401B" w14:textId="77777777" w:rsidR="007656AE" w:rsidRPr="00737641" w:rsidRDefault="007656AE" w:rsidP="004F397F">
      <w:pPr>
        <w:spacing w:line="240" w:lineRule="auto"/>
        <w:ind w:firstLine="567"/>
        <w:rPr>
          <w:color w:val="auto"/>
        </w:rPr>
      </w:pPr>
      <w:r w:rsidRPr="00737641">
        <w:rPr>
          <w:color w:val="auto"/>
        </w:rPr>
        <w:t>Esse projeto interdepartamental faz parte de um compromisso firmado no Projeto Político Pedagógico dos Cursos de Letras-Estrangeiras e Letras-Português, relativo a 200 horas de atividades acadêmico-científico-culturais (</w:t>
      </w:r>
      <w:proofErr w:type="spellStart"/>
      <w:r w:rsidRPr="00737641">
        <w:rPr>
          <w:color w:val="auto"/>
        </w:rPr>
        <w:t>ACCs</w:t>
      </w:r>
      <w:proofErr w:type="spellEnd"/>
      <w:r w:rsidRPr="00737641">
        <w:rPr>
          <w:color w:val="auto"/>
        </w:rPr>
        <w:t>), com a finalidade de aprimorar o processo formativo do profissional de Letras. Entre as diferentes atividades para a complementação e aprimoramento do currículo temos: palestras, mesas-redondas, minicursos, comunicações, oficinas, pôsteres e atividades artísticas. A organização e a realização da Semana Acadêmica de Letras são de responsabilidade dos corpos docente e discente dos Departamentos e conta ainda com a participação do Curso Letras-Libras e do Centro Acadêmico Livre de Letras (CALL). O evento possibilita a integração entre as diferentes áreas de ensino, pesquisa e extensão, além de integrar estudantes e docentes desses cursos nas atividades propostas, bem como a divulgação e a discussão dos projetos. Dentre as atividades mais comuns desse evento estão apresentações acadêmicas no formato de banners, em simpósios, mesas-redondas de resultados de atividades de pesquisa, extensão e docência nas quais alunos e professores tenham se engajado no ano anterior ao acontecimento do evento.</w:t>
      </w:r>
    </w:p>
    <w:p w14:paraId="03CE439F" w14:textId="77777777" w:rsidR="007656AE" w:rsidRPr="00737641" w:rsidRDefault="007656AE" w:rsidP="004F397F">
      <w:pPr>
        <w:spacing w:line="240" w:lineRule="auto"/>
        <w:ind w:firstLine="567"/>
        <w:rPr>
          <w:color w:val="auto"/>
        </w:rPr>
      </w:pPr>
      <w:r w:rsidRPr="00737641">
        <w:rPr>
          <w:color w:val="auto"/>
        </w:rPr>
        <w:t xml:space="preserve">Com o passar dos anos, esse evento ganhou força e, desde a sua 10ª Edição, é classificado como evento nacional, recebendo fomento da CAPES. Outro compromisso da Semana de Letras tem sido propiciar a alunos da graduação e da pós-graduação um espaço de publicação para suas produções científicas na forma de resumos e pequenos artigos advindos de apresentações em simpósios no evento. </w:t>
      </w:r>
    </w:p>
    <w:p w14:paraId="666DB6C4" w14:textId="77777777" w:rsidR="00B91833" w:rsidRPr="00737641" w:rsidRDefault="00B91833" w:rsidP="004F397F">
      <w:pPr>
        <w:spacing w:line="240" w:lineRule="auto"/>
        <w:ind w:firstLine="1134"/>
        <w:rPr>
          <w:color w:val="auto"/>
          <w:sz w:val="26"/>
          <w:szCs w:val="26"/>
        </w:rPr>
      </w:pPr>
      <w:r w:rsidRPr="00737641">
        <w:rPr>
          <w:color w:val="auto"/>
          <w:sz w:val="26"/>
          <w:szCs w:val="26"/>
        </w:rPr>
        <w:t>2.2.3 SEPEX</w:t>
      </w:r>
    </w:p>
    <w:p w14:paraId="1A096368" w14:textId="6162E297" w:rsidR="00B91833" w:rsidRPr="00737641" w:rsidRDefault="00B91833" w:rsidP="004F397F">
      <w:pPr>
        <w:pStyle w:val="NormalWeb"/>
        <w:spacing w:before="0" w:beforeAutospacing="0" w:after="200" w:afterAutospacing="0"/>
        <w:ind w:firstLine="567"/>
        <w:jc w:val="both"/>
        <w:textAlignment w:val="baseline"/>
        <w:rPr>
          <w:rFonts w:ascii="Arial" w:hAnsi="Arial" w:cs="Arial"/>
          <w:sz w:val="22"/>
          <w:szCs w:val="22"/>
        </w:rPr>
      </w:pPr>
      <w:r w:rsidRPr="00737641">
        <w:rPr>
          <w:rFonts w:ascii="Arial" w:hAnsi="Arial" w:cs="Arial"/>
          <w:sz w:val="22"/>
          <w:szCs w:val="22"/>
        </w:rPr>
        <w:t xml:space="preserve"> A Semana de Ensino, Pesquisa e Extensão da UFSC acontece desde 2000. Trata-se de uma mostra científica </w:t>
      </w:r>
      <w:proofErr w:type="gramStart"/>
      <w:r w:rsidRPr="00737641">
        <w:rPr>
          <w:rFonts w:ascii="Arial" w:hAnsi="Arial" w:cs="Arial"/>
          <w:sz w:val="22"/>
          <w:szCs w:val="22"/>
        </w:rPr>
        <w:t>estadual, aberta</w:t>
      </w:r>
      <w:proofErr w:type="gramEnd"/>
      <w:r w:rsidRPr="00737641">
        <w:rPr>
          <w:rFonts w:ascii="Arial" w:hAnsi="Arial" w:cs="Arial"/>
          <w:sz w:val="22"/>
          <w:szCs w:val="22"/>
        </w:rPr>
        <w:t xml:space="preserve"> ao público, no formato de estandes e minicursos.  </w:t>
      </w:r>
      <w:r w:rsidRPr="00737641">
        <w:rPr>
          <w:rFonts w:ascii="Arial" w:hAnsi="Arial" w:cs="Arial"/>
          <w:sz w:val="22"/>
          <w:szCs w:val="22"/>
        </w:rPr>
        <w:lastRenderedPageBreak/>
        <w:t>As principais atividades envolvem projetos nas áreas de “comunicação, cultura, educação, tecnologia, ambiente, trabalho, direitos humanos e saúde”. Os estudantes de Letras participam do evento, ora integrando estandes onde os projetos de pesquisa e extensão dos quais participam são apresentados, ora oferecendo ou fazendo minicursos. Nesses eventos, um ponto forte é a interação com a comunidade, com outros departamentos de ensino e com alunos e professores das escolas das redes pública e privada.</w:t>
      </w:r>
    </w:p>
    <w:p w14:paraId="68044378" w14:textId="77777777" w:rsidR="00B91833" w:rsidRPr="00737641" w:rsidRDefault="00B91833" w:rsidP="004F397F">
      <w:pPr>
        <w:spacing w:line="240" w:lineRule="auto"/>
        <w:ind w:firstLine="1134"/>
        <w:rPr>
          <w:rFonts w:eastAsia="Times New Roman"/>
          <w:color w:val="auto"/>
          <w:sz w:val="26"/>
          <w:szCs w:val="26"/>
          <w:lang w:eastAsia="pt-BR"/>
        </w:rPr>
      </w:pPr>
      <w:r w:rsidRPr="00737641">
        <w:rPr>
          <w:color w:val="auto"/>
          <w:sz w:val="26"/>
          <w:szCs w:val="26"/>
        </w:rPr>
        <w:t xml:space="preserve">2.2.4 </w:t>
      </w:r>
      <w:r w:rsidRPr="00737641">
        <w:rPr>
          <w:rFonts w:eastAsia="Times New Roman"/>
          <w:color w:val="auto"/>
          <w:sz w:val="26"/>
          <w:szCs w:val="26"/>
          <w:lang w:eastAsia="pt-BR"/>
        </w:rPr>
        <w:t>PROGRAMA DE EDUCAÇÃO TUTORIAL (PET)</w:t>
      </w:r>
    </w:p>
    <w:p w14:paraId="58849B90" w14:textId="77777777" w:rsidR="00B91833" w:rsidRPr="00737641" w:rsidRDefault="00B91833" w:rsidP="004F397F">
      <w:pPr>
        <w:shd w:val="clear" w:color="auto" w:fill="FFFFFF"/>
        <w:spacing w:line="240" w:lineRule="auto"/>
        <w:ind w:firstLine="567"/>
        <w:rPr>
          <w:rFonts w:eastAsia="Times New Roman"/>
          <w:color w:val="auto"/>
          <w:lang w:eastAsia="pt-BR"/>
        </w:rPr>
      </w:pPr>
      <w:r w:rsidRPr="00737641">
        <w:rPr>
          <w:rFonts w:eastAsia="Times New Roman"/>
          <w:color w:val="auto"/>
          <w:lang w:eastAsia="pt-BR"/>
        </w:rPr>
        <w:t>O Programa de Educação Tutorial (PET), criado pela CAPES em 1979 e atualmente apoiado pela Secretaria de Educação Superior do Ministério da Educação (</w:t>
      </w:r>
      <w:proofErr w:type="spellStart"/>
      <w:proofErr w:type="gramStart"/>
      <w:r w:rsidRPr="00737641">
        <w:rPr>
          <w:rFonts w:eastAsia="Times New Roman"/>
          <w:color w:val="auto"/>
          <w:lang w:eastAsia="pt-BR"/>
        </w:rPr>
        <w:t>SESu</w:t>
      </w:r>
      <w:proofErr w:type="spellEnd"/>
      <w:proofErr w:type="gramEnd"/>
      <w:r w:rsidRPr="00737641">
        <w:rPr>
          <w:rFonts w:eastAsia="Times New Roman"/>
          <w:color w:val="auto"/>
          <w:lang w:eastAsia="pt-BR"/>
        </w:rPr>
        <w:t>/MEC), foi instituído para apoiar atividades acadêmicas que integrem o tripé ensino, pesquisa e extensão. O programa é destinado a estudantes que demonstrem potencial, interesse e habilidades destacadas em cursos de graduação, constituindo um grupo de aprendizagem e de atuação coletiva composto por no máximo 12 bolsistas.</w:t>
      </w:r>
    </w:p>
    <w:p w14:paraId="1E8C51CF" w14:textId="77777777" w:rsidR="00B91833" w:rsidRPr="00737641" w:rsidRDefault="00B91833" w:rsidP="004F397F">
      <w:pPr>
        <w:shd w:val="clear" w:color="auto" w:fill="FFFFFF"/>
        <w:spacing w:line="240" w:lineRule="auto"/>
        <w:ind w:firstLine="567"/>
        <w:rPr>
          <w:rFonts w:eastAsia="Times New Roman"/>
          <w:color w:val="auto"/>
          <w:lang w:eastAsia="pt-BR"/>
        </w:rPr>
      </w:pPr>
      <w:r w:rsidRPr="00737641">
        <w:rPr>
          <w:rFonts w:eastAsia="Times New Roman"/>
          <w:color w:val="auto"/>
          <w:lang w:eastAsia="pt-BR"/>
        </w:rPr>
        <w:t>Sob a orientação de um professor tutor o grupo desenvolve atividades extracurriculares que complementam a formação acadêmica dos estudantes, atendem às necessidades do próprio curso de graduação e oferecem ao público externo à universidade o conhecimento adquirido com o ensino e a pesquisa acadêmica.</w:t>
      </w:r>
    </w:p>
    <w:p w14:paraId="7B0EE6FB" w14:textId="77777777" w:rsidR="00B91833" w:rsidRPr="00737641" w:rsidRDefault="00B91833" w:rsidP="004F397F">
      <w:pPr>
        <w:shd w:val="clear" w:color="auto" w:fill="FFFFFF"/>
        <w:spacing w:line="240" w:lineRule="auto"/>
        <w:ind w:firstLine="567"/>
        <w:rPr>
          <w:rFonts w:eastAsia="Times New Roman"/>
          <w:color w:val="auto"/>
          <w:lang w:eastAsia="pt-BR"/>
        </w:rPr>
      </w:pPr>
      <w:r w:rsidRPr="00737641">
        <w:rPr>
          <w:rFonts w:eastAsia="Times New Roman"/>
          <w:color w:val="auto"/>
          <w:lang w:eastAsia="pt-BR"/>
        </w:rPr>
        <w:t>O PET busca propiciar aos bolsistas participantes a realização de atividades que contribuam para uma formação acadêmica global, para a melhoria do ensino de graduação,  para o desenvolvimento de estudos em programas de Pós-Graduação e para a integração com o mercado profissional. Essas atividades têm como objetivo complementar a formação acadêmica dos bolsistas, promovendo benefícios para os cursos nos quais os grupos estão inseridos.</w:t>
      </w:r>
    </w:p>
    <w:p w14:paraId="05C0277E" w14:textId="77777777" w:rsidR="00B91833" w:rsidRPr="00737641" w:rsidRDefault="00B91833" w:rsidP="004F397F">
      <w:pPr>
        <w:shd w:val="clear" w:color="auto" w:fill="FFFFFF"/>
        <w:spacing w:line="240" w:lineRule="auto"/>
        <w:ind w:firstLine="567"/>
        <w:rPr>
          <w:rFonts w:eastAsia="Times New Roman"/>
          <w:color w:val="auto"/>
          <w:lang w:eastAsia="pt-BR"/>
        </w:rPr>
      </w:pPr>
      <w:r w:rsidRPr="00737641">
        <w:rPr>
          <w:rFonts w:eastAsia="Times New Roman"/>
          <w:color w:val="auto"/>
          <w:lang w:eastAsia="pt-BR"/>
        </w:rPr>
        <w:t>São características do PET:</w:t>
      </w:r>
    </w:p>
    <w:p w14:paraId="37B7CD70" w14:textId="77777777" w:rsidR="00B91833" w:rsidRPr="00737641" w:rsidRDefault="00B91833" w:rsidP="004F397F">
      <w:pPr>
        <w:numPr>
          <w:ilvl w:val="0"/>
          <w:numId w:val="34"/>
        </w:numPr>
        <w:shd w:val="clear" w:color="auto" w:fill="FFFFFF"/>
        <w:spacing w:line="240" w:lineRule="auto"/>
        <w:ind w:firstLine="567"/>
        <w:rPr>
          <w:rFonts w:eastAsia="Times New Roman"/>
          <w:color w:val="auto"/>
          <w:lang w:eastAsia="pt-BR"/>
        </w:rPr>
      </w:pPr>
      <w:r w:rsidRPr="00737641">
        <w:rPr>
          <w:rFonts w:eastAsia="Times New Roman"/>
          <w:color w:val="auto"/>
          <w:lang w:eastAsia="pt-BR"/>
        </w:rPr>
        <w:t>Atuação coletiva;</w:t>
      </w:r>
    </w:p>
    <w:p w14:paraId="2151122A" w14:textId="77777777" w:rsidR="00B91833" w:rsidRPr="00737641" w:rsidRDefault="00B91833" w:rsidP="004F397F">
      <w:pPr>
        <w:numPr>
          <w:ilvl w:val="0"/>
          <w:numId w:val="34"/>
        </w:numPr>
        <w:shd w:val="clear" w:color="auto" w:fill="FFFFFF"/>
        <w:spacing w:line="240" w:lineRule="auto"/>
        <w:ind w:firstLine="567"/>
        <w:rPr>
          <w:rFonts w:eastAsia="Times New Roman"/>
          <w:color w:val="auto"/>
          <w:lang w:eastAsia="pt-BR"/>
        </w:rPr>
      </w:pPr>
      <w:r w:rsidRPr="00737641">
        <w:rPr>
          <w:rFonts w:eastAsia="Times New Roman"/>
          <w:color w:val="auto"/>
          <w:lang w:eastAsia="pt-BR"/>
        </w:rPr>
        <w:t>Planejamento e execução de um programa diversificado de atividades;</w:t>
      </w:r>
    </w:p>
    <w:p w14:paraId="3E328BE2" w14:textId="77777777" w:rsidR="00B91833" w:rsidRPr="00737641" w:rsidRDefault="00B91833" w:rsidP="004F397F">
      <w:pPr>
        <w:numPr>
          <w:ilvl w:val="0"/>
          <w:numId w:val="34"/>
        </w:numPr>
        <w:shd w:val="clear" w:color="auto" w:fill="FFFFFF"/>
        <w:spacing w:line="240" w:lineRule="auto"/>
        <w:ind w:firstLine="567"/>
        <w:rPr>
          <w:rFonts w:eastAsia="Times New Roman"/>
          <w:color w:val="auto"/>
          <w:lang w:eastAsia="pt-BR"/>
        </w:rPr>
      </w:pPr>
      <w:r w:rsidRPr="00737641">
        <w:rPr>
          <w:rFonts w:eastAsia="Times New Roman"/>
          <w:color w:val="auto"/>
          <w:lang w:eastAsia="pt-BR"/>
        </w:rPr>
        <w:t>Interdisciplinaridade;</w:t>
      </w:r>
    </w:p>
    <w:p w14:paraId="342D208A" w14:textId="77777777" w:rsidR="00B91833" w:rsidRPr="00737641" w:rsidRDefault="00B91833" w:rsidP="004F397F">
      <w:pPr>
        <w:numPr>
          <w:ilvl w:val="0"/>
          <w:numId w:val="34"/>
        </w:numPr>
        <w:shd w:val="clear" w:color="auto" w:fill="FFFFFF"/>
        <w:spacing w:line="240" w:lineRule="auto"/>
        <w:ind w:firstLine="567"/>
        <w:rPr>
          <w:rFonts w:eastAsia="Times New Roman"/>
          <w:color w:val="auto"/>
          <w:lang w:eastAsia="pt-BR"/>
        </w:rPr>
      </w:pPr>
      <w:r w:rsidRPr="00737641">
        <w:rPr>
          <w:rFonts w:eastAsia="Times New Roman"/>
          <w:color w:val="auto"/>
          <w:lang w:eastAsia="pt-BR"/>
        </w:rPr>
        <w:t>Formação acadêmica ampla;</w:t>
      </w:r>
    </w:p>
    <w:p w14:paraId="424613E4" w14:textId="77777777" w:rsidR="00B91833" w:rsidRPr="00737641" w:rsidRDefault="00B91833" w:rsidP="004F397F">
      <w:pPr>
        <w:numPr>
          <w:ilvl w:val="0"/>
          <w:numId w:val="34"/>
        </w:numPr>
        <w:shd w:val="clear" w:color="auto" w:fill="FFFFFF"/>
        <w:spacing w:line="240" w:lineRule="auto"/>
        <w:ind w:firstLine="567"/>
        <w:rPr>
          <w:rFonts w:eastAsia="Times New Roman"/>
          <w:color w:val="auto"/>
          <w:lang w:eastAsia="pt-BR"/>
        </w:rPr>
      </w:pPr>
      <w:r w:rsidRPr="00737641">
        <w:rPr>
          <w:rFonts w:eastAsia="Times New Roman"/>
          <w:color w:val="auto"/>
          <w:lang w:eastAsia="pt-BR"/>
        </w:rPr>
        <w:t>Interação entre os bolsistas e os corpos discente e docente da graduação e pós-graduação.</w:t>
      </w:r>
    </w:p>
    <w:p w14:paraId="687CE9AE" w14:textId="299B9A17" w:rsidR="00B91833" w:rsidRPr="00737641" w:rsidRDefault="00B91833" w:rsidP="004F397F">
      <w:pPr>
        <w:shd w:val="clear" w:color="auto" w:fill="FFFFFF"/>
        <w:spacing w:line="240" w:lineRule="auto"/>
        <w:ind w:firstLine="567"/>
        <w:rPr>
          <w:rFonts w:eastAsia="Times New Roman"/>
          <w:color w:val="auto"/>
          <w:lang w:eastAsia="pt-BR"/>
        </w:rPr>
      </w:pPr>
      <w:r w:rsidRPr="00737641">
        <w:rPr>
          <w:rFonts w:eastAsia="Times New Roman"/>
          <w:color w:val="auto"/>
          <w:lang w:eastAsia="pt-BR"/>
        </w:rPr>
        <w:t> A Portaria MEC n° 343, de 24 de abril de 2013</w:t>
      </w:r>
      <w:r w:rsidR="00F61D43" w:rsidRPr="00737641">
        <w:rPr>
          <w:rFonts w:eastAsia="Times New Roman"/>
          <w:color w:val="auto"/>
          <w:lang w:eastAsia="pt-BR"/>
        </w:rPr>
        <w:t>,</w:t>
      </w:r>
      <w:r w:rsidRPr="00737641">
        <w:rPr>
          <w:rFonts w:eastAsia="Times New Roman"/>
          <w:color w:val="auto"/>
          <w:lang w:eastAsia="pt-BR"/>
        </w:rPr>
        <w:t xml:space="preserve"> dispõe que o Programa de Educação Tutorial deve buscar introduzir novas práticas pedagógicas na graduação, contribuir para a consolidação e difusão da educação</w:t>
      </w:r>
      <w:r w:rsidR="00BC6231" w:rsidRPr="00737641">
        <w:rPr>
          <w:rFonts w:eastAsia="Times New Roman"/>
          <w:color w:val="auto"/>
          <w:lang w:eastAsia="pt-BR"/>
        </w:rPr>
        <w:t xml:space="preserve"> </w:t>
      </w:r>
      <w:r w:rsidRPr="00737641">
        <w:rPr>
          <w:rFonts w:eastAsia="Times New Roman"/>
          <w:color w:val="auto"/>
          <w:lang w:eastAsia="pt-BR"/>
        </w:rPr>
        <w:t xml:space="preserve">tutorial como prática de formação na graduação e contribuir com a política de diversidade na instituição de ensino </w:t>
      </w:r>
      <w:proofErr w:type="spellStart"/>
      <w:r w:rsidRPr="00737641">
        <w:rPr>
          <w:rFonts w:eastAsia="Times New Roman"/>
          <w:color w:val="auto"/>
          <w:lang w:eastAsia="pt-BR"/>
        </w:rPr>
        <w:t>superior-IES</w:t>
      </w:r>
      <w:proofErr w:type="spellEnd"/>
      <w:r w:rsidRPr="00737641">
        <w:rPr>
          <w:rFonts w:eastAsia="Times New Roman"/>
          <w:color w:val="auto"/>
          <w:lang w:eastAsia="pt-BR"/>
        </w:rPr>
        <w:t>, por meio de ações afirmativas em defesa da equidade socioeconômica, étnico-racial e de gênero.</w:t>
      </w:r>
    </w:p>
    <w:p w14:paraId="58EEA917" w14:textId="77777777" w:rsidR="00B91833" w:rsidRPr="00737641" w:rsidRDefault="00B91833" w:rsidP="004F397F">
      <w:pPr>
        <w:shd w:val="clear" w:color="auto" w:fill="FFFFFF"/>
        <w:spacing w:line="240" w:lineRule="auto"/>
        <w:ind w:firstLine="567"/>
        <w:rPr>
          <w:rFonts w:eastAsia="Times New Roman"/>
          <w:color w:val="auto"/>
          <w:lang w:eastAsia="pt-BR"/>
        </w:rPr>
      </w:pPr>
      <w:r w:rsidRPr="00737641">
        <w:rPr>
          <w:rFonts w:eastAsia="Times New Roman"/>
          <w:color w:val="auto"/>
          <w:lang w:eastAsia="pt-BR"/>
        </w:rPr>
        <w:t>Os grupos PET são vinculados à Pró-Reitoria de Graduação ou órgão equivalente das suas respectivas Instituições de Ensino Superior (IES), sem prejuízo do envolvimento das Pró-Reitorias de Extensão, Pesquisa e Pós-Graduação, ou órgãos equivalentes, a critério da instituição.</w:t>
      </w:r>
    </w:p>
    <w:p w14:paraId="7BCB162A" w14:textId="77777777" w:rsidR="00B91833" w:rsidRPr="00737641" w:rsidRDefault="00B91833" w:rsidP="004F397F">
      <w:pPr>
        <w:spacing w:line="240" w:lineRule="auto"/>
        <w:rPr>
          <w:color w:val="auto"/>
          <w:sz w:val="26"/>
          <w:szCs w:val="26"/>
        </w:rPr>
      </w:pPr>
      <w:r w:rsidRPr="00737641">
        <w:rPr>
          <w:color w:val="auto"/>
          <w:sz w:val="26"/>
          <w:szCs w:val="26"/>
        </w:rPr>
        <w:t>2.2.5 Idiomas sem Fronteiras (</w:t>
      </w:r>
      <w:proofErr w:type="spellStart"/>
      <w:proofErr w:type="gramStart"/>
      <w:r w:rsidRPr="00737641">
        <w:rPr>
          <w:color w:val="auto"/>
          <w:sz w:val="26"/>
          <w:szCs w:val="26"/>
        </w:rPr>
        <w:t>IsF</w:t>
      </w:r>
      <w:proofErr w:type="spellEnd"/>
      <w:proofErr w:type="gramEnd"/>
      <w:r w:rsidRPr="00737641">
        <w:rPr>
          <w:color w:val="auto"/>
          <w:sz w:val="26"/>
          <w:szCs w:val="26"/>
        </w:rPr>
        <w:t>)</w:t>
      </w:r>
    </w:p>
    <w:p w14:paraId="391E4471" w14:textId="7D85E66D" w:rsidR="00B91833" w:rsidRPr="00737641" w:rsidRDefault="00B91833" w:rsidP="004F397F">
      <w:pPr>
        <w:spacing w:line="240" w:lineRule="auto"/>
        <w:rPr>
          <w:color w:val="auto"/>
        </w:rPr>
      </w:pPr>
      <w:r w:rsidRPr="00737641">
        <w:rPr>
          <w:color w:val="auto"/>
        </w:rPr>
        <w:t xml:space="preserve">Nosso departamento participa do Inglês sem Fronteiras desde 2012, sendo a UFSC uma das dez instituições pioneiras na </w:t>
      </w:r>
      <w:proofErr w:type="gramStart"/>
      <w:r w:rsidRPr="00737641">
        <w:rPr>
          <w:color w:val="auto"/>
        </w:rPr>
        <w:t>implementação</w:t>
      </w:r>
      <w:proofErr w:type="gramEnd"/>
      <w:r w:rsidRPr="00737641">
        <w:rPr>
          <w:color w:val="auto"/>
        </w:rPr>
        <w:t xml:space="preserve"> desse programa, uma parceria do MEC e da CAPES. Nosso departamento possui um Núcleo de Línguas (</w:t>
      </w:r>
      <w:proofErr w:type="spellStart"/>
      <w:proofErr w:type="gramStart"/>
      <w:r w:rsidRPr="00737641">
        <w:rPr>
          <w:color w:val="auto"/>
        </w:rPr>
        <w:t>NucLi</w:t>
      </w:r>
      <w:proofErr w:type="gramEnd"/>
      <w:r w:rsidRPr="00737641">
        <w:rPr>
          <w:color w:val="auto"/>
        </w:rPr>
        <w:t>-IsF</w:t>
      </w:r>
      <w:proofErr w:type="spellEnd"/>
      <w:r w:rsidRPr="00737641">
        <w:rPr>
          <w:color w:val="auto"/>
        </w:rPr>
        <w:t xml:space="preserve">) </w:t>
      </w:r>
      <w:r w:rsidRPr="00737641">
        <w:rPr>
          <w:color w:val="auto"/>
        </w:rPr>
        <w:lastRenderedPageBreak/>
        <w:t>consolidado que tem ofertado inúmeros cursos presenciais e online com foco no ensino do inglês para contextos acadêmicos. Atualmente, com a implantação do</w:t>
      </w:r>
      <w:r w:rsidR="001F5BFE" w:rsidRPr="00737641">
        <w:rPr>
          <w:color w:val="auto"/>
        </w:rPr>
        <w:t xml:space="preserve"> Programa</w:t>
      </w:r>
      <w:r w:rsidRPr="00737641">
        <w:rPr>
          <w:color w:val="auto"/>
        </w:rPr>
        <w:t xml:space="preserve"> Idiomas sem Fronteiras, outros idiomas passaram a ser contemplados, dentre os quais está o Português como Segunda Língua, que, </w:t>
      </w:r>
      <w:r w:rsidR="001F5BFE" w:rsidRPr="00737641">
        <w:rPr>
          <w:color w:val="auto"/>
        </w:rPr>
        <w:t xml:space="preserve">em </w:t>
      </w:r>
      <w:r w:rsidRPr="00737641">
        <w:rPr>
          <w:color w:val="auto"/>
        </w:rPr>
        <w:t xml:space="preserve">nosso departamento, está sob a responsabilidade da área de Inglês. </w:t>
      </w:r>
    </w:p>
    <w:p w14:paraId="59346E34" w14:textId="77777777" w:rsidR="00B91833" w:rsidRPr="00737641" w:rsidRDefault="00B91833" w:rsidP="004F397F">
      <w:pPr>
        <w:spacing w:line="240" w:lineRule="auto"/>
        <w:rPr>
          <w:color w:val="auto"/>
        </w:rPr>
      </w:pPr>
      <w:r w:rsidRPr="00737641">
        <w:rPr>
          <w:color w:val="auto"/>
        </w:rPr>
        <w:t xml:space="preserve">O </w:t>
      </w:r>
      <w:proofErr w:type="spellStart"/>
      <w:proofErr w:type="gramStart"/>
      <w:r w:rsidRPr="00737641">
        <w:rPr>
          <w:color w:val="auto"/>
        </w:rPr>
        <w:t>IsF</w:t>
      </w:r>
      <w:proofErr w:type="spellEnd"/>
      <w:proofErr w:type="gramEnd"/>
      <w:r w:rsidRPr="00737641">
        <w:rPr>
          <w:color w:val="auto"/>
        </w:rPr>
        <w:t xml:space="preserve"> tem como objetivo promover o aprendizado de línguas, a mobilidade estudantil e a internacionalização das universidades brasileiras. Outro objetivo é fortalecer os cursos de Licenciatura em línguas estrangeiras. Neste sentido, os professores dos cursos do </w:t>
      </w:r>
      <w:proofErr w:type="spellStart"/>
      <w:proofErr w:type="gramStart"/>
      <w:r w:rsidRPr="00737641">
        <w:rPr>
          <w:color w:val="auto"/>
        </w:rPr>
        <w:t>IsF</w:t>
      </w:r>
      <w:proofErr w:type="spellEnd"/>
      <w:proofErr w:type="gramEnd"/>
      <w:r w:rsidRPr="00737641">
        <w:rPr>
          <w:color w:val="auto"/>
        </w:rPr>
        <w:t xml:space="preserve"> devem ser </w:t>
      </w:r>
      <w:proofErr w:type="spellStart"/>
      <w:r w:rsidRPr="00737641">
        <w:rPr>
          <w:color w:val="auto"/>
        </w:rPr>
        <w:t>licenciandos</w:t>
      </w:r>
      <w:proofErr w:type="spellEnd"/>
      <w:r w:rsidRPr="00737641">
        <w:rPr>
          <w:color w:val="auto"/>
        </w:rPr>
        <w:t xml:space="preserve"> ou licenciados em cursos de línguas estrangeiras. Trata-se de uma excelente oportunidade para a prática pedagógica de nossos estudantes, bem como um campo profícuo para pesquisas na área de aprendizagem e ensino de línguas. </w:t>
      </w:r>
    </w:p>
    <w:p w14:paraId="4B74A1D9" w14:textId="77777777" w:rsidR="00B91833" w:rsidRPr="00737641" w:rsidRDefault="00B91833" w:rsidP="004F397F">
      <w:pPr>
        <w:spacing w:line="240" w:lineRule="auto"/>
        <w:rPr>
          <w:color w:val="auto"/>
          <w:sz w:val="26"/>
          <w:szCs w:val="26"/>
        </w:rPr>
      </w:pPr>
      <w:r w:rsidRPr="00737641">
        <w:rPr>
          <w:color w:val="auto"/>
          <w:sz w:val="26"/>
          <w:szCs w:val="26"/>
        </w:rPr>
        <w:t>2.2.6 Programa PIBID</w:t>
      </w:r>
    </w:p>
    <w:p w14:paraId="56F8B6C1" w14:textId="35FF0CDF" w:rsidR="0007208F" w:rsidRPr="00737641" w:rsidRDefault="00B91833" w:rsidP="004F397F">
      <w:pPr>
        <w:spacing w:line="240" w:lineRule="auto"/>
        <w:rPr>
          <w:color w:val="auto"/>
          <w:shd w:val="clear" w:color="auto" w:fill="FFFFFF"/>
        </w:rPr>
      </w:pPr>
      <w:r w:rsidRPr="00737641">
        <w:rPr>
          <w:color w:val="auto"/>
          <w:shd w:val="clear" w:color="auto" w:fill="FFFFFF"/>
        </w:rPr>
        <w:t>O vínculo entre os cursos de Licenciatura e as escolas públicas municipais e estaduais é enfatizado pelo Programa Institucional de Bolsas de Iniciação à Docência (PIBID). Nossos alunos participam como bolsistas do PIBID Letras e atuam, junto com seus coordenadores e supervisores, em escolas contempladas com o projeto. A prioridade é contribuir com a melhoria do ensino de Língua Inglesa nas escolas públicas com baixo Índice de Desenvolvimento da Educação Básica (IDEB) e, simultaneamente, incentivar o exercício do magistério nas escolas da rede pública municipal e estadual. </w:t>
      </w:r>
    </w:p>
    <w:p w14:paraId="1E87FA22" w14:textId="435BF7DD" w:rsidR="0007208F" w:rsidRPr="00737641" w:rsidRDefault="0007208F" w:rsidP="006D55E5">
      <w:pPr>
        <w:pStyle w:val="Ttulo2"/>
        <w:numPr>
          <w:ilvl w:val="1"/>
          <w:numId w:val="35"/>
        </w:numPr>
        <w:spacing w:line="240" w:lineRule="auto"/>
        <w:ind w:left="993" w:hanging="426"/>
        <w:rPr>
          <w:color w:val="auto"/>
        </w:rPr>
      </w:pPr>
      <w:bookmarkStart w:id="24" w:name="_Toc462233389"/>
      <w:bookmarkStart w:id="25" w:name="_Toc462243170"/>
      <w:r w:rsidRPr="00737641">
        <w:rPr>
          <w:color w:val="auto"/>
        </w:rPr>
        <w:t>Conteúdos curriculares</w:t>
      </w:r>
      <w:bookmarkEnd w:id="24"/>
      <w:bookmarkEnd w:id="25"/>
    </w:p>
    <w:p w14:paraId="04A0AE0D" w14:textId="0D532D3C" w:rsidR="0096442A" w:rsidRPr="00737641" w:rsidRDefault="0096442A" w:rsidP="004F397F">
      <w:pPr>
        <w:spacing w:line="240" w:lineRule="auto"/>
        <w:rPr>
          <w:color w:val="auto"/>
        </w:rPr>
      </w:pPr>
      <w:r w:rsidRPr="00737641">
        <w:rPr>
          <w:color w:val="auto"/>
        </w:rPr>
        <w:t xml:space="preserve">O Currículo de </w:t>
      </w:r>
      <w:r w:rsidR="0014128E">
        <w:rPr>
          <w:color w:val="auto"/>
        </w:rPr>
        <w:t xml:space="preserve">Letras – Inglês </w:t>
      </w:r>
      <w:r w:rsidR="00C77B8E" w:rsidRPr="00737641">
        <w:rPr>
          <w:color w:val="auto"/>
        </w:rPr>
        <w:t xml:space="preserve">– Licenciatura </w:t>
      </w:r>
      <w:r w:rsidRPr="00737641">
        <w:rPr>
          <w:color w:val="auto"/>
        </w:rPr>
        <w:t>está articulado em torno de disciplinas de Tronco Comum, disciplinas específicas da área de Língua Inglesa e disciplinas voltadas</w:t>
      </w:r>
      <w:r w:rsidR="00E621D3" w:rsidRPr="00737641">
        <w:rPr>
          <w:color w:val="auto"/>
        </w:rPr>
        <w:t xml:space="preserve"> para a formação de professores. Além das disciplinas, é previsto que o aluno se engaje em </w:t>
      </w:r>
      <w:proofErr w:type="gramStart"/>
      <w:r w:rsidR="00E621D3" w:rsidRPr="00737641">
        <w:rPr>
          <w:color w:val="auto"/>
        </w:rPr>
        <w:t>atividades teórico</w:t>
      </w:r>
      <w:r w:rsidR="009D66AD" w:rsidRPr="00737641">
        <w:rPr>
          <w:color w:val="auto"/>
        </w:rPr>
        <w:t>-pr</w:t>
      </w:r>
      <w:r w:rsidR="00E621D3" w:rsidRPr="00737641">
        <w:rPr>
          <w:color w:val="auto"/>
        </w:rPr>
        <w:t>áticas de aprofundamento não contempladas na grade curricular</w:t>
      </w:r>
      <w:proofErr w:type="gramEnd"/>
      <w:r w:rsidR="00E621D3" w:rsidRPr="00737641">
        <w:rPr>
          <w:color w:val="auto"/>
        </w:rPr>
        <w:t xml:space="preserve">. Todos esses componentes perfazem três núcleos que organizam o currículo: Núcleo de Estudos de Formação Geral, Núcleo </w:t>
      </w:r>
      <w:r w:rsidR="009D66AD" w:rsidRPr="00737641">
        <w:rPr>
          <w:color w:val="auto"/>
        </w:rPr>
        <w:t>de Aprofundamento e Diversificação de Estudos das áreas de atuação profissional e Núcleo de Estudos Integradores para Enriquecimento Curricular.</w:t>
      </w:r>
      <w:r w:rsidR="00E142E4" w:rsidRPr="00737641">
        <w:rPr>
          <w:color w:val="auto"/>
        </w:rPr>
        <w:t xml:space="preserve"> A Matriz Curricular contendo todas as disciplinas do curso pode ser vista no Apêndice A.</w:t>
      </w:r>
    </w:p>
    <w:p w14:paraId="7A481B16" w14:textId="29573461" w:rsidR="0007208F" w:rsidRPr="00737641" w:rsidRDefault="00F604DD" w:rsidP="004F397F">
      <w:pPr>
        <w:pStyle w:val="Ttulo2"/>
        <w:numPr>
          <w:ilvl w:val="0"/>
          <w:numId w:val="0"/>
        </w:numPr>
        <w:spacing w:line="240" w:lineRule="auto"/>
        <w:ind w:left="1134"/>
        <w:rPr>
          <w:b w:val="0"/>
          <w:color w:val="auto"/>
        </w:rPr>
      </w:pPr>
      <w:bookmarkStart w:id="26" w:name="_Toc462233390"/>
      <w:bookmarkStart w:id="27" w:name="_Toc462243171"/>
      <w:r w:rsidRPr="00737641">
        <w:rPr>
          <w:b w:val="0"/>
          <w:color w:val="auto"/>
        </w:rPr>
        <w:t>2.3.</w:t>
      </w:r>
      <w:r w:rsidR="00DF0148" w:rsidRPr="00737641">
        <w:rPr>
          <w:b w:val="0"/>
          <w:color w:val="auto"/>
        </w:rPr>
        <w:t xml:space="preserve">1. </w:t>
      </w:r>
      <w:r w:rsidR="0007208F" w:rsidRPr="00737641">
        <w:rPr>
          <w:b w:val="0"/>
          <w:color w:val="auto"/>
        </w:rPr>
        <w:t>Conteúdos curriculares das quatro primeiras fases - tronco comum</w:t>
      </w:r>
      <w:bookmarkEnd w:id="26"/>
      <w:bookmarkEnd w:id="27"/>
    </w:p>
    <w:p w14:paraId="5271EF8A" w14:textId="580A8761" w:rsidR="0007208F" w:rsidRPr="00737641" w:rsidRDefault="0007208F" w:rsidP="004F397F">
      <w:pPr>
        <w:spacing w:line="240" w:lineRule="auto"/>
        <w:ind w:firstLine="567"/>
        <w:rPr>
          <w:color w:val="auto"/>
        </w:rPr>
      </w:pPr>
      <w:r w:rsidRPr="00737641">
        <w:rPr>
          <w:color w:val="auto"/>
        </w:rPr>
        <w:t>Atualmente, os dois anos iniciais dos Curso</w:t>
      </w:r>
      <w:r w:rsidR="008B2C6B" w:rsidRPr="00737641">
        <w:rPr>
          <w:color w:val="auto"/>
        </w:rPr>
        <w:t>s</w:t>
      </w:r>
      <w:r w:rsidRPr="00737641">
        <w:rPr>
          <w:color w:val="auto"/>
        </w:rPr>
        <w:t xml:space="preserve"> de Letras</w:t>
      </w:r>
      <w:r w:rsidR="008B2C6B" w:rsidRPr="00737641">
        <w:rPr>
          <w:color w:val="auto"/>
        </w:rPr>
        <w:t xml:space="preserve"> Estrangeiras Modernas do DLLE são</w:t>
      </w:r>
      <w:r w:rsidRPr="00737641">
        <w:rPr>
          <w:color w:val="auto"/>
        </w:rPr>
        <w:t xml:space="preserve"> constituído</w:t>
      </w:r>
      <w:r w:rsidR="0096442A" w:rsidRPr="00737641">
        <w:rPr>
          <w:color w:val="auto"/>
        </w:rPr>
        <w:t>s</w:t>
      </w:r>
      <w:r w:rsidRPr="00737641">
        <w:rPr>
          <w:color w:val="auto"/>
        </w:rPr>
        <w:t xml:space="preserve"> por disciplinas que são comuns a todos os estudantes, sejam discentes do </w:t>
      </w:r>
      <w:r w:rsidR="008B2C6B" w:rsidRPr="00737641">
        <w:rPr>
          <w:color w:val="auto"/>
        </w:rPr>
        <w:t>Bacharelado ou da Licenciatura</w:t>
      </w:r>
      <w:r w:rsidR="00E621D3" w:rsidRPr="00737641">
        <w:rPr>
          <w:color w:val="auto"/>
        </w:rPr>
        <w:t>, constituindo-se, assim nas disciplinas de Núcleo de Estudos de Formação Geral</w:t>
      </w:r>
      <w:r w:rsidR="008B2C6B" w:rsidRPr="00737641">
        <w:rPr>
          <w:color w:val="auto"/>
        </w:rPr>
        <w:t xml:space="preserve">. </w:t>
      </w:r>
      <w:r w:rsidRPr="00737641">
        <w:rPr>
          <w:color w:val="auto"/>
        </w:rPr>
        <w:t>Tronco Comum é o nome que se dá a essas disciplinas</w:t>
      </w:r>
      <w:r w:rsidR="00C77B8E" w:rsidRPr="00737641">
        <w:rPr>
          <w:color w:val="auto"/>
        </w:rPr>
        <w:t>, ministradas em português e</w:t>
      </w:r>
      <w:r w:rsidRPr="00737641">
        <w:rPr>
          <w:color w:val="auto"/>
        </w:rPr>
        <w:t xml:space="preserve"> compartilhadas entre os diferentes Cursos de graduação em Letras Estrangeiras </w:t>
      </w:r>
      <w:r w:rsidR="008B2C6B" w:rsidRPr="00737641">
        <w:rPr>
          <w:color w:val="auto"/>
        </w:rPr>
        <w:t>–</w:t>
      </w:r>
      <w:r w:rsidRPr="00737641">
        <w:rPr>
          <w:color w:val="auto"/>
        </w:rPr>
        <w:t xml:space="preserve"> alemão, espanh</w:t>
      </w:r>
      <w:r w:rsidR="008B2C6B" w:rsidRPr="00737641">
        <w:rPr>
          <w:color w:val="auto"/>
        </w:rPr>
        <w:t xml:space="preserve">ol, francês, inglês e italiano. </w:t>
      </w:r>
      <w:r w:rsidRPr="00737641">
        <w:rPr>
          <w:color w:val="auto"/>
        </w:rPr>
        <w:t xml:space="preserve">A estrutura organizacional do Tronco Comum é constituída por </w:t>
      </w:r>
      <w:r w:rsidR="00AC229E" w:rsidRPr="00737641">
        <w:rPr>
          <w:color w:val="auto"/>
        </w:rPr>
        <w:t>três</w:t>
      </w:r>
      <w:r w:rsidRPr="00737641">
        <w:rPr>
          <w:color w:val="auto"/>
        </w:rPr>
        <w:t xml:space="preserve"> grupos de disciplinas.</w:t>
      </w:r>
    </w:p>
    <w:p w14:paraId="77FF4FBB" w14:textId="65D8C957" w:rsidR="0007208F" w:rsidRPr="00737641" w:rsidRDefault="0007208F" w:rsidP="004F397F">
      <w:pPr>
        <w:pStyle w:val="PargrafodaLista"/>
        <w:numPr>
          <w:ilvl w:val="0"/>
          <w:numId w:val="3"/>
        </w:numPr>
        <w:spacing w:line="240" w:lineRule="auto"/>
        <w:rPr>
          <w:color w:val="auto"/>
        </w:rPr>
      </w:pPr>
      <w:r w:rsidRPr="00737641">
        <w:rPr>
          <w:color w:val="auto"/>
        </w:rPr>
        <w:t>Grupo I - Centrado em conhecimentos gera</w:t>
      </w:r>
      <w:r w:rsidR="008B2C6B" w:rsidRPr="00737641">
        <w:rPr>
          <w:color w:val="auto"/>
        </w:rPr>
        <w:t>is</w:t>
      </w:r>
      <w:r w:rsidR="00C77B8E" w:rsidRPr="00737641">
        <w:rPr>
          <w:color w:val="auto"/>
        </w:rPr>
        <w:t xml:space="preserve"> nos campos da Linguística e Linguística Aplicada</w:t>
      </w:r>
      <w:r w:rsidR="008B2C6B" w:rsidRPr="00737641">
        <w:rPr>
          <w:color w:val="auto"/>
        </w:rPr>
        <w:t>:</w:t>
      </w:r>
      <w:r w:rsidR="00D81360" w:rsidRPr="00737641">
        <w:rPr>
          <w:color w:val="auto"/>
        </w:rPr>
        <w:t xml:space="preserve"> </w:t>
      </w:r>
      <w:r w:rsidR="00C77B8E" w:rsidRPr="00737641">
        <w:rPr>
          <w:color w:val="auto"/>
        </w:rPr>
        <w:t xml:space="preserve">Introdução aos Estudos da Linguagem, Estudos Linguísticos I e II, Linguística Aplicada e Pesquisa em Línguas </w:t>
      </w:r>
      <w:proofErr w:type="gramStart"/>
      <w:r w:rsidR="00C77B8E" w:rsidRPr="00737641">
        <w:rPr>
          <w:color w:val="auto"/>
        </w:rPr>
        <w:t>Estrangeiras</w:t>
      </w:r>
      <w:proofErr w:type="gramEnd"/>
      <w:r w:rsidR="00C77B8E" w:rsidRPr="00737641" w:rsidDel="00C77B8E">
        <w:rPr>
          <w:color w:val="auto"/>
        </w:rPr>
        <w:t xml:space="preserve"> </w:t>
      </w:r>
    </w:p>
    <w:p w14:paraId="3301C3C8" w14:textId="4A88C226" w:rsidR="0007208F" w:rsidRPr="00737641" w:rsidRDefault="0007208F" w:rsidP="004F397F">
      <w:pPr>
        <w:pStyle w:val="PargrafodaLista"/>
        <w:numPr>
          <w:ilvl w:val="0"/>
          <w:numId w:val="3"/>
        </w:numPr>
        <w:spacing w:line="240" w:lineRule="auto"/>
        <w:rPr>
          <w:color w:val="auto"/>
        </w:rPr>
      </w:pPr>
      <w:proofErr w:type="gramStart"/>
      <w:r w:rsidRPr="00737641">
        <w:rPr>
          <w:color w:val="auto"/>
        </w:rPr>
        <w:t xml:space="preserve">Grupo II - </w:t>
      </w:r>
      <w:r w:rsidR="008B2C6B" w:rsidRPr="00737641">
        <w:rPr>
          <w:color w:val="auto"/>
        </w:rPr>
        <w:t>Estudo dos gêneros literários:</w:t>
      </w:r>
      <w:r w:rsidR="00D81360" w:rsidRPr="00737641">
        <w:rPr>
          <w:color w:val="auto"/>
        </w:rPr>
        <w:t xml:space="preserve"> </w:t>
      </w:r>
      <w:r w:rsidR="00C77B8E" w:rsidRPr="00737641">
        <w:rPr>
          <w:color w:val="auto"/>
        </w:rPr>
        <w:t>Estudos Literários I, II, III e IV</w:t>
      </w:r>
      <w:r w:rsidRPr="00737641">
        <w:rPr>
          <w:color w:val="auto"/>
        </w:rPr>
        <w:t>)</w:t>
      </w:r>
      <w:proofErr w:type="gramEnd"/>
      <w:r w:rsidRPr="00737641">
        <w:rPr>
          <w:color w:val="auto"/>
        </w:rPr>
        <w:t>.</w:t>
      </w:r>
    </w:p>
    <w:p w14:paraId="65C08C0C" w14:textId="6A24735F" w:rsidR="0007208F" w:rsidRPr="00737641" w:rsidRDefault="0007208F" w:rsidP="004F397F">
      <w:pPr>
        <w:pStyle w:val="PargrafodaLista"/>
        <w:numPr>
          <w:ilvl w:val="0"/>
          <w:numId w:val="3"/>
        </w:numPr>
        <w:spacing w:line="240" w:lineRule="auto"/>
        <w:rPr>
          <w:color w:val="auto"/>
        </w:rPr>
      </w:pPr>
      <w:r w:rsidRPr="00737641">
        <w:rPr>
          <w:color w:val="auto"/>
        </w:rPr>
        <w:t>Grupo I</w:t>
      </w:r>
      <w:r w:rsidR="00C77B8E" w:rsidRPr="00737641">
        <w:rPr>
          <w:color w:val="auto"/>
        </w:rPr>
        <w:t>II</w:t>
      </w:r>
      <w:r w:rsidR="008B2C6B" w:rsidRPr="00737641">
        <w:rPr>
          <w:color w:val="auto"/>
        </w:rPr>
        <w:t xml:space="preserve"> - Estudos voltados à tradução: </w:t>
      </w:r>
      <w:r w:rsidR="00C77B8E" w:rsidRPr="00737641">
        <w:rPr>
          <w:color w:val="auto"/>
        </w:rPr>
        <w:t>História da Tradução, Teoria da Tradução e Prática da Tradução</w:t>
      </w:r>
      <w:r w:rsidRPr="00737641">
        <w:rPr>
          <w:color w:val="auto"/>
        </w:rPr>
        <w:t>.</w:t>
      </w:r>
    </w:p>
    <w:p w14:paraId="26C991A3" w14:textId="25DC90D6" w:rsidR="0007208F" w:rsidRPr="00737641" w:rsidRDefault="008B2C6B" w:rsidP="004F397F">
      <w:pPr>
        <w:spacing w:line="240" w:lineRule="auto"/>
        <w:rPr>
          <w:color w:val="auto"/>
        </w:rPr>
      </w:pPr>
      <w:r w:rsidRPr="00737641">
        <w:rPr>
          <w:color w:val="auto"/>
        </w:rPr>
        <w:t xml:space="preserve">O objetivo dessa organização curricular é assegurar que todos os estudantes do Curso de Letras Estrangeiras recebam uma formação interdisciplinar, cidadã e profissional, por meio de um conjunto de disciplinas que se situam em espaço de interface de vários </w:t>
      </w:r>
      <w:r w:rsidRPr="00737641">
        <w:rPr>
          <w:color w:val="auto"/>
        </w:rPr>
        <w:lastRenderedPageBreak/>
        <w:t>cursos, sem, no entanto, poderem ser caracterizadas como exclusivas de um ou de outro Curso de Letras Estrangeiras Modernas. Essa organização favorece a interação entre estudantes de diferentes cursos e possibilita com que os discentes tenham contato com os professores do DLLE.</w:t>
      </w:r>
    </w:p>
    <w:p w14:paraId="5B876D7F" w14:textId="2B4CAB3F" w:rsidR="0007208F" w:rsidRPr="00737641" w:rsidRDefault="00C77B8E" w:rsidP="004F397F">
      <w:pPr>
        <w:spacing w:line="240" w:lineRule="auto"/>
        <w:rPr>
          <w:color w:val="auto"/>
        </w:rPr>
      </w:pPr>
      <w:r w:rsidRPr="00737641">
        <w:rPr>
          <w:color w:val="auto"/>
        </w:rPr>
        <w:t xml:space="preserve">Além do Tronco Comum, o currículo de </w:t>
      </w:r>
      <w:r w:rsidR="0014128E">
        <w:rPr>
          <w:color w:val="auto"/>
        </w:rPr>
        <w:t>Letras – Inglês</w:t>
      </w:r>
      <w:r w:rsidRPr="00737641">
        <w:rPr>
          <w:color w:val="auto"/>
        </w:rPr>
        <w:t xml:space="preserve"> inclui um rol de disciplinas específicas para a formação do profissional da área de língua inglesa</w:t>
      </w:r>
      <w:r w:rsidR="0050271B" w:rsidRPr="00737641">
        <w:rPr>
          <w:color w:val="auto"/>
        </w:rPr>
        <w:t>. Até a quarta fase do curso, os alunos de Licenciatura e Bacharelado cursam disciplinas cujo objetivo é desenvolver a proficiência e competências acadêmicas básicas em língua inglesa.</w:t>
      </w:r>
    </w:p>
    <w:p w14:paraId="36DB0510" w14:textId="411C6C8A" w:rsidR="0050271B" w:rsidRPr="00737641" w:rsidRDefault="0007208F" w:rsidP="00D81360">
      <w:pPr>
        <w:rPr>
          <w:b/>
          <w:color w:val="auto"/>
        </w:rPr>
      </w:pPr>
      <w:r w:rsidRPr="00737641">
        <w:rPr>
          <w:b/>
          <w:color w:val="auto"/>
        </w:rPr>
        <w:t xml:space="preserve">Primeira </w:t>
      </w:r>
      <w:r w:rsidR="00D81360" w:rsidRPr="00737641">
        <w:rPr>
          <w:b/>
          <w:color w:val="auto"/>
        </w:rPr>
        <w:t>à</w:t>
      </w:r>
      <w:r w:rsidR="0050271B" w:rsidRPr="00737641">
        <w:rPr>
          <w:b/>
          <w:color w:val="auto"/>
        </w:rPr>
        <w:t xml:space="preserve"> terceira </w:t>
      </w:r>
      <w:r w:rsidRPr="00737641">
        <w:rPr>
          <w:b/>
          <w:color w:val="auto"/>
        </w:rPr>
        <w:t>f</w:t>
      </w:r>
      <w:bookmarkStart w:id="28" w:name="_Toc462233391"/>
      <w:bookmarkStart w:id="29" w:name="_Toc462243172"/>
      <w:r w:rsidRPr="00737641">
        <w:rPr>
          <w:b/>
          <w:color w:val="auto"/>
        </w:rPr>
        <w:t>ase</w:t>
      </w:r>
      <w:bookmarkEnd w:id="28"/>
      <w:bookmarkEnd w:id="29"/>
      <w:r w:rsidR="0050271B" w:rsidRPr="00737641">
        <w:rPr>
          <w:b/>
          <w:color w:val="auto"/>
        </w:rPr>
        <w:t>:</w:t>
      </w:r>
    </w:p>
    <w:p w14:paraId="0D83D331" w14:textId="525C9237" w:rsidR="0050271B" w:rsidRPr="00737641" w:rsidRDefault="0050271B" w:rsidP="004F0219">
      <w:pPr>
        <w:rPr>
          <w:color w:val="auto"/>
        </w:rPr>
      </w:pPr>
      <w:r w:rsidRPr="00737641">
        <w:rPr>
          <w:color w:val="auto"/>
        </w:rPr>
        <w:t xml:space="preserve">Compreensão e Produção Oral em Língua Inglesa I, II e </w:t>
      </w:r>
      <w:proofErr w:type="gramStart"/>
      <w:r w:rsidRPr="00737641">
        <w:rPr>
          <w:color w:val="auto"/>
        </w:rPr>
        <w:t>II</w:t>
      </w:r>
      <w:proofErr w:type="gramEnd"/>
    </w:p>
    <w:p w14:paraId="38D20A7D" w14:textId="446234B4" w:rsidR="0050271B" w:rsidRPr="00737641" w:rsidRDefault="0050271B" w:rsidP="004F0219">
      <w:pPr>
        <w:rPr>
          <w:color w:val="auto"/>
        </w:rPr>
      </w:pPr>
      <w:r w:rsidRPr="00737641">
        <w:rPr>
          <w:color w:val="auto"/>
        </w:rPr>
        <w:t xml:space="preserve">Compreensão e Produção Escrita em Língua Inglesa I, II e </w:t>
      </w:r>
      <w:proofErr w:type="gramStart"/>
      <w:r w:rsidRPr="00737641">
        <w:rPr>
          <w:color w:val="auto"/>
        </w:rPr>
        <w:t>III</w:t>
      </w:r>
      <w:proofErr w:type="gramEnd"/>
    </w:p>
    <w:p w14:paraId="01E23424" w14:textId="276A1CAE" w:rsidR="0007208F" w:rsidRPr="00737641" w:rsidRDefault="0007208F" w:rsidP="00D81360">
      <w:pPr>
        <w:pStyle w:val="Ttulo4"/>
        <w:ind w:firstLine="709"/>
        <w:rPr>
          <w:color w:val="auto"/>
          <w:sz w:val="22"/>
          <w:szCs w:val="22"/>
        </w:rPr>
      </w:pPr>
      <w:bookmarkStart w:id="30" w:name="_Toc462233394"/>
      <w:bookmarkStart w:id="31" w:name="_Toc462243175"/>
      <w:r w:rsidRPr="00737641">
        <w:rPr>
          <w:color w:val="auto"/>
          <w:sz w:val="22"/>
          <w:szCs w:val="22"/>
        </w:rPr>
        <w:t>Quarta fase</w:t>
      </w:r>
      <w:bookmarkEnd w:id="30"/>
      <w:bookmarkEnd w:id="31"/>
      <w:r w:rsidR="0050271B" w:rsidRPr="00737641">
        <w:rPr>
          <w:color w:val="auto"/>
          <w:sz w:val="22"/>
          <w:szCs w:val="22"/>
        </w:rPr>
        <w:t>:</w:t>
      </w:r>
    </w:p>
    <w:p w14:paraId="507158D7" w14:textId="51C47B7B" w:rsidR="0050271B" w:rsidRPr="00737641" w:rsidRDefault="0050271B" w:rsidP="00D81360">
      <w:pPr>
        <w:rPr>
          <w:color w:val="auto"/>
        </w:rPr>
      </w:pPr>
      <w:r w:rsidRPr="00737641">
        <w:rPr>
          <w:color w:val="auto"/>
        </w:rPr>
        <w:t xml:space="preserve">Inglês </w:t>
      </w:r>
      <w:r w:rsidR="00893B82" w:rsidRPr="00737641">
        <w:rPr>
          <w:color w:val="auto"/>
        </w:rPr>
        <w:t>IV</w:t>
      </w:r>
      <w:r w:rsidRPr="00737641">
        <w:rPr>
          <w:color w:val="auto"/>
        </w:rPr>
        <w:t>: Oralidade e Escrita</w:t>
      </w:r>
    </w:p>
    <w:p w14:paraId="010E9979" w14:textId="40ADE4BD" w:rsidR="0050271B" w:rsidRPr="00737641" w:rsidRDefault="0050271B" w:rsidP="00D81360">
      <w:pPr>
        <w:rPr>
          <w:color w:val="auto"/>
        </w:rPr>
      </w:pPr>
      <w:r w:rsidRPr="00737641">
        <w:rPr>
          <w:color w:val="auto"/>
        </w:rPr>
        <w:t>Gramática da Língua Inglesa</w:t>
      </w:r>
    </w:p>
    <w:p w14:paraId="1418F9A6" w14:textId="6DEDB1D5" w:rsidR="0007208F" w:rsidRPr="00737641" w:rsidRDefault="00815B29" w:rsidP="00815B29">
      <w:pPr>
        <w:pStyle w:val="Ttulo2"/>
        <w:numPr>
          <w:ilvl w:val="0"/>
          <w:numId w:val="0"/>
        </w:numPr>
        <w:ind w:left="709" w:firstLine="425"/>
        <w:rPr>
          <w:b w:val="0"/>
          <w:color w:val="auto"/>
        </w:rPr>
      </w:pPr>
      <w:bookmarkStart w:id="32" w:name="_Toc462233395"/>
      <w:bookmarkStart w:id="33" w:name="_Toc462243176"/>
      <w:r w:rsidRPr="00737641">
        <w:rPr>
          <w:b w:val="0"/>
          <w:color w:val="auto"/>
        </w:rPr>
        <w:t>2.3.</w:t>
      </w:r>
      <w:r w:rsidR="00DF0148" w:rsidRPr="00737641">
        <w:rPr>
          <w:b w:val="0"/>
          <w:color w:val="auto"/>
        </w:rPr>
        <w:t xml:space="preserve">2 </w:t>
      </w:r>
      <w:r w:rsidR="0007208F" w:rsidRPr="00737641">
        <w:rPr>
          <w:b w:val="0"/>
          <w:color w:val="auto"/>
        </w:rPr>
        <w:t>Conteúdos curriculares das últimas quatro fases</w:t>
      </w:r>
      <w:bookmarkEnd w:id="32"/>
      <w:bookmarkEnd w:id="33"/>
    </w:p>
    <w:p w14:paraId="1D2E0E67" w14:textId="7A82FDF7" w:rsidR="0007208F" w:rsidRPr="00737641" w:rsidRDefault="0050271B" w:rsidP="004F0219">
      <w:pPr>
        <w:spacing w:line="240" w:lineRule="auto"/>
        <w:ind w:firstLine="567"/>
        <w:rPr>
          <w:color w:val="auto"/>
        </w:rPr>
      </w:pPr>
      <w:r w:rsidRPr="00737641">
        <w:rPr>
          <w:color w:val="auto"/>
        </w:rPr>
        <w:t>As disciplinas das últimas quatro fases são frequentadas, exclusivamente, por estud</w:t>
      </w:r>
      <w:r w:rsidR="00756B34" w:rsidRPr="00737641">
        <w:rPr>
          <w:color w:val="auto"/>
        </w:rPr>
        <w:t xml:space="preserve">antes do Curso de </w:t>
      </w:r>
      <w:r w:rsidR="0014128E">
        <w:rPr>
          <w:color w:val="auto"/>
        </w:rPr>
        <w:t>Letras – Inglês</w:t>
      </w:r>
      <w:r w:rsidRPr="00737641">
        <w:rPr>
          <w:color w:val="auto"/>
        </w:rPr>
        <w:t xml:space="preserve">. Ao final da quarta fase, o aluno </w:t>
      </w:r>
      <w:r w:rsidR="00AC5FAA" w:rsidRPr="00737641">
        <w:rPr>
          <w:color w:val="auto"/>
        </w:rPr>
        <w:t xml:space="preserve">que tiver optado pela Licenciatura </w:t>
      </w:r>
      <w:r w:rsidRPr="00737641">
        <w:rPr>
          <w:color w:val="auto"/>
        </w:rPr>
        <w:t>fará um</w:t>
      </w:r>
      <w:r w:rsidR="007A034D" w:rsidRPr="00737641">
        <w:rPr>
          <w:color w:val="auto"/>
        </w:rPr>
        <w:t xml:space="preserve"> rol de disciplinas específicas às áreas de língua, tradução e literaturas de língua inglesa, bem como disciplinas específicas para a formação de professores</w:t>
      </w:r>
      <w:r w:rsidR="00DF0148" w:rsidRPr="00737641">
        <w:rPr>
          <w:color w:val="auto"/>
        </w:rPr>
        <w:t xml:space="preserve"> (Organização Escolar, Didática, Psicologia, Metodologia de Ensino, Estágio Supervisionado I e II e Libras)</w:t>
      </w:r>
      <w:r w:rsidR="007A034D" w:rsidRPr="00737641">
        <w:rPr>
          <w:color w:val="auto"/>
        </w:rPr>
        <w:t xml:space="preserve">. Essas disciplinas </w:t>
      </w:r>
      <w:r w:rsidR="00E621D3" w:rsidRPr="00737641">
        <w:rPr>
          <w:color w:val="auto"/>
        </w:rPr>
        <w:t xml:space="preserve">constituem o Núcleo de Aprofundamento e Diversificação de Estudos das áreas de atuação profissional. O objetivo das mesmas é </w:t>
      </w:r>
      <w:r w:rsidR="007A034D" w:rsidRPr="00737641">
        <w:rPr>
          <w:color w:val="auto"/>
        </w:rPr>
        <w:t>diversificar a formação do futuro professor de inglês, pois propiciam a ampliação de seus conhecimentos no campo da Linguística Aplicada, da Literatura e da Tradução, além de capacitá-lo para o ensino da língua inglesa em contextos diversos.</w:t>
      </w:r>
      <w:r w:rsidR="000E669F" w:rsidRPr="00737641">
        <w:rPr>
          <w:color w:val="auto"/>
        </w:rPr>
        <w:t xml:space="preserve"> O currículo também inclui três disciplinas optativas de livre escolha do aluno, para que ele possa incluir em sua formação disciplinas de outras áreas de interesses ou mesmo disciplinas ofertadas pelo Departamento de Línguas Estrangeiras.</w:t>
      </w:r>
    </w:p>
    <w:p w14:paraId="0AEB48A2" w14:textId="625F27F8" w:rsidR="0007208F" w:rsidRPr="00737641" w:rsidRDefault="0007208F" w:rsidP="004F0219">
      <w:pPr>
        <w:pStyle w:val="Ttulo4"/>
        <w:ind w:left="567"/>
        <w:rPr>
          <w:color w:val="auto"/>
          <w:sz w:val="22"/>
        </w:rPr>
      </w:pPr>
      <w:bookmarkStart w:id="34" w:name="_Toc462233396"/>
      <w:bookmarkStart w:id="35" w:name="_Toc462243177"/>
      <w:r w:rsidRPr="00737641">
        <w:rPr>
          <w:color w:val="auto"/>
          <w:sz w:val="22"/>
        </w:rPr>
        <w:t>Quinta fase</w:t>
      </w:r>
      <w:bookmarkEnd w:id="34"/>
      <w:bookmarkEnd w:id="35"/>
      <w:r w:rsidR="004F0219" w:rsidRPr="00737641">
        <w:rPr>
          <w:color w:val="auto"/>
          <w:sz w:val="22"/>
        </w:rPr>
        <w:t>:</w:t>
      </w:r>
    </w:p>
    <w:p w14:paraId="37E178A2" w14:textId="14E5E6E0" w:rsidR="00E263D7" w:rsidRPr="00737641" w:rsidRDefault="007A034D" w:rsidP="004F0219">
      <w:pPr>
        <w:ind w:left="567" w:firstLine="0"/>
        <w:rPr>
          <w:color w:val="auto"/>
        </w:rPr>
      </w:pPr>
      <w:r w:rsidRPr="00737641">
        <w:rPr>
          <w:color w:val="auto"/>
        </w:rPr>
        <w:t xml:space="preserve">Inglês </w:t>
      </w:r>
      <w:r w:rsidR="0044345A" w:rsidRPr="00737641">
        <w:rPr>
          <w:color w:val="auto"/>
        </w:rPr>
        <w:t>V</w:t>
      </w:r>
      <w:r w:rsidRPr="00737641">
        <w:rPr>
          <w:color w:val="auto"/>
        </w:rPr>
        <w:t>: Ensino e Aprendizagem</w:t>
      </w:r>
    </w:p>
    <w:p w14:paraId="457A3281" w14:textId="32C316F0" w:rsidR="007A034D" w:rsidRPr="00737641" w:rsidRDefault="007A034D" w:rsidP="004F0219">
      <w:pPr>
        <w:ind w:left="567" w:firstLine="0"/>
        <w:rPr>
          <w:color w:val="auto"/>
        </w:rPr>
      </w:pPr>
      <w:r w:rsidRPr="00737641">
        <w:rPr>
          <w:color w:val="auto"/>
        </w:rPr>
        <w:t xml:space="preserve">Literaturas </w:t>
      </w:r>
      <w:r w:rsidR="004F0219" w:rsidRPr="00737641">
        <w:rPr>
          <w:color w:val="auto"/>
        </w:rPr>
        <w:t>em</w:t>
      </w:r>
      <w:r w:rsidRPr="00737641">
        <w:rPr>
          <w:color w:val="auto"/>
        </w:rPr>
        <w:t xml:space="preserve"> Língua Inglesa I</w:t>
      </w:r>
    </w:p>
    <w:p w14:paraId="3B67484C" w14:textId="3B30B506" w:rsidR="007A034D" w:rsidRPr="00737641" w:rsidRDefault="007A034D" w:rsidP="004F0219">
      <w:pPr>
        <w:ind w:left="567" w:firstLine="0"/>
        <w:rPr>
          <w:color w:val="auto"/>
        </w:rPr>
      </w:pPr>
      <w:r w:rsidRPr="00737641">
        <w:rPr>
          <w:color w:val="auto"/>
        </w:rPr>
        <w:t>Tópicos Especiais em Língua Inglesa ou Tradução I</w:t>
      </w:r>
    </w:p>
    <w:p w14:paraId="4AAC7F95" w14:textId="2B8E1925" w:rsidR="007A034D" w:rsidRPr="00737641" w:rsidRDefault="007A034D" w:rsidP="004F0219">
      <w:pPr>
        <w:ind w:left="567" w:firstLine="0"/>
        <w:rPr>
          <w:color w:val="auto"/>
        </w:rPr>
      </w:pPr>
      <w:r w:rsidRPr="00737641">
        <w:rPr>
          <w:color w:val="auto"/>
        </w:rPr>
        <w:t>Organização Escolar</w:t>
      </w:r>
    </w:p>
    <w:p w14:paraId="1D5E199D" w14:textId="77777777" w:rsidR="004F0219" w:rsidRPr="00737641" w:rsidRDefault="007A034D" w:rsidP="004F0219">
      <w:pPr>
        <w:ind w:left="567" w:firstLine="0"/>
        <w:rPr>
          <w:color w:val="auto"/>
        </w:rPr>
      </w:pPr>
      <w:r w:rsidRPr="00737641">
        <w:rPr>
          <w:color w:val="auto"/>
        </w:rPr>
        <w:t xml:space="preserve">Psicologia Educacional: Desenvolvimento e </w:t>
      </w:r>
      <w:r w:rsidR="00AC5FAA" w:rsidRPr="00737641">
        <w:rPr>
          <w:color w:val="auto"/>
        </w:rPr>
        <w:t>Aprendizagem</w:t>
      </w:r>
    </w:p>
    <w:p w14:paraId="3976AA38" w14:textId="3E095847" w:rsidR="000E669F" w:rsidRPr="00737641" w:rsidRDefault="00AC5FAA" w:rsidP="004F0219">
      <w:pPr>
        <w:ind w:left="567" w:firstLine="0"/>
        <w:rPr>
          <w:color w:val="auto"/>
        </w:rPr>
      </w:pPr>
      <w:r w:rsidRPr="00737641">
        <w:rPr>
          <w:color w:val="auto"/>
        </w:rPr>
        <w:t>Disciplina</w:t>
      </w:r>
      <w:r w:rsidR="000E669F" w:rsidRPr="00737641">
        <w:rPr>
          <w:color w:val="auto"/>
        </w:rPr>
        <w:t xml:space="preserve"> Optativa</w:t>
      </w:r>
    </w:p>
    <w:p w14:paraId="6D16E991" w14:textId="77777777" w:rsidR="007A034D" w:rsidRPr="00737641" w:rsidRDefault="007A034D" w:rsidP="004F0219">
      <w:pPr>
        <w:pStyle w:val="Ttulo4"/>
        <w:ind w:left="567"/>
        <w:rPr>
          <w:color w:val="auto"/>
        </w:rPr>
      </w:pPr>
      <w:bookmarkStart w:id="36" w:name="_Toc462233397"/>
      <w:bookmarkStart w:id="37" w:name="_Toc462243178"/>
    </w:p>
    <w:p w14:paraId="5FDDAB47" w14:textId="21B8F304" w:rsidR="0007208F" w:rsidRPr="00737641" w:rsidRDefault="0007208F" w:rsidP="004F0219">
      <w:pPr>
        <w:pStyle w:val="Ttulo4"/>
        <w:ind w:left="567"/>
        <w:rPr>
          <w:color w:val="auto"/>
          <w:sz w:val="22"/>
        </w:rPr>
      </w:pPr>
      <w:r w:rsidRPr="00737641">
        <w:rPr>
          <w:color w:val="auto"/>
          <w:sz w:val="22"/>
        </w:rPr>
        <w:t>Sexta fase</w:t>
      </w:r>
      <w:bookmarkEnd w:id="36"/>
      <w:bookmarkEnd w:id="37"/>
      <w:r w:rsidR="004F0219" w:rsidRPr="00737641">
        <w:rPr>
          <w:color w:val="auto"/>
          <w:sz w:val="22"/>
        </w:rPr>
        <w:t>:</w:t>
      </w:r>
    </w:p>
    <w:p w14:paraId="3633AAC3" w14:textId="52D6DBD7" w:rsidR="007A034D" w:rsidRPr="00737641" w:rsidRDefault="007A034D" w:rsidP="004F0219">
      <w:pPr>
        <w:ind w:left="567" w:firstLine="0"/>
        <w:rPr>
          <w:color w:val="auto"/>
        </w:rPr>
      </w:pPr>
      <w:proofErr w:type="gramStart"/>
      <w:r w:rsidRPr="00737641">
        <w:rPr>
          <w:color w:val="auto"/>
        </w:rPr>
        <w:t xml:space="preserve">Inglês </w:t>
      </w:r>
      <w:r w:rsidR="0044345A" w:rsidRPr="00737641">
        <w:rPr>
          <w:color w:val="auto"/>
        </w:rPr>
        <w:t>VI</w:t>
      </w:r>
      <w:proofErr w:type="gramEnd"/>
      <w:r w:rsidRPr="00737641">
        <w:rPr>
          <w:color w:val="auto"/>
        </w:rPr>
        <w:t>: Práticas de Letramento Acadêmico</w:t>
      </w:r>
    </w:p>
    <w:p w14:paraId="772AC1B8" w14:textId="064E5BD3" w:rsidR="007A034D" w:rsidRPr="00737641" w:rsidRDefault="007A034D" w:rsidP="004F0219">
      <w:pPr>
        <w:ind w:left="567" w:firstLine="0"/>
        <w:rPr>
          <w:color w:val="auto"/>
        </w:rPr>
      </w:pPr>
      <w:r w:rsidRPr="00737641">
        <w:rPr>
          <w:color w:val="auto"/>
        </w:rPr>
        <w:t xml:space="preserve">Literaturas </w:t>
      </w:r>
      <w:r w:rsidR="004F0219" w:rsidRPr="00737641">
        <w:rPr>
          <w:color w:val="auto"/>
        </w:rPr>
        <w:t>em</w:t>
      </w:r>
      <w:r w:rsidRPr="00737641">
        <w:rPr>
          <w:color w:val="auto"/>
        </w:rPr>
        <w:t xml:space="preserve"> Língua Inglesa II</w:t>
      </w:r>
    </w:p>
    <w:p w14:paraId="3E56A99A" w14:textId="02DC1A8A" w:rsidR="007A034D" w:rsidRPr="00737641" w:rsidRDefault="007A034D" w:rsidP="004F0219">
      <w:pPr>
        <w:ind w:left="567" w:firstLine="0"/>
        <w:rPr>
          <w:color w:val="auto"/>
        </w:rPr>
      </w:pPr>
      <w:r w:rsidRPr="00737641">
        <w:rPr>
          <w:color w:val="auto"/>
        </w:rPr>
        <w:t>Tópicos Especiais em Língua Inglesa ou Tradução II</w:t>
      </w:r>
    </w:p>
    <w:p w14:paraId="50F2DFBF" w14:textId="56D2F185" w:rsidR="007A034D" w:rsidRPr="00737641" w:rsidRDefault="007A034D" w:rsidP="004F0219">
      <w:pPr>
        <w:ind w:left="567" w:firstLine="0"/>
        <w:rPr>
          <w:color w:val="auto"/>
        </w:rPr>
      </w:pPr>
      <w:r w:rsidRPr="00737641">
        <w:rPr>
          <w:color w:val="auto"/>
        </w:rPr>
        <w:t>Didática</w:t>
      </w:r>
    </w:p>
    <w:p w14:paraId="60A9F7A6" w14:textId="2BE57AA4" w:rsidR="007A034D" w:rsidRPr="00737641" w:rsidRDefault="007A034D" w:rsidP="004F0219">
      <w:pPr>
        <w:ind w:left="567" w:firstLine="0"/>
        <w:rPr>
          <w:color w:val="auto"/>
        </w:rPr>
      </w:pPr>
      <w:r w:rsidRPr="00737641">
        <w:rPr>
          <w:color w:val="auto"/>
        </w:rPr>
        <w:t>Metodologia do Ensino de Inglês</w:t>
      </w:r>
    </w:p>
    <w:p w14:paraId="07255957" w14:textId="77777777" w:rsidR="004F0219" w:rsidRPr="00737641" w:rsidRDefault="004F0219" w:rsidP="004F0219">
      <w:pPr>
        <w:pStyle w:val="Ttulo4"/>
        <w:ind w:left="567"/>
        <w:rPr>
          <w:color w:val="auto"/>
        </w:rPr>
      </w:pPr>
      <w:bookmarkStart w:id="38" w:name="_Toc462233398"/>
      <w:bookmarkStart w:id="39" w:name="_Toc462243179"/>
    </w:p>
    <w:p w14:paraId="45240150" w14:textId="3EE1199D" w:rsidR="0007208F" w:rsidRPr="00737641" w:rsidRDefault="0007208F" w:rsidP="004F0219">
      <w:pPr>
        <w:pStyle w:val="Ttulo4"/>
        <w:ind w:left="567"/>
        <w:rPr>
          <w:color w:val="auto"/>
        </w:rPr>
      </w:pPr>
      <w:r w:rsidRPr="00737641">
        <w:rPr>
          <w:color w:val="auto"/>
          <w:sz w:val="22"/>
        </w:rPr>
        <w:t>Sétima fase</w:t>
      </w:r>
      <w:bookmarkEnd w:id="38"/>
      <w:bookmarkEnd w:id="39"/>
      <w:r w:rsidR="004F0219" w:rsidRPr="00737641">
        <w:rPr>
          <w:color w:val="auto"/>
          <w:sz w:val="22"/>
        </w:rPr>
        <w:t>:</w:t>
      </w:r>
    </w:p>
    <w:p w14:paraId="50F0135A" w14:textId="5C287E92" w:rsidR="007A034D" w:rsidRPr="00737641" w:rsidRDefault="007A034D" w:rsidP="004F0219">
      <w:pPr>
        <w:ind w:left="567" w:firstLine="0"/>
        <w:rPr>
          <w:color w:val="auto"/>
        </w:rPr>
      </w:pPr>
      <w:r w:rsidRPr="00737641">
        <w:rPr>
          <w:color w:val="auto"/>
        </w:rPr>
        <w:t xml:space="preserve">Literaturas </w:t>
      </w:r>
      <w:r w:rsidR="003C05BA" w:rsidRPr="00737641">
        <w:rPr>
          <w:color w:val="auto"/>
        </w:rPr>
        <w:t>em</w:t>
      </w:r>
      <w:r w:rsidRPr="00737641">
        <w:rPr>
          <w:color w:val="auto"/>
        </w:rPr>
        <w:t xml:space="preserve"> Língua Inglesa III</w:t>
      </w:r>
    </w:p>
    <w:p w14:paraId="0AE4A061" w14:textId="01F8FBC0" w:rsidR="007A034D" w:rsidRPr="00737641" w:rsidRDefault="007A034D" w:rsidP="004F0219">
      <w:pPr>
        <w:ind w:left="567" w:firstLine="0"/>
        <w:rPr>
          <w:color w:val="auto"/>
        </w:rPr>
      </w:pPr>
      <w:r w:rsidRPr="00737641">
        <w:rPr>
          <w:color w:val="auto"/>
        </w:rPr>
        <w:t>Tópicos Especiais em Língua Inglesa ou Tradução III</w:t>
      </w:r>
    </w:p>
    <w:p w14:paraId="11E6C6C0" w14:textId="49CF49FE" w:rsidR="007A034D" w:rsidRPr="00737641" w:rsidRDefault="007A034D" w:rsidP="004F0219">
      <w:pPr>
        <w:ind w:left="567" w:firstLine="0"/>
        <w:rPr>
          <w:color w:val="auto"/>
        </w:rPr>
      </w:pPr>
      <w:r w:rsidRPr="00737641">
        <w:rPr>
          <w:color w:val="auto"/>
        </w:rPr>
        <w:t>Estágio Supervisionado I</w:t>
      </w:r>
    </w:p>
    <w:p w14:paraId="47DEACCC" w14:textId="4497E2DB" w:rsidR="007A034D" w:rsidRPr="00737641" w:rsidRDefault="007A034D" w:rsidP="009F46F5">
      <w:pPr>
        <w:spacing w:afterLines="200" w:after="480"/>
        <w:ind w:left="567" w:firstLine="0"/>
        <w:rPr>
          <w:color w:val="auto"/>
        </w:rPr>
      </w:pPr>
      <w:r w:rsidRPr="00737641">
        <w:rPr>
          <w:color w:val="auto"/>
        </w:rPr>
        <w:t>Disciplina Optativa</w:t>
      </w:r>
    </w:p>
    <w:p w14:paraId="2E500E58" w14:textId="188C9DF4" w:rsidR="0007208F" w:rsidRPr="00737641" w:rsidRDefault="0007208F" w:rsidP="009F46F5">
      <w:pPr>
        <w:pStyle w:val="Ttulo4"/>
        <w:spacing w:afterLines="200" w:after="480"/>
        <w:ind w:left="567"/>
        <w:rPr>
          <w:color w:val="auto"/>
          <w:sz w:val="22"/>
        </w:rPr>
      </w:pPr>
      <w:bookmarkStart w:id="40" w:name="_Toc462233399"/>
      <w:bookmarkStart w:id="41" w:name="_Toc462243180"/>
      <w:r w:rsidRPr="00737641">
        <w:rPr>
          <w:color w:val="auto"/>
          <w:sz w:val="22"/>
        </w:rPr>
        <w:t>Oitava fase</w:t>
      </w:r>
      <w:bookmarkEnd w:id="40"/>
      <w:bookmarkEnd w:id="41"/>
      <w:r w:rsidR="003C05BA" w:rsidRPr="00737641">
        <w:rPr>
          <w:color w:val="auto"/>
          <w:sz w:val="22"/>
        </w:rPr>
        <w:t>:</w:t>
      </w:r>
    </w:p>
    <w:p w14:paraId="348F318A" w14:textId="32B84449" w:rsidR="000E669F" w:rsidRPr="00737641" w:rsidRDefault="000E669F" w:rsidP="009F46F5">
      <w:pPr>
        <w:ind w:left="567" w:firstLine="0"/>
        <w:rPr>
          <w:color w:val="auto"/>
        </w:rPr>
      </w:pPr>
      <w:r w:rsidRPr="00737641">
        <w:rPr>
          <w:color w:val="auto"/>
        </w:rPr>
        <w:t>Literaturas de Língua Inglesa IV</w:t>
      </w:r>
    </w:p>
    <w:p w14:paraId="7BEAB2C8" w14:textId="0FAC4365" w:rsidR="000E669F" w:rsidRPr="00737641" w:rsidRDefault="000E669F" w:rsidP="009F46F5">
      <w:pPr>
        <w:ind w:left="567" w:firstLine="0"/>
        <w:rPr>
          <w:color w:val="auto"/>
        </w:rPr>
      </w:pPr>
      <w:r w:rsidRPr="00737641">
        <w:rPr>
          <w:color w:val="auto"/>
        </w:rPr>
        <w:t>Estágio Supervisionado II</w:t>
      </w:r>
    </w:p>
    <w:p w14:paraId="028A535A" w14:textId="5EA226CD" w:rsidR="000E669F" w:rsidRPr="00737641" w:rsidRDefault="000E669F" w:rsidP="004F0219">
      <w:pPr>
        <w:ind w:left="567" w:firstLine="0"/>
        <w:rPr>
          <w:color w:val="auto"/>
        </w:rPr>
      </w:pPr>
      <w:r w:rsidRPr="00737641">
        <w:rPr>
          <w:color w:val="auto"/>
        </w:rPr>
        <w:t>Libras</w:t>
      </w:r>
    </w:p>
    <w:p w14:paraId="75D9A900" w14:textId="77777777" w:rsidR="000E669F" w:rsidRPr="00737641" w:rsidRDefault="000E669F" w:rsidP="004F0219">
      <w:pPr>
        <w:ind w:left="567" w:firstLine="0"/>
        <w:rPr>
          <w:color w:val="auto"/>
        </w:rPr>
      </w:pPr>
      <w:r w:rsidRPr="00737641">
        <w:rPr>
          <w:color w:val="auto"/>
        </w:rPr>
        <w:t>Disciplina Optativa</w:t>
      </w:r>
    </w:p>
    <w:p w14:paraId="5A4E64A0" w14:textId="706A1D3F" w:rsidR="0007208F" w:rsidRPr="00737641" w:rsidRDefault="0007208F" w:rsidP="006D55E5">
      <w:pPr>
        <w:pStyle w:val="Ttulo3"/>
        <w:numPr>
          <w:ilvl w:val="2"/>
          <w:numId w:val="45"/>
        </w:numPr>
        <w:tabs>
          <w:tab w:val="left" w:pos="1843"/>
        </w:tabs>
        <w:spacing w:line="240" w:lineRule="auto"/>
        <w:rPr>
          <w:b w:val="0"/>
          <w:color w:val="auto"/>
        </w:rPr>
      </w:pPr>
      <w:bookmarkStart w:id="42" w:name="_Toc462233400"/>
      <w:bookmarkStart w:id="43" w:name="_Toc462243181"/>
      <w:r w:rsidRPr="00737641">
        <w:rPr>
          <w:b w:val="0"/>
          <w:color w:val="auto"/>
        </w:rPr>
        <w:t xml:space="preserve">Disciplinas </w:t>
      </w:r>
      <w:bookmarkEnd w:id="42"/>
      <w:bookmarkEnd w:id="43"/>
      <w:r w:rsidR="000E669F" w:rsidRPr="00737641">
        <w:rPr>
          <w:b w:val="0"/>
          <w:color w:val="auto"/>
        </w:rPr>
        <w:t>PCC</w:t>
      </w:r>
    </w:p>
    <w:p w14:paraId="3909E97D" w14:textId="7A578DCD" w:rsidR="00E621D3" w:rsidRPr="00737641" w:rsidRDefault="000E669F" w:rsidP="004F397F">
      <w:pPr>
        <w:spacing w:line="240" w:lineRule="auto"/>
        <w:ind w:firstLine="567"/>
        <w:rPr>
          <w:color w:val="auto"/>
        </w:rPr>
      </w:pPr>
      <w:r w:rsidRPr="00737641">
        <w:rPr>
          <w:color w:val="auto"/>
        </w:rPr>
        <w:t xml:space="preserve">Embora a escolha decisiva entre os currículos de Licenciatura e Bacharelado seja feita no </w:t>
      </w:r>
      <w:r w:rsidR="00B656D3" w:rsidRPr="00737641">
        <w:rPr>
          <w:color w:val="auto"/>
        </w:rPr>
        <w:t xml:space="preserve">final da </w:t>
      </w:r>
      <w:r w:rsidR="00AC5FAA" w:rsidRPr="00737641">
        <w:rPr>
          <w:color w:val="auto"/>
        </w:rPr>
        <w:t xml:space="preserve">quarta </w:t>
      </w:r>
      <w:r w:rsidR="00B656D3" w:rsidRPr="00737641">
        <w:rPr>
          <w:color w:val="auto"/>
        </w:rPr>
        <w:t xml:space="preserve">fase, o aluno que ingressa no curso de </w:t>
      </w:r>
      <w:r w:rsidR="0014128E">
        <w:rPr>
          <w:color w:val="auto"/>
        </w:rPr>
        <w:t>Letras – Inglês</w:t>
      </w:r>
      <w:r w:rsidR="00B656D3" w:rsidRPr="00737641">
        <w:rPr>
          <w:color w:val="auto"/>
        </w:rPr>
        <w:t xml:space="preserve"> é incentivado a tomar essa decisão logo no início do curso. Isso porque, para obter o diploma de Licenciado em </w:t>
      </w:r>
      <w:r w:rsidR="0014128E">
        <w:rPr>
          <w:color w:val="auto"/>
        </w:rPr>
        <w:t>Letras – Inglês</w:t>
      </w:r>
      <w:r w:rsidR="00B656D3" w:rsidRPr="00737641">
        <w:rPr>
          <w:color w:val="auto"/>
        </w:rPr>
        <w:t xml:space="preserve">, o aluno precisa concluir um rol de disciplinas de Prática como Componente Curricular (PCC). Em nosso currículo, as </w:t>
      </w:r>
      <w:r w:rsidR="00E6709B" w:rsidRPr="00737641">
        <w:rPr>
          <w:color w:val="auto"/>
        </w:rPr>
        <w:t>400h</w:t>
      </w:r>
      <w:r w:rsidR="00B656D3" w:rsidRPr="00737641">
        <w:rPr>
          <w:color w:val="auto"/>
        </w:rPr>
        <w:t xml:space="preserve"> de PCC foram pensadas na forma de disciplinas adicionais a serem cursadas pelos alunos de Licenciatura ao longo de sua formação</w:t>
      </w:r>
      <w:r w:rsidR="006B6838" w:rsidRPr="00737641">
        <w:rPr>
          <w:color w:val="auto"/>
        </w:rPr>
        <w:t xml:space="preserve">, em especial entre a primeira e </w:t>
      </w:r>
      <w:r w:rsidR="00AC5FAA" w:rsidRPr="00737641">
        <w:rPr>
          <w:color w:val="auto"/>
        </w:rPr>
        <w:t>sexta</w:t>
      </w:r>
      <w:r w:rsidR="006B6838" w:rsidRPr="00737641">
        <w:rPr>
          <w:color w:val="auto"/>
        </w:rPr>
        <w:t xml:space="preserve"> fase</w:t>
      </w:r>
      <w:r w:rsidR="00AC5FAA" w:rsidRPr="00737641">
        <w:rPr>
          <w:color w:val="auto"/>
        </w:rPr>
        <w:t>s do curso</w:t>
      </w:r>
      <w:r w:rsidR="00B656D3" w:rsidRPr="00737641">
        <w:rPr>
          <w:color w:val="auto"/>
        </w:rPr>
        <w:t>. Como explicado nas seções anteriores, os alunos de Licenciatura e Bacharelado cursam, conjuntamente, grande parte das disciplinas de seus currículos. No entanto, cada currículo apresenta especif</w:t>
      </w:r>
      <w:r w:rsidR="006E1F26" w:rsidRPr="00737641">
        <w:rPr>
          <w:color w:val="auto"/>
        </w:rPr>
        <w:t>icidades, sendo as horas de PCC um elemento obrigatório apenas para o currículo de Licenciatura</w:t>
      </w:r>
      <w:r w:rsidR="00B656D3" w:rsidRPr="00737641">
        <w:rPr>
          <w:color w:val="auto"/>
        </w:rPr>
        <w:t xml:space="preserve">. </w:t>
      </w:r>
      <w:r w:rsidR="006E1F26" w:rsidRPr="00737641">
        <w:rPr>
          <w:color w:val="auto"/>
        </w:rPr>
        <w:t>Portanto, com o objetivo de propiciar a formação de futuros professores de Língua Inglesa, o currículo de Licenciatura apresenta</w:t>
      </w:r>
      <w:r w:rsidR="00B656D3" w:rsidRPr="00737641">
        <w:rPr>
          <w:color w:val="auto"/>
        </w:rPr>
        <w:t xml:space="preserve">, além das disciplinas ofertadas pelos departamentos de </w:t>
      </w:r>
      <w:r w:rsidR="006B6838" w:rsidRPr="00737641">
        <w:rPr>
          <w:color w:val="auto"/>
        </w:rPr>
        <w:t>Educação</w:t>
      </w:r>
      <w:r w:rsidR="00B656D3" w:rsidRPr="00737641">
        <w:rPr>
          <w:color w:val="auto"/>
        </w:rPr>
        <w:t xml:space="preserve"> (Organização Escolar, Didática, Metodologia, Estágio),</w:t>
      </w:r>
      <w:r w:rsidR="006E1F26" w:rsidRPr="00737641">
        <w:rPr>
          <w:color w:val="auto"/>
        </w:rPr>
        <w:t xml:space="preserve"> Psicologia e Libras</w:t>
      </w:r>
      <w:r w:rsidR="00B656D3" w:rsidRPr="00737641">
        <w:rPr>
          <w:color w:val="auto"/>
        </w:rPr>
        <w:t>, as disciplinas PCC, que buscam promover a reflexão sobre o ensino de línguas estrangeiras desde o início da formação dos alunos</w:t>
      </w:r>
      <w:r w:rsidR="006B6838" w:rsidRPr="00737641">
        <w:rPr>
          <w:color w:val="auto"/>
        </w:rPr>
        <w:t>.</w:t>
      </w:r>
      <w:r w:rsidR="00E621D3" w:rsidRPr="00737641">
        <w:rPr>
          <w:color w:val="auto"/>
        </w:rPr>
        <w:t xml:space="preserve"> Todas essas disciplinas </w:t>
      </w:r>
      <w:r w:rsidR="00E621D3" w:rsidRPr="00737641">
        <w:rPr>
          <w:color w:val="auto"/>
        </w:rPr>
        <w:lastRenderedPageBreak/>
        <w:t xml:space="preserve">integram o Núcleo de Aprofundamento e Diversificação de Estudos das áreas de atuação profissional. </w:t>
      </w:r>
    </w:p>
    <w:p w14:paraId="4AAE98D1" w14:textId="0E55F807" w:rsidR="001E4D2F" w:rsidRPr="00737641" w:rsidRDefault="006B6838" w:rsidP="004F397F">
      <w:pPr>
        <w:spacing w:line="240" w:lineRule="auto"/>
        <w:ind w:firstLine="567"/>
        <w:rPr>
          <w:color w:val="auto"/>
        </w:rPr>
      </w:pPr>
      <w:r w:rsidRPr="00737641">
        <w:rPr>
          <w:color w:val="auto"/>
        </w:rPr>
        <w:t xml:space="preserve">O currículo de </w:t>
      </w:r>
      <w:r w:rsidR="0014128E">
        <w:rPr>
          <w:color w:val="auto"/>
        </w:rPr>
        <w:t>Letras – Inglês</w:t>
      </w:r>
      <w:r w:rsidRPr="00737641">
        <w:rPr>
          <w:color w:val="auto"/>
        </w:rPr>
        <w:t xml:space="preserve"> </w:t>
      </w:r>
      <w:r w:rsidR="00AC5FAA" w:rsidRPr="00737641">
        <w:rPr>
          <w:color w:val="auto"/>
        </w:rPr>
        <w:t>-</w:t>
      </w:r>
      <w:r w:rsidRPr="00737641">
        <w:rPr>
          <w:color w:val="auto"/>
        </w:rPr>
        <w:t xml:space="preserve"> Licenciatura conta com disciplinas PCC</w:t>
      </w:r>
      <w:r w:rsidR="00E6709B" w:rsidRPr="00737641">
        <w:rPr>
          <w:color w:val="auto"/>
        </w:rPr>
        <w:t xml:space="preserve"> </w:t>
      </w:r>
      <w:r w:rsidRPr="00737641">
        <w:rPr>
          <w:color w:val="auto"/>
        </w:rPr>
        <w:t>de Tronco Comum, ou seja, disciplinas ofertadas a todos os alunos de Licenciatura em Lín</w:t>
      </w:r>
      <w:r w:rsidR="00AC5FAA" w:rsidRPr="00737641">
        <w:rPr>
          <w:color w:val="auto"/>
        </w:rPr>
        <w:t>guas Estrangeiras, e outras de Língua I</w:t>
      </w:r>
      <w:r w:rsidRPr="00737641">
        <w:rPr>
          <w:color w:val="auto"/>
        </w:rPr>
        <w:t>nglesa. As primeiras promovem um trabalho interdisciplinar com os estudantes de licenciatura de Alemão, Espanhol, Francês, Inglês e Italiano, enquanto as segundas permitem que o futuro professor de Inglês reflita sobre o ensino da língua inglesa em diferentes contextos</w:t>
      </w:r>
      <w:r w:rsidR="00AC5FAA" w:rsidRPr="00737641">
        <w:rPr>
          <w:color w:val="auto"/>
        </w:rPr>
        <w:t xml:space="preserve">, bem como vivencie situações do cotidiano da sala de aula de língua estrangeira. </w:t>
      </w:r>
      <w:r w:rsidR="001E4D2F" w:rsidRPr="00737641">
        <w:rPr>
          <w:color w:val="auto"/>
        </w:rPr>
        <w:t>Essas disciplinas também permitem um diálogo com escolas da rede pública de ensino (em especial o Núcleo de Desenvolvimento Infantil e o Colégio de Aplicação da UFSC), com projetos de extensão voltados para o ensino de línguas estrangeiras</w:t>
      </w:r>
      <w:r w:rsidR="00E6709B" w:rsidRPr="00737641">
        <w:rPr>
          <w:color w:val="auto"/>
        </w:rPr>
        <w:t>,</w:t>
      </w:r>
      <w:r w:rsidR="001E4D2F" w:rsidRPr="00737641">
        <w:rPr>
          <w:color w:val="auto"/>
        </w:rPr>
        <w:t xml:space="preserve"> onde grande parte de nossos alunos atuam, e com a comunidade em geral durante a SEPEX (Semana de Ensino, Pesquisa e Extensão).</w:t>
      </w:r>
      <w:r w:rsidR="00C66A1E" w:rsidRPr="00737641">
        <w:rPr>
          <w:color w:val="auto"/>
        </w:rPr>
        <w:t xml:space="preserve"> Dessa forma, as disciplinas PCC podem ter parte de seus créditos dedicados a atividades de extensão de grande pertinência social, como preconizado pelo PNE, Lei 13.005, de 25 de junho de 2014.</w:t>
      </w:r>
    </w:p>
    <w:p w14:paraId="7DD95DAB" w14:textId="2729730D" w:rsidR="00AC5FAA" w:rsidRPr="00737641" w:rsidRDefault="00AC5FAA" w:rsidP="004F397F">
      <w:pPr>
        <w:spacing w:line="240" w:lineRule="auto"/>
        <w:ind w:left="567" w:firstLine="0"/>
        <w:rPr>
          <w:color w:val="auto"/>
        </w:rPr>
      </w:pPr>
      <w:r w:rsidRPr="00737641">
        <w:rPr>
          <w:b/>
          <w:color w:val="auto"/>
        </w:rPr>
        <w:t>Disciplinas PCC de Tronco Comum:</w:t>
      </w:r>
    </w:p>
    <w:p w14:paraId="46D0FCFD" w14:textId="04311CF5" w:rsidR="001E4D2F" w:rsidRPr="00737641" w:rsidRDefault="001E4D2F" w:rsidP="004F397F">
      <w:pPr>
        <w:spacing w:after="0" w:line="240" w:lineRule="auto"/>
        <w:ind w:left="567" w:firstLine="0"/>
        <w:rPr>
          <w:color w:val="auto"/>
        </w:rPr>
      </w:pPr>
      <w:r w:rsidRPr="00737641">
        <w:rPr>
          <w:color w:val="auto"/>
        </w:rPr>
        <w:t>Ensino-</w:t>
      </w:r>
      <w:r w:rsidR="0044345A" w:rsidRPr="00737641">
        <w:rPr>
          <w:color w:val="auto"/>
        </w:rPr>
        <w:t>A</w:t>
      </w:r>
      <w:r w:rsidRPr="00737641">
        <w:rPr>
          <w:color w:val="auto"/>
        </w:rPr>
        <w:t xml:space="preserve">prendizagem de </w:t>
      </w:r>
      <w:r w:rsidR="0044345A" w:rsidRPr="00737641">
        <w:rPr>
          <w:color w:val="auto"/>
        </w:rPr>
        <w:t xml:space="preserve">Literatura </w:t>
      </w:r>
      <w:r w:rsidRPr="00737641">
        <w:rPr>
          <w:color w:val="auto"/>
        </w:rPr>
        <w:t xml:space="preserve">em </w:t>
      </w:r>
      <w:r w:rsidR="0044345A" w:rsidRPr="00737641">
        <w:rPr>
          <w:color w:val="auto"/>
        </w:rPr>
        <w:t>Língua E</w:t>
      </w:r>
      <w:r w:rsidRPr="00737641">
        <w:rPr>
          <w:color w:val="auto"/>
        </w:rPr>
        <w:t>strangeira I</w:t>
      </w:r>
    </w:p>
    <w:p w14:paraId="5A86622E" w14:textId="6865E722" w:rsidR="001E4D2F" w:rsidRPr="00737641" w:rsidRDefault="001E4D2F" w:rsidP="004F397F">
      <w:pPr>
        <w:spacing w:after="0" w:line="240" w:lineRule="auto"/>
        <w:ind w:left="567" w:firstLine="0"/>
        <w:rPr>
          <w:color w:val="auto"/>
        </w:rPr>
      </w:pPr>
      <w:r w:rsidRPr="00737641">
        <w:rPr>
          <w:color w:val="auto"/>
        </w:rPr>
        <w:t>Ensino-</w:t>
      </w:r>
      <w:r w:rsidR="0044345A" w:rsidRPr="00737641">
        <w:rPr>
          <w:color w:val="auto"/>
        </w:rPr>
        <w:t>A</w:t>
      </w:r>
      <w:r w:rsidRPr="00737641">
        <w:rPr>
          <w:color w:val="auto"/>
        </w:rPr>
        <w:t xml:space="preserve">prendizagem de </w:t>
      </w:r>
      <w:r w:rsidR="0044345A" w:rsidRPr="00737641">
        <w:rPr>
          <w:color w:val="auto"/>
        </w:rPr>
        <w:t>L</w:t>
      </w:r>
      <w:r w:rsidRPr="00737641">
        <w:rPr>
          <w:color w:val="auto"/>
        </w:rPr>
        <w:t xml:space="preserve">iteratura em </w:t>
      </w:r>
      <w:r w:rsidR="0044345A" w:rsidRPr="00737641">
        <w:rPr>
          <w:color w:val="auto"/>
        </w:rPr>
        <w:t>L</w:t>
      </w:r>
      <w:r w:rsidRPr="00737641">
        <w:rPr>
          <w:color w:val="auto"/>
        </w:rPr>
        <w:t xml:space="preserve">íngua </w:t>
      </w:r>
      <w:r w:rsidR="0044345A" w:rsidRPr="00737641">
        <w:rPr>
          <w:color w:val="auto"/>
        </w:rPr>
        <w:t>E</w:t>
      </w:r>
      <w:r w:rsidRPr="00737641">
        <w:rPr>
          <w:color w:val="auto"/>
        </w:rPr>
        <w:t>strangeira II</w:t>
      </w:r>
    </w:p>
    <w:p w14:paraId="2AE76C35" w14:textId="2860FC10" w:rsidR="009D66AD" w:rsidRPr="00737641" w:rsidRDefault="009D66AD" w:rsidP="004F397F">
      <w:pPr>
        <w:spacing w:after="0" w:line="240" w:lineRule="auto"/>
        <w:ind w:left="567" w:firstLine="0"/>
        <w:rPr>
          <w:color w:val="auto"/>
        </w:rPr>
      </w:pPr>
      <w:r w:rsidRPr="00737641">
        <w:rPr>
          <w:color w:val="auto"/>
        </w:rPr>
        <w:t>Ensino-</w:t>
      </w:r>
      <w:r w:rsidR="0044345A" w:rsidRPr="00737641">
        <w:rPr>
          <w:color w:val="auto"/>
        </w:rPr>
        <w:t>A</w:t>
      </w:r>
      <w:r w:rsidRPr="00737641">
        <w:rPr>
          <w:color w:val="auto"/>
        </w:rPr>
        <w:t>prendizagem de literatura em língua estrangeira III</w:t>
      </w:r>
    </w:p>
    <w:p w14:paraId="4A13ABBA" w14:textId="2E5A7BD3" w:rsidR="001E4D2F" w:rsidRPr="00737641" w:rsidRDefault="00D35A38" w:rsidP="004F397F">
      <w:pPr>
        <w:spacing w:after="0" w:line="240" w:lineRule="auto"/>
        <w:ind w:left="567" w:firstLine="0"/>
        <w:rPr>
          <w:color w:val="auto"/>
        </w:rPr>
      </w:pPr>
      <w:r w:rsidRPr="00737641">
        <w:rPr>
          <w:color w:val="auto"/>
        </w:rPr>
        <w:t xml:space="preserve">Literatura e </w:t>
      </w:r>
      <w:r w:rsidR="0044345A" w:rsidRPr="00737641">
        <w:rPr>
          <w:color w:val="auto"/>
        </w:rPr>
        <w:t>E</w:t>
      </w:r>
      <w:r w:rsidRPr="00737641">
        <w:rPr>
          <w:color w:val="auto"/>
        </w:rPr>
        <w:t xml:space="preserve">nsino no </w:t>
      </w:r>
      <w:r w:rsidR="0044345A" w:rsidRPr="00737641">
        <w:rPr>
          <w:color w:val="auto"/>
        </w:rPr>
        <w:t xml:space="preserve">Contexto </w:t>
      </w:r>
      <w:r w:rsidRPr="00737641">
        <w:rPr>
          <w:color w:val="auto"/>
        </w:rPr>
        <w:t xml:space="preserve">de </w:t>
      </w:r>
      <w:r w:rsidR="0044345A" w:rsidRPr="00737641">
        <w:rPr>
          <w:color w:val="auto"/>
        </w:rPr>
        <w:t>O</w:t>
      </w:r>
      <w:r w:rsidRPr="00737641">
        <w:rPr>
          <w:color w:val="auto"/>
        </w:rPr>
        <w:t xml:space="preserve">utras </w:t>
      </w:r>
      <w:r w:rsidR="0044345A" w:rsidRPr="00737641">
        <w:rPr>
          <w:color w:val="auto"/>
        </w:rPr>
        <w:t>M</w:t>
      </w:r>
      <w:r w:rsidRPr="00737641">
        <w:rPr>
          <w:color w:val="auto"/>
        </w:rPr>
        <w:t xml:space="preserve">ídias e </w:t>
      </w:r>
      <w:r w:rsidR="0044345A" w:rsidRPr="00737641">
        <w:rPr>
          <w:color w:val="auto"/>
        </w:rPr>
        <w:t>T</w:t>
      </w:r>
      <w:r w:rsidR="001E4D2F" w:rsidRPr="00737641">
        <w:rPr>
          <w:color w:val="auto"/>
        </w:rPr>
        <w:t>ecnologias</w:t>
      </w:r>
    </w:p>
    <w:p w14:paraId="6FAFDC4E" w14:textId="0CA63B33" w:rsidR="001E4D2F" w:rsidRPr="00737641" w:rsidRDefault="001E4D2F" w:rsidP="004F397F">
      <w:pPr>
        <w:spacing w:after="0" w:line="240" w:lineRule="auto"/>
        <w:ind w:left="567" w:firstLine="0"/>
        <w:rPr>
          <w:color w:val="auto"/>
        </w:rPr>
      </w:pPr>
      <w:r w:rsidRPr="00737641">
        <w:rPr>
          <w:color w:val="auto"/>
        </w:rPr>
        <w:t xml:space="preserve">Avaliação no </w:t>
      </w:r>
      <w:r w:rsidR="0044345A" w:rsidRPr="00737641">
        <w:rPr>
          <w:color w:val="auto"/>
        </w:rPr>
        <w:t>C</w:t>
      </w:r>
      <w:r w:rsidRPr="00737641">
        <w:rPr>
          <w:color w:val="auto"/>
        </w:rPr>
        <w:t xml:space="preserve">ontexto de </w:t>
      </w:r>
      <w:r w:rsidR="0044345A" w:rsidRPr="00737641">
        <w:rPr>
          <w:color w:val="auto"/>
        </w:rPr>
        <w:t>E</w:t>
      </w:r>
      <w:r w:rsidRPr="00737641">
        <w:rPr>
          <w:color w:val="auto"/>
        </w:rPr>
        <w:t>nsino-</w:t>
      </w:r>
      <w:r w:rsidR="0044345A" w:rsidRPr="00737641">
        <w:rPr>
          <w:color w:val="auto"/>
        </w:rPr>
        <w:t>A</w:t>
      </w:r>
      <w:r w:rsidRPr="00737641">
        <w:rPr>
          <w:color w:val="auto"/>
        </w:rPr>
        <w:t>prendizagem de Língua Estrangeira</w:t>
      </w:r>
    </w:p>
    <w:p w14:paraId="7B4937DD" w14:textId="34006253" w:rsidR="001E4D2F" w:rsidRPr="00737641" w:rsidRDefault="001E4D2F" w:rsidP="004F397F">
      <w:pPr>
        <w:spacing w:after="0" w:line="240" w:lineRule="auto"/>
        <w:ind w:left="567" w:firstLine="0"/>
        <w:rPr>
          <w:color w:val="auto"/>
        </w:rPr>
      </w:pPr>
      <w:r w:rsidRPr="00737641">
        <w:rPr>
          <w:color w:val="auto"/>
        </w:rPr>
        <w:t>Ensino de Línguas em Diferentes Contextos de Aprendizagem</w:t>
      </w:r>
    </w:p>
    <w:p w14:paraId="472492BD" w14:textId="6F9190ED" w:rsidR="00AC5FAA" w:rsidRPr="00737641" w:rsidRDefault="001E4D2F" w:rsidP="004F397F">
      <w:pPr>
        <w:spacing w:after="0" w:line="240" w:lineRule="auto"/>
        <w:ind w:left="567" w:firstLine="0"/>
        <w:rPr>
          <w:color w:val="auto"/>
        </w:rPr>
      </w:pPr>
      <w:r w:rsidRPr="00737641">
        <w:rPr>
          <w:color w:val="auto"/>
        </w:rPr>
        <w:t>Ensino da Leitura</w:t>
      </w:r>
    </w:p>
    <w:p w14:paraId="53A730A0" w14:textId="77777777" w:rsidR="001E4D2F" w:rsidRPr="00737641" w:rsidRDefault="001E4D2F" w:rsidP="004F397F">
      <w:pPr>
        <w:spacing w:after="0" w:line="240" w:lineRule="auto"/>
        <w:ind w:left="567" w:firstLine="0"/>
        <w:rPr>
          <w:color w:val="auto"/>
        </w:rPr>
      </w:pPr>
      <w:r w:rsidRPr="00737641">
        <w:rPr>
          <w:color w:val="auto"/>
        </w:rPr>
        <w:t>Jogos e dinâmicas no ensino de língua estrangeira</w:t>
      </w:r>
    </w:p>
    <w:p w14:paraId="500145C3" w14:textId="1EC8ABD1" w:rsidR="001E4D2F" w:rsidRPr="00737641" w:rsidRDefault="001E4D2F" w:rsidP="004F397F">
      <w:pPr>
        <w:spacing w:after="0" w:line="240" w:lineRule="auto"/>
        <w:ind w:left="567" w:firstLine="0"/>
        <w:rPr>
          <w:color w:val="auto"/>
        </w:rPr>
      </w:pPr>
      <w:r w:rsidRPr="00737641">
        <w:rPr>
          <w:color w:val="auto"/>
        </w:rPr>
        <w:t xml:space="preserve">Língua, Ensino e </w:t>
      </w:r>
      <w:proofErr w:type="spellStart"/>
      <w:r w:rsidRPr="00737641">
        <w:rPr>
          <w:color w:val="auto"/>
        </w:rPr>
        <w:t>Interculturalidade</w:t>
      </w:r>
      <w:proofErr w:type="spellEnd"/>
      <w:r w:rsidRPr="00737641">
        <w:rPr>
          <w:color w:val="auto"/>
        </w:rPr>
        <w:t xml:space="preserve"> na Educação </w:t>
      </w:r>
      <w:proofErr w:type="gramStart"/>
      <w:r w:rsidRPr="00737641">
        <w:rPr>
          <w:color w:val="auto"/>
        </w:rPr>
        <w:t>Básica</w:t>
      </w:r>
      <w:proofErr w:type="gramEnd"/>
    </w:p>
    <w:p w14:paraId="5BDE294C" w14:textId="6AF885D4" w:rsidR="001E4D2F" w:rsidRPr="00737641" w:rsidRDefault="001E4D2F" w:rsidP="004F397F">
      <w:pPr>
        <w:spacing w:after="0" w:line="240" w:lineRule="auto"/>
        <w:ind w:left="567" w:firstLine="0"/>
        <w:rPr>
          <w:color w:val="auto"/>
        </w:rPr>
      </w:pPr>
      <w:proofErr w:type="spellStart"/>
      <w:r w:rsidRPr="00737641">
        <w:rPr>
          <w:color w:val="auto"/>
        </w:rPr>
        <w:t>Vygostky</w:t>
      </w:r>
      <w:proofErr w:type="spellEnd"/>
      <w:r w:rsidRPr="00737641">
        <w:rPr>
          <w:color w:val="auto"/>
        </w:rPr>
        <w:t xml:space="preserve"> e Educação</w:t>
      </w:r>
    </w:p>
    <w:p w14:paraId="0A8F35EE" w14:textId="5D088D36" w:rsidR="001E4D2F" w:rsidRPr="00737641" w:rsidRDefault="001E4D2F" w:rsidP="004F397F">
      <w:pPr>
        <w:spacing w:after="0" w:line="240" w:lineRule="auto"/>
        <w:ind w:left="567" w:firstLine="0"/>
        <w:rPr>
          <w:color w:val="auto"/>
        </w:rPr>
      </w:pPr>
      <w:r w:rsidRPr="00737641">
        <w:rPr>
          <w:color w:val="auto"/>
        </w:rPr>
        <w:t xml:space="preserve">Língua, Norma(s) e </w:t>
      </w:r>
      <w:proofErr w:type="gramStart"/>
      <w:r w:rsidRPr="00737641">
        <w:rPr>
          <w:color w:val="auto"/>
        </w:rPr>
        <w:t>Ideologias</w:t>
      </w:r>
      <w:proofErr w:type="gramEnd"/>
    </w:p>
    <w:p w14:paraId="2F381C85" w14:textId="77777777" w:rsidR="001E4D2F" w:rsidRPr="00737641" w:rsidRDefault="001E4D2F" w:rsidP="004F397F">
      <w:pPr>
        <w:spacing w:after="0" w:line="240" w:lineRule="auto"/>
        <w:ind w:left="567" w:firstLine="0"/>
        <w:rPr>
          <w:color w:val="auto"/>
        </w:rPr>
      </w:pPr>
    </w:p>
    <w:p w14:paraId="33D63D33" w14:textId="77777777" w:rsidR="001E4D2F" w:rsidRPr="00737641" w:rsidRDefault="001E4D2F" w:rsidP="004F397F">
      <w:pPr>
        <w:spacing w:line="240" w:lineRule="auto"/>
        <w:ind w:left="567" w:firstLine="0"/>
        <w:rPr>
          <w:b/>
          <w:color w:val="auto"/>
        </w:rPr>
      </w:pPr>
      <w:r w:rsidRPr="00737641">
        <w:rPr>
          <w:b/>
          <w:color w:val="auto"/>
        </w:rPr>
        <w:t>Disciplinas PCC de Língua Inglesa</w:t>
      </w:r>
    </w:p>
    <w:p w14:paraId="683DB647" w14:textId="77777777" w:rsidR="001E4D2F" w:rsidRPr="00737641" w:rsidRDefault="001E4D2F" w:rsidP="004F397F">
      <w:pPr>
        <w:spacing w:after="0" w:line="240" w:lineRule="auto"/>
        <w:ind w:left="567" w:firstLine="0"/>
        <w:rPr>
          <w:color w:val="auto"/>
        </w:rPr>
      </w:pPr>
      <w:r w:rsidRPr="00737641">
        <w:rPr>
          <w:color w:val="auto"/>
        </w:rPr>
        <w:t>Ensino da Pronúncia em Língua Inglesa</w:t>
      </w:r>
    </w:p>
    <w:p w14:paraId="2286C2E6" w14:textId="77777777" w:rsidR="001E4D2F" w:rsidRPr="00737641" w:rsidRDefault="001E4D2F" w:rsidP="004F397F">
      <w:pPr>
        <w:spacing w:after="0" w:line="240" w:lineRule="auto"/>
        <w:ind w:left="567" w:firstLine="0"/>
        <w:rPr>
          <w:color w:val="auto"/>
        </w:rPr>
      </w:pPr>
      <w:r w:rsidRPr="00737641">
        <w:rPr>
          <w:color w:val="auto"/>
        </w:rPr>
        <w:t>Avaliação e Ensino de Inglês como Língua Estrangeira</w:t>
      </w:r>
    </w:p>
    <w:p w14:paraId="044531FD" w14:textId="288A7892" w:rsidR="00336AF0" w:rsidRPr="00737641" w:rsidRDefault="001E4D2F" w:rsidP="004F397F">
      <w:pPr>
        <w:spacing w:after="0" w:line="240" w:lineRule="auto"/>
        <w:ind w:left="567" w:firstLine="0"/>
        <w:rPr>
          <w:color w:val="auto"/>
        </w:rPr>
      </w:pPr>
      <w:r w:rsidRPr="00737641">
        <w:rPr>
          <w:color w:val="auto"/>
        </w:rPr>
        <w:t>Ensino da Gramática da Língua Inglesa</w:t>
      </w:r>
    </w:p>
    <w:p w14:paraId="526A17C7" w14:textId="77777777" w:rsidR="001E4D2F" w:rsidRPr="00737641" w:rsidRDefault="001E4D2F" w:rsidP="004F397F">
      <w:pPr>
        <w:spacing w:after="0" w:line="240" w:lineRule="auto"/>
        <w:ind w:left="567" w:firstLine="0"/>
        <w:rPr>
          <w:color w:val="auto"/>
        </w:rPr>
      </w:pPr>
      <w:r w:rsidRPr="00737641">
        <w:rPr>
          <w:color w:val="auto"/>
        </w:rPr>
        <w:t>Experiências de Aprendizagem e Formação de Professores de Inglês</w:t>
      </w:r>
    </w:p>
    <w:p w14:paraId="4B1F0003" w14:textId="77777777" w:rsidR="001E4D2F" w:rsidRPr="00737641" w:rsidRDefault="001E4D2F" w:rsidP="004F397F">
      <w:pPr>
        <w:spacing w:after="0" w:line="240" w:lineRule="auto"/>
        <w:ind w:left="567" w:firstLine="0"/>
        <w:rPr>
          <w:color w:val="auto"/>
        </w:rPr>
      </w:pPr>
      <w:r w:rsidRPr="00737641">
        <w:rPr>
          <w:color w:val="auto"/>
        </w:rPr>
        <w:t>Teoria e Prática de Sala de Aula</w:t>
      </w:r>
    </w:p>
    <w:p w14:paraId="16AADC68" w14:textId="3F75F6C6" w:rsidR="001E4D2F" w:rsidRPr="00737641" w:rsidRDefault="001E4D2F" w:rsidP="004F397F">
      <w:pPr>
        <w:spacing w:after="0" w:line="240" w:lineRule="auto"/>
        <w:ind w:left="567" w:firstLine="0"/>
        <w:rPr>
          <w:color w:val="auto"/>
        </w:rPr>
      </w:pPr>
      <w:r w:rsidRPr="00737641">
        <w:rPr>
          <w:color w:val="auto"/>
        </w:rPr>
        <w:t>Língua-Cultura e Ensino de Língua Inglesa</w:t>
      </w:r>
    </w:p>
    <w:p w14:paraId="15ACBE6F" w14:textId="1F1273DB" w:rsidR="00F61D43" w:rsidRPr="00737641" w:rsidRDefault="00F61D43" w:rsidP="004F397F">
      <w:pPr>
        <w:spacing w:after="0" w:line="240" w:lineRule="auto"/>
        <w:ind w:left="567" w:firstLine="0"/>
        <w:rPr>
          <w:color w:val="auto"/>
        </w:rPr>
      </w:pPr>
      <w:r w:rsidRPr="00737641">
        <w:rPr>
          <w:color w:val="auto"/>
        </w:rPr>
        <w:t>Literatura e Ensino no Contexto de Outras Mídias e Tecnologias</w:t>
      </w:r>
    </w:p>
    <w:p w14:paraId="1FE4C099" w14:textId="77777777" w:rsidR="0007208F" w:rsidRPr="00737641" w:rsidRDefault="0007208F" w:rsidP="004F397F">
      <w:pPr>
        <w:spacing w:after="0" w:line="240" w:lineRule="auto"/>
        <w:ind w:firstLine="0"/>
        <w:rPr>
          <w:color w:val="auto"/>
        </w:rPr>
      </w:pPr>
    </w:p>
    <w:p w14:paraId="718B2F1B" w14:textId="1239AD51" w:rsidR="00AC5FAA" w:rsidRPr="00737641" w:rsidRDefault="00AC5FAA" w:rsidP="006D55E5">
      <w:pPr>
        <w:pStyle w:val="Ttulo2"/>
        <w:numPr>
          <w:ilvl w:val="2"/>
          <w:numId w:val="45"/>
        </w:numPr>
        <w:tabs>
          <w:tab w:val="left" w:pos="1843"/>
        </w:tabs>
        <w:spacing w:line="240" w:lineRule="auto"/>
        <w:ind w:left="1134" w:firstLine="0"/>
        <w:rPr>
          <w:b w:val="0"/>
          <w:color w:val="auto"/>
        </w:rPr>
      </w:pPr>
      <w:bookmarkStart w:id="44" w:name="_Toc462233401"/>
      <w:bookmarkStart w:id="45" w:name="_Toc462243182"/>
      <w:r w:rsidRPr="00737641">
        <w:rPr>
          <w:b w:val="0"/>
          <w:color w:val="auto"/>
        </w:rPr>
        <w:t>Tópicos Especiais em Língua Inglesa e Tradução</w:t>
      </w:r>
    </w:p>
    <w:p w14:paraId="7A56B421" w14:textId="1318CB6F" w:rsidR="00725EA1" w:rsidRPr="00737641" w:rsidRDefault="001E4D2F" w:rsidP="004F397F">
      <w:pPr>
        <w:spacing w:line="240" w:lineRule="auto"/>
        <w:ind w:firstLine="567"/>
        <w:rPr>
          <w:color w:val="auto"/>
        </w:rPr>
      </w:pPr>
      <w:r w:rsidRPr="00737641">
        <w:rPr>
          <w:color w:val="auto"/>
        </w:rPr>
        <w:t>Os Tópicos Especiais são disciplinas que</w:t>
      </w:r>
      <w:r w:rsidR="00A55192" w:rsidRPr="00737641">
        <w:rPr>
          <w:color w:val="auto"/>
        </w:rPr>
        <w:t xml:space="preserve"> têm como objetivo o estudo aprofundado de temas no campo da Linguística Aplicada, D</w:t>
      </w:r>
      <w:r w:rsidR="00D35A38" w:rsidRPr="00737641">
        <w:rPr>
          <w:color w:val="auto"/>
        </w:rPr>
        <w:t>e</w:t>
      </w:r>
      <w:r w:rsidR="00A55192" w:rsidRPr="00737641">
        <w:rPr>
          <w:color w:val="auto"/>
        </w:rPr>
        <w:t xml:space="preserve">scrição Linguística e Tradução em Língua Inglesa. </w:t>
      </w:r>
      <w:r w:rsidR="008D467B" w:rsidRPr="00737641">
        <w:rPr>
          <w:color w:val="auto"/>
        </w:rPr>
        <w:t>Essas disciplinas</w:t>
      </w:r>
      <w:r w:rsidR="00725EA1" w:rsidRPr="00737641">
        <w:rPr>
          <w:color w:val="auto"/>
        </w:rPr>
        <w:t>, ofertadas entre a quinta e sétima fases,</w:t>
      </w:r>
      <w:r w:rsidR="008D467B" w:rsidRPr="00737641">
        <w:rPr>
          <w:color w:val="auto"/>
        </w:rPr>
        <w:t xml:space="preserve"> também promovem o aprimoramento da proficiência em Língua Inglesa, uma vez que o aluno precisa compreender e discutir textos acadêmicos de grande complexidade e elaborar trabalhos escritos sobre esses textos</w:t>
      </w:r>
      <w:r w:rsidR="00A55192" w:rsidRPr="00737641">
        <w:rPr>
          <w:color w:val="auto"/>
        </w:rPr>
        <w:t xml:space="preserve">. </w:t>
      </w:r>
      <w:r w:rsidR="008D467B" w:rsidRPr="00737641">
        <w:rPr>
          <w:color w:val="auto"/>
        </w:rPr>
        <w:t>Os</w:t>
      </w:r>
      <w:r w:rsidR="00A55192" w:rsidRPr="00737641">
        <w:rPr>
          <w:color w:val="auto"/>
        </w:rPr>
        <w:t xml:space="preserve"> temas</w:t>
      </w:r>
      <w:r w:rsidR="008D467B" w:rsidRPr="00737641">
        <w:rPr>
          <w:color w:val="auto"/>
        </w:rPr>
        <w:t xml:space="preserve"> das disciplinas de Tópicos Especiais</w:t>
      </w:r>
      <w:r w:rsidR="00A55192" w:rsidRPr="00737641">
        <w:rPr>
          <w:color w:val="auto"/>
        </w:rPr>
        <w:t xml:space="preserve"> estão relacionados às linhas de pesquisa do Programa de Pós-Graduação em Inglês, no qual os professores do curso de </w:t>
      </w:r>
      <w:r w:rsidR="0014128E">
        <w:rPr>
          <w:color w:val="auto"/>
        </w:rPr>
        <w:t xml:space="preserve">Letras – </w:t>
      </w:r>
      <w:proofErr w:type="gramStart"/>
      <w:r w:rsidR="0014128E">
        <w:rPr>
          <w:color w:val="auto"/>
        </w:rPr>
        <w:t>Inglês</w:t>
      </w:r>
      <w:r w:rsidR="00A55192" w:rsidRPr="00737641">
        <w:rPr>
          <w:color w:val="auto"/>
        </w:rPr>
        <w:t xml:space="preserve"> atuam</w:t>
      </w:r>
      <w:proofErr w:type="gramEnd"/>
      <w:r w:rsidR="00A55192" w:rsidRPr="00737641">
        <w:rPr>
          <w:color w:val="auto"/>
        </w:rPr>
        <w:t>. Essa interface com as linhas de pesquisa dos professores tamb</w:t>
      </w:r>
      <w:r w:rsidR="008D467B" w:rsidRPr="00737641">
        <w:rPr>
          <w:color w:val="auto"/>
        </w:rPr>
        <w:t>ém permite</w:t>
      </w:r>
      <w:r w:rsidR="00A55192" w:rsidRPr="00737641">
        <w:rPr>
          <w:color w:val="auto"/>
        </w:rPr>
        <w:t xml:space="preserve"> que o aluno do curso de Licenciatura considere a possibilidade de se especializar em sua área de interesse, ingressando no curso de mestrado em </w:t>
      </w:r>
      <w:r w:rsidR="0014128E">
        <w:rPr>
          <w:color w:val="auto"/>
        </w:rPr>
        <w:t>Letras – Inglês</w:t>
      </w:r>
      <w:r w:rsidR="00A55192" w:rsidRPr="00737641">
        <w:rPr>
          <w:color w:val="auto"/>
        </w:rPr>
        <w:t>.</w:t>
      </w:r>
    </w:p>
    <w:p w14:paraId="0A45D68A" w14:textId="539AEBEA" w:rsidR="008D467B" w:rsidRPr="00737641" w:rsidRDefault="008D467B" w:rsidP="004F397F">
      <w:pPr>
        <w:spacing w:after="0" w:line="240" w:lineRule="auto"/>
        <w:ind w:firstLine="567"/>
        <w:rPr>
          <w:b/>
          <w:color w:val="auto"/>
        </w:rPr>
      </w:pPr>
      <w:r w:rsidRPr="00737641">
        <w:rPr>
          <w:b/>
          <w:color w:val="auto"/>
        </w:rPr>
        <w:lastRenderedPageBreak/>
        <w:t>Tópicos Especiais em Língua Inglesa e/ou Tradução</w:t>
      </w:r>
      <w:r w:rsidR="00725EA1" w:rsidRPr="00737641">
        <w:rPr>
          <w:b/>
          <w:color w:val="auto"/>
        </w:rPr>
        <w:t>:</w:t>
      </w:r>
    </w:p>
    <w:p w14:paraId="3AFDE1AA" w14:textId="77777777" w:rsidR="008D467B" w:rsidRPr="00737641" w:rsidRDefault="008D467B" w:rsidP="004F397F">
      <w:pPr>
        <w:spacing w:after="0" w:line="240" w:lineRule="auto"/>
        <w:ind w:firstLine="567"/>
        <w:rPr>
          <w:color w:val="auto"/>
        </w:rPr>
      </w:pPr>
      <w:r w:rsidRPr="00737641">
        <w:rPr>
          <w:color w:val="auto"/>
        </w:rPr>
        <w:t>Análise do Discurso</w:t>
      </w:r>
    </w:p>
    <w:p w14:paraId="38C6F878" w14:textId="77777777" w:rsidR="008D467B" w:rsidRPr="00737641" w:rsidRDefault="008D467B" w:rsidP="004F397F">
      <w:pPr>
        <w:spacing w:after="0" w:line="240" w:lineRule="auto"/>
        <w:ind w:firstLine="567"/>
        <w:rPr>
          <w:color w:val="auto"/>
        </w:rPr>
      </w:pPr>
      <w:r w:rsidRPr="00737641">
        <w:rPr>
          <w:color w:val="auto"/>
        </w:rPr>
        <w:t xml:space="preserve">Fonética e Fonologia Segmental </w:t>
      </w:r>
    </w:p>
    <w:p w14:paraId="4436F8E6" w14:textId="4DB5FA91" w:rsidR="008D467B" w:rsidRPr="00737641" w:rsidRDefault="008D467B" w:rsidP="004F397F">
      <w:pPr>
        <w:spacing w:after="0" w:line="240" w:lineRule="auto"/>
        <w:ind w:firstLine="567"/>
        <w:rPr>
          <w:color w:val="auto"/>
        </w:rPr>
      </w:pPr>
      <w:r w:rsidRPr="00737641">
        <w:rPr>
          <w:color w:val="auto"/>
        </w:rPr>
        <w:t xml:space="preserve">Fonética e Fonologia </w:t>
      </w:r>
      <w:r w:rsidR="00893B82" w:rsidRPr="00737641">
        <w:rPr>
          <w:color w:val="auto"/>
        </w:rPr>
        <w:t>Suprassegmental</w:t>
      </w:r>
    </w:p>
    <w:p w14:paraId="0BF75936" w14:textId="08AE3AB2" w:rsidR="008D467B" w:rsidRPr="00737641" w:rsidRDefault="00D35A38" w:rsidP="004F397F">
      <w:pPr>
        <w:spacing w:after="0" w:line="240" w:lineRule="auto"/>
        <w:ind w:firstLine="567"/>
        <w:rPr>
          <w:color w:val="auto"/>
        </w:rPr>
      </w:pPr>
      <w:r w:rsidRPr="00737641">
        <w:rPr>
          <w:color w:val="auto"/>
        </w:rPr>
        <w:t xml:space="preserve">Gramática </w:t>
      </w:r>
      <w:r w:rsidR="008D467B" w:rsidRPr="00737641">
        <w:rPr>
          <w:color w:val="auto"/>
        </w:rPr>
        <w:t>Sistêmico-Funcional</w:t>
      </w:r>
    </w:p>
    <w:p w14:paraId="2B26354D" w14:textId="77777777" w:rsidR="008D467B" w:rsidRPr="00737641" w:rsidRDefault="008D467B" w:rsidP="004F397F">
      <w:pPr>
        <w:spacing w:after="0" w:line="240" w:lineRule="auto"/>
        <w:ind w:firstLine="567"/>
        <w:rPr>
          <w:color w:val="auto"/>
        </w:rPr>
      </w:pPr>
      <w:r w:rsidRPr="00737641">
        <w:rPr>
          <w:color w:val="auto"/>
        </w:rPr>
        <w:t>Introdução aos Estudos da Escrita</w:t>
      </w:r>
    </w:p>
    <w:p w14:paraId="73D785CA" w14:textId="77777777" w:rsidR="008D467B" w:rsidRPr="00737641" w:rsidRDefault="008D467B" w:rsidP="004F397F">
      <w:pPr>
        <w:spacing w:after="0" w:line="240" w:lineRule="auto"/>
        <w:ind w:firstLine="567"/>
        <w:rPr>
          <w:color w:val="auto"/>
        </w:rPr>
      </w:pPr>
      <w:r w:rsidRPr="00737641">
        <w:rPr>
          <w:color w:val="auto"/>
        </w:rPr>
        <w:t>Tarefas e o Ensino de Inglês como Língua Estrangeira</w:t>
      </w:r>
    </w:p>
    <w:p w14:paraId="2E3486C7" w14:textId="77777777" w:rsidR="008D467B" w:rsidRPr="00737641" w:rsidRDefault="008D467B" w:rsidP="004F397F">
      <w:pPr>
        <w:spacing w:after="0" w:line="240" w:lineRule="auto"/>
        <w:ind w:firstLine="567"/>
        <w:rPr>
          <w:color w:val="auto"/>
        </w:rPr>
      </w:pPr>
      <w:r w:rsidRPr="00737641">
        <w:rPr>
          <w:color w:val="auto"/>
        </w:rPr>
        <w:t>Tecnologia e Língua Estrangeira</w:t>
      </w:r>
    </w:p>
    <w:p w14:paraId="5809A654" w14:textId="77777777" w:rsidR="00725EA1" w:rsidRPr="00737641" w:rsidRDefault="008D467B" w:rsidP="004F397F">
      <w:pPr>
        <w:spacing w:after="0" w:line="240" w:lineRule="auto"/>
        <w:ind w:firstLine="567"/>
        <w:rPr>
          <w:color w:val="auto"/>
        </w:rPr>
      </w:pPr>
      <w:r w:rsidRPr="00737641">
        <w:rPr>
          <w:color w:val="auto"/>
        </w:rPr>
        <w:t>Tradução de Textos Literários</w:t>
      </w:r>
    </w:p>
    <w:p w14:paraId="78C1F2A6" w14:textId="053EC1BC" w:rsidR="008D467B" w:rsidRPr="00737641" w:rsidRDefault="008D467B" w:rsidP="004F397F">
      <w:pPr>
        <w:spacing w:after="0" w:line="240" w:lineRule="auto"/>
        <w:ind w:firstLine="567"/>
        <w:rPr>
          <w:color w:val="auto"/>
        </w:rPr>
      </w:pPr>
      <w:r w:rsidRPr="00737641">
        <w:rPr>
          <w:color w:val="auto"/>
        </w:rPr>
        <w:t xml:space="preserve">Tradução, Tecnologia e Textos de </w:t>
      </w:r>
      <w:proofErr w:type="gramStart"/>
      <w:r w:rsidRPr="00737641">
        <w:rPr>
          <w:color w:val="auto"/>
        </w:rPr>
        <w:t>Especialidade</w:t>
      </w:r>
      <w:proofErr w:type="gramEnd"/>
    </w:p>
    <w:p w14:paraId="4E1E7C33" w14:textId="77777777" w:rsidR="00725EA1" w:rsidRPr="00737641" w:rsidRDefault="00725EA1" w:rsidP="004F397F">
      <w:pPr>
        <w:tabs>
          <w:tab w:val="left" w:pos="1843"/>
        </w:tabs>
        <w:spacing w:after="0" w:line="240" w:lineRule="auto"/>
        <w:ind w:left="1134" w:firstLine="0"/>
        <w:rPr>
          <w:color w:val="auto"/>
          <w:sz w:val="26"/>
          <w:szCs w:val="26"/>
        </w:rPr>
      </w:pPr>
    </w:p>
    <w:p w14:paraId="170ADC94" w14:textId="41699AB8" w:rsidR="007A585A" w:rsidRPr="00737641" w:rsidRDefault="00BA3178" w:rsidP="004F397F">
      <w:pPr>
        <w:autoSpaceDE w:val="0"/>
        <w:autoSpaceDN w:val="0"/>
        <w:adjustRightInd w:val="0"/>
        <w:spacing w:line="240" w:lineRule="auto"/>
        <w:ind w:left="1134" w:firstLine="0"/>
        <w:rPr>
          <w:color w:val="auto"/>
          <w:sz w:val="26"/>
          <w:szCs w:val="26"/>
        </w:rPr>
      </w:pPr>
      <w:r w:rsidRPr="00737641">
        <w:rPr>
          <w:color w:val="auto"/>
          <w:sz w:val="26"/>
          <w:szCs w:val="26"/>
        </w:rPr>
        <w:t>2.3.</w:t>
      </w:r>
      <w:r w:rsidR="0067666C">
        <w:rPr>
          <w:color w:val="auto"/>
          <w:sz w:val="26"/>
          <w:szCs w:val="26"/>
        </w:rPr>
        <w:t>5</w:t>
      </w:r>
      <w:proofErr w:type="gramStart"/>
      <w:r w:rsidRPr="00737641">
        <w:rPr>
          <w:color w:val="auto"/>
          <w:sz w:val="26"/>
          <w:szCs w:val="26"/>
        </w:rPr>
        <w:t xml:space="preserve"> </w:t>
      </w:r>
      <w:r w:rsidR="007A585A" w:rsidRPr="00737641">
        <w:rPr>
          <w:color w:val="auto"/>
          <w:sz w:val="26"/>
          <w:szCs w:val="26"/>
        </w:rPr>
        <w:t xml:space="preserve"> </w:t>
      </w:r>
      <w:proofErr w:type="gramEnd"/>
      <w:r w:rsidR="007A585A" w:rsidRPr="00737641">
        <w:rPr>
          <w:color w:val="auto"/>
          <w:sz w:val="26"/>
          <w:szCs w:val="26"/>
        </w:rPr>
        <w:t>Estágio curricular supervisionado</w:t>
      </w:r>
    </w:p>
    <w:p w14:paraId="6A01CE40" w14:textId="6039C7C0" w:rsidR="007A585A" w:rsidRPr="00737641" w:rsidRDefault="007A585A" w:rsidP="004F397F">
      <w:pPr>
        <w:spacing w:line="240" w:lineRule="auto"/>
        <w:ind w:firstLine="567"/>
        <w:rPr>
          <w:color w:val="auto"/>
        </w:rPr>
      </w:pPr>
      <w:r w:rsidRPr="00737641">
        <w:rPr>
          <w:color w:val="auto"/>
        </w:rPr>
        <w:t>A obrigatoriedade e carga horária do estágio curricular supervisionado da Licenciatura são definid</w:t>
      </w:r>
      <w:r w:rsidR="0044345A" w:rsidRPr="00737641">
        <w:rPr>
          <w:color w:val="auto"/>
        </w:rPr>
        <w:t>a</w:t>
      </w:r>
      <w:r w:rsidRPr="00737641">
        <w:rPr>
          <w:color w:val="auto"/>
        </w:rPr>
        <w:t xml:space="preserve">s na legislação federal (LDB, Resoluções CNE/CP Nº2/2002, CNE/CP Nº1/2002), que estabelece que o estágio, de </w:t>
      </w:r>
      <w:r w:rsidR="00316AE2" w:rsidRPr="00737641">
        <w:rPr>
          <w:color w:val="auto"/>
        </w:rPr>
        <w:t>no mínimo</w:t>
      </w:r>
      <w:r w:rsidRPr="00737641">
        <w:rPr>
          <w:color w:val="auto"/>
        </w:rPr>
        <w:t xml:space="preserve"> 400 horas, deve ser realizado em escola de educação básica, a partir da segunda metade do curso. Em geral, o estágio compreende, em sua estrutura, uma fase de assistência à prática docente em ensino fundamental e/ou médio culminando com um período caracterizado como “docência compartilhada”, quando a prática do aluno-estagiário é supervisionada pelo professor da instituição de ensino superior que oferece a disciplina “Estágio supervisionado” e o professor da classe em que o estágio acontece.</w:t>
      </w:r>
    </w:p>
    <w:p w14:paraId="62526B5A" w14:textId="77777777" w:rsidR="007A585A" w:rsidRPr="00737641" w:rsidRDefault="007A585A" w:rsidP="004F397F">
      <w:pPr>
        <w:spacing w:line="240" w:lineRule="auto"/>
        <w:ind w:firstLine="567"/>
        <w:rPr>
          <w:color w:val="auto"/>
        </w:rPr>
      </w:pPr>
      <w:r w:rsidRPr="00737641">
        <w:rPr>
          <w:color w:val="auto"/>
        </w:rPr>
        <w:t xml:space="preserve">Indo além do desenvolvimento da atividade de docência </w:t>
      </w:r>
      <w:r w:rsidRPr="00737641">
        <w:rPr>
          <w:i/>
          <w:color w:val="auto"/>
        </w:rPr>
        <w:t>per se</w:t>
      </w:r>
      <w:r w:rsidRPr="00737641">
        <w:rPr>
          <w:color w:val="auto"/>
        </w:rPr>
        <w:t>, o estágio deve ser visto como oportunização de vivência de diferentes práticas ligadas ao contexto escolar como aquelas relacionadas ao planejamento, gestão e avaliação de propostas pedagógicas. De acordo com o preconizado no artigo 13 da LDB, o docente deve envolver-se, além da prática de sala de aula, em atividades de planejamento como a elaboração da proposta pedagógica do estabelecimento de ensino e de planos de trabalho específicos, em atividades de avaliação, de aprimoramento profissional e de integração da escola com as famílias e a comunidade em geral. Desta forma, o estágio pode e deve, também, proporcionar a vivência escolar de maneira completa, indo além das fronteiras da sala de aula.</w:t>
      </w:r>
    </w:p>
    <w:p w14:paraId="0EED5070" w14:textId="75C7E63A" w:rsidR="007A585A" w:rsidRPr="00737641" w:rsidRDefault="007A585A" w:rsidP="004F397F">
      <w:pPr>
        <w:spacing w:line="240" w:lineRule="auto"/>
        <w:ind w:firstLine="567"/>
        <w:rPr>
          <w:color w:val="auto"/>
        </w:rPr>
      </w:pPr>
      <w:r w:rsidRPr="00737641">
        <w:rPr>
          <w:color w:val="auto"/>
        </w:rPr>
        <w:t xml:space="preserve">Na UFSC, os “Estágios supervisionados”, assim como a disciplina “Metodologia do ensino”, dos cursos de Licenciatura, são de responsabilidade do Departamento de Metodologia de Ensino (MEN) do Centro de Educação (CED). Cabe à Coordenadoria de Prática de Ensino e Estágios do MEN normatizá-los. </w:t>
      </w:r>
    </w:p>
    <w:p w14:paraId="24873870" w14:textId="77777777" w:rsidR="00BC6164" w:rsidRDefault="007A585A" w:rsidP="00BC6164">
      <w:pPr>
        <w:spacing w:line="240" w:lineRule="auto"/>
        <w:ind w:firstLine="567"/>
        <w:rPr>
          <w:rFonts w:ascii="Calibri" w:hAnsi="Calibri" w:cs="Calibri"/>
          <w:color w:val="0070C0"/>
          <w:shd w:val="clear" w:color="auto" w:fill="FFFFFF"/>
        </w:rPr>
      </w:pPr>
      <w:r w:rsidRPr="00737641">
        <w:rPr>
          <w:color w:val="auto"/>
          <w:shd w:val="clear" w:color="auto" w:fill="FFFFFF"/>
        </w:rPr>
        <w:t>O Projeto Pedagógico dos Cursos de Licenciatura em Letras Estrangeiras prevê a possibilidade de</w:t>
      </w:r>
      <w:r w:rsidR="00636CFB" w:rsidRPr="00737641">
        <w:rPr>
          <w:color w:val="auto"/>
          <w:shd w:val="clear" w:color="auto" w:fill="FFFFFF"/>
        </w:rPr>
        <w:t xml:space="preserve"> aproveitamento</w:t>
      </w:r>
      <w:r w:rsidRPr="00737641">
        <w:rPr>
          <w:color w:val="auto"/>
          <w:shd w:val="clear" w:color="auto" w:fill="FFFFFF"/>
        </w:rPr>
        <w:t xml:space="preserve"> de estudos e/ou revalidação das disciplinas de Metodologia </w:t>
      </w:r>
      <w:r w:rsidR="00636CFB" w:rsidRPr="00737641">
        <w:rPr>
          <w:color w:val="auto"/>
          <w:shd w:val="clear" w:color="auto" w:fill="FFFFFF"/>
        </w:rPr>
        <w:t>de Ensino</w:t>
      </w:r>
      <w:r w:rsidRPr="00737641">
        <w:rPr>
          <w:color w:val="auto"/>
          <w:shd w:val="clear" w:color="auto" w:fill="FFFFFF"/>
        </w:rPr>
        <w:t xml:space="preserve"> </w:t>
      </w:r>
      <w:r w:rsidR="00636CFB" w:rsidRPr="00737641">
        <w:rPr>
          <w:color w:val="auto"/>
          <w:shd w:val="clear" w:color="auto" w:fill="FFFFFF"/>
        </w:rPr>
        <w:t>e de Estágios Supervisionados I</w:t>
      </w:r>
      <w:r w:rsidRPr="00737641">
        <w:rPr>
          <w:color w:val="auto"/>
          <w:shd w:val="clear" w:color="auto" w:fill="FFFFFF"/>
        </w:rPr>
        <w:t xml:space="preserve"> e II, seguindo a Resolução Normativa nº 73/</w:t>
      </w:r>
      <w:proofErr w:type="spellStart"/>
      <w:proofErr w:type="gramStart"/>
      <w:r w:rsidRPr="00737641">
        <w:rPr>
          <w:color w:val="auto"/>
          <w:shd w:val="clear" w:color="auto" w:fill="FFFFFF"/>
        </w:rPr>
        <w:t>CUn</w:t>
      </w:r>
      <w:proofErr w:type="spellEnd"/>
      <w:proofErr w:type="gramEnd"/>
      <w:r w:rsidRPr="00737641">
        <w:rPr>
          <w:color w:val="auto"/>
          <w:shd w:val="clear" w:color="auto" w:fill="FFFFFF"/>
        </w:rPr>
        <w:t xml:space="preserve">/2016, art. 7º, a qual prevê que “as competências profissionais adquiridas no trabalho formal vinculadas à área de formação do aluno poderão ser equiparadas ao Estágio”. </w:t>
      </w:r>
      <w:r w:rsidR="00BC6164" w:rsidRPr="00BC6164">
        <w:rPr>
          <w:color w:val="auto"/>
          <w:shd w:val="clear" w:color="auto" w:fill="FFFFFF"/>
        </w:rPr>
        <w:t>O aproveitamento de horas das disciplinas de Estágio Curricular Supervisionado observará a regulamentação específica da UFSC para os estágios curriculares supervisionados das licenciaturas.</w:t>
      </w:r>
    </w:p>
    <w:p w14:paraId="1E91C812" w14:textId="2F3B4B1D" w:rsidR="007A585A" w:rsidRPr="00737641" w:rsidRDefault="00BA3178" w:rsidP="00BC6164">
      <w:pPr>
        <w:spacing w:line="240" w:lineRule="auto"/>
        <w:ind w:firstLine="567"/>
        <w:rPr>
          <w:i/>
          <w:color w:val="auto"/>
        </w:rPr>
      </w:pPr>
      <w:r w:rsidRPr="00737641">
        <w:rPr>
          <w:i/>
          <w:color w:val="auto"/>
        </w:rPr>
        <w:t>2.3.</w:t>
      </w:r>
      <w:r w:rsidR="0067666C">
        <w:rPr>
          <w:i/>
          <w:color w:val="auto"/>
        </w:rPr>
        <w:t>5</w:t>
      </w:r>
      <w:r w:rsidRPr="00737641">
        <w:rPr>
          <w:i/>
          <w:color w:val="auto"/>
        </w:rPr>
        <w:t xml:space="preserve">.1 </w:t>
      </w:r>
      <w:r w:rsidR="007A585A" w:rsidRPr="00737641">
        <w:rPr>
          <w:i/>
          <w:color w:val="auto"/>
        </w:rPr>
        <w:t>Estágio curricular supervisionado–relação com a rede de escolas da Educação Básica</w:t>
      </w:r>
    </w:p>
    <w:p w14:paraId="610973F7" w14:textId="437007BD" w:rsidR="007A585A" w:rsidRPr="00737641" w:rsidRDefault="007A585A" w:rsidP="004F397F">
      <w:pPr>
        <w:autoSpaceDE w:val="0"/>
        <w:autoSpaceDN w:val="0"/>
        <w:adjustRightInd w:val="0"/>
        <w:spacing w:line="240" w:lineRule="auto"/>
        <w:ind w:firstLine="708"/>
        <w:rPr>
          <w:bCs/>
          <w:color w:val="auto"/>
        </w:rPr>
      </w:pPr>
      <w:r w:rsidRPr="00737641">
        <w:rPr>
          <w:rFonts w:eastAsia="Times New Roman"/>
          <w:color w:val="auto"/>
          <w:shd w:val="clear" w:color="auto" w:fill="FFFFFF"/>
          <w:lang w:eastAsia="pt-BR"/>
        </w:rPr>
        <w:t xml:space="preserve">As disciplinas de </w:t>
      </w:r>
      <w:r w:rsidR="00636CFB" w:rsidRPr="00737641">
        <w:rPr>
          <w:rFonts w:eastAsia="Times New Roman"/>
          <w:color w:val="auto"/>
          <w:shd w:val="clear" w:color="auto" w:fill="FFFFFF"/>
          <w:lang w:eastAsia="pt-BR"/>
        </w:rPr>
        <w:t>E</w:t>
      </w:r>
      <w:r w:rsidRPr="00737641">
        <w:rPr>
          <w:rFonts w:eastAsia="Times New Roman"/>
          <w:color w:val="auto"/>
          <w:shd w:val="clear" w:color="auto" w:fill="FFFFFF"/>
          <w:lang w:eastAsia="pt-BR"/>
        </w:rPr>
        <w:t>s</w:t>
      </w:r>
      <w:r w:rsidR="00636CFB" w:rsidRPr="00737641">
        <w:rPr>
          <w:rFonts w:eastAsia="Times New Roman"/>
          <w:color w:val="auto"/>
          <w:shd w:val="clear" w:color="auto" w:fill="FFFFFF"/>
          <w:lang w:eastAsia="pt-BR"/>
        </w:rPr>
        <w:t>tágio S</w:t>
      </w:r>
      <w:r w:rsidRPr="00737641">
        <w:rPr>
          <w:rFonts w:eastAsia="Times New Roman"/>
          <w:color w:val="auto"/>
          <w:shd w:val="clear" w:color="auto" w:fill="FFFFFF"/>
          <w:lang w:eastAsia="pt-BR"/>
        </w:rPr>
        <w:t xml:space="preserve">upervisionado de </w:t>
      </w:r>
      <w:r w:rsidR="00636CFB" w:rsidRPr="00737641">
        <w:rPr>
          <w:rFonts w:eastAsia="Times New Roman"/>
          <w:color w:val="auto"/>
          <w:shd w:val="clear" w:color="auto" w:fill="FFFFFF"/>
          <w:lang w:eastAsia="pt-BR"/>
        </w:rPr>
        <w:t>Inglês</w:t>
      </w:r>
      <w:r w:rsidRPr="00737641">
        <w:rPr>
          <w:rFonts w:eastAsia="Times New Roman"/>
          <w:color w:val="auto"/>
          <w:shd w:val="clear" w:color="auto" w:fill="FFFFFF"/>
          <w:lang w:eastAsia="pt-BR"/>
        </w:rPr>
        <w:t xml:space="preserve"> I e II acontecem </w:t>
      </w:r>
      <w:r w:rsidR="009D66AD" w:rsidRPr="00737641">
        <w:rPr>
          <w:rFonts w:eastAsia="Times New Roman"/>
          <w:color w:val="auto"/>
          <w:shd w:val="clear" w:color="auto" w:fill="FFFFFF"/>
          <w:lang w:eastAsia="pt-BR"/>
        </w:rPr>
        <w:t xml:space="preserve">predominantemente </w:t>
      </w:r>
      <w:r w:rsidRPr="00737641">
        <w:rPr>
          <w:rFonts w:eastAsia="Times New Roman"/>
          <w:color w:val="auto"/>
          <w:shd w:val="clear" w:color="auto" w:fill="FFFFFF"/>
          <w:lang w:eastAsia="pt-BR"/>
        </w:rPr>
        <w:t xml:space="preserve">no Colégio de Aplicação da Universidade Federal de Santa Catarina, nas turmas de ensino fundamental e médio. O Colégio é um espaço criado essencialmente para ser um locus de experimentação e acolhimento tanto de práticas convencionais quanto </w:t>
      </w:r>
      <w:r w:rsidRPr="00737641">
        <w:rPr>
          <w:rFonts w:eastAsia="Times New Roman"/>
          <w:color w:val="auto"/>
          <w:shd w:val="clear" w:color="auto" w:fill="FFFFFF"/>
          <w:lang w:eastAsia="pt-BR"/>
        </w:rPr>
        <w:lastRenderedPageBreak/>
        <w:t>de práticas inovadoras, em que os estagiários têm a possibilidade de colocar em prática as aprendizagens teóricas vividas durante o curso, assim como experimentar</w:t>
      </w:r>
      <w:r w:rsidR="00715DC9" w:rsidRPr="00737641">
        <w:rPr>
          <w:rFonts w:eastAsia="Times New Roman"/>
          <w:color w:val="auto"/>
          <w:shd w:val="clear" w:color="auto" w:fill="FFFFFF"/>
          <w:lang w:eastAsia="pt-BR"/>
        </w:rPr>
        <w:t>em</w:t>
      </w:r>
      <w:r w:rsidRPr="00737641">
        <w:rPr>
          <w:rFonts w:eastAsia="Times New Roman"/>
          <w:color w:val="auto"/>
          <w:shd w:val="clear" w:color="auto" w:fill="FFFFFF"/>
          <w:lang w:eastAsia="pt-BR"/>
        </w:rPr>
        <w:t>-se como professor</w:t>
      </w:r>
      <w:r w:rsidR="00715DC9" w:rsidRPr="00737641">
        <w:rPr>
          <w:rFonts w:eastAsia="Times New Roman"/>
          <w:color w:val="auto"/>
          <w:shd w:val="clear" w:color="auto" w:fill="FFFFFF"/>
          <w:lang w:eastAsia="pt-BR"/>
        </w:rPr>
        <w:t>es</w:t>
      </w:r>
      <w:r w:rsidRPr="00737641">
        <w:rPr>
          <w:rFonts w:eastAsia="Times New Roman"/>
          <w:color w:val="auto"/>
          <w:shd w:val="clear" w:color="auto" w:fill="FFFFFF"/>
          <w:lang w:eastAsia="pt-BR"/>
        </w:rPr>
        <w:t xml:space="preserve"> em situação real de atuação. No entanto, as atividades não se restringem à aula prática, somando-se a essa a observação participativa da aula do professor supervisor, a vivência nas atividades </w:t>
      </w:r>
      <w:r w:rsidR="00715DC9" w:rsidRPr="00737641">
        <w:rPr>
          <w:rFonts w:eastAsia="Times New Roman"/>
          <w:color w:val="auto"/>
          <w:shd w:val="clear" w:color="auto" w:fill="FFFFFF"/>
          <w:lang w:eastAsia="pt-BR"/>
        </w:rPr>
        <w:t>extracurriculares</w:t>
      </w:r>
      <w:r w:rsidRPr="00737641">
        <w:rPr>
          <w:rFonts w:eastAsia="Times New Roman"/>
          <w:color w:val="auto"/>
          <w:shd w:val="clear" w:color="auto" w:fill="FFFFFF"/>
          <w:lang w:eastAsia="pt-BR"/>
        </w:rPr>
        <w:t xml:space="preserve"> da escola (eventos, encontros, palestras, eventos esportivos), assim como </w:t>
      </w:r>
      <w:r w:rsidR="00636CFB" w:rsidRPr="00737641">
        <w:rPr>
          <w:rFonts w:eastAsia="Times New Roman"/>
          <w:color w:val="auto"/>
          <w:shd w:val="clear" w:color="auto" w:fill="FFFFFF"/>
          <w:lang w:eastAsia="pt-BR"/>
        </w:rPr>
        <w:t>a</w:t>
      </w:r>
      <w:r w:rsidRPr="00737641">
        <w:rPr>
          <w:rFonts w:eastAsia="Times New Roman"/>
          <w:color w:val="auto"/>
          <w:shd w:val="clear" w:color="auto" w:fill="FFFFFF"/>
          <w:lang w:eastAsia="pt-BR"/>
        </w:rPr>
        <w:t xml:space="preserve"> participação em reuniões pedagógicas, de planejamento e de conselho de classe. Dessa forma, o futuro professor tem uma visão global do dia a dia da escola e a vivencia seus diferentes aspectos e dimensões, </w:t>
      </w:r>
      <w:r w:rsidR="00636CFB" w:rsidRPr="00737641">
        <w:rPr>
          <w:rFonts w:eastAsia="Times New Roman"/>
          <w:color w:val="auto"/>
          <w:shd w:val="clear" w:color="auto" w:fill="FFFFFF"/>
          <w:lang w:eastAsia="pt-BR"/>
        </w:rPr>
        <w:t>obtendo</w:t>
      </w:r>
      <w:r w:rsidRPr="00737641">
        <w:rPr>
          <w:rFonts w:eastAsia="Times New Roman"/>
          <w:color w:val="auto"/>
          <w:shd w:val="clear" w:color="auto" w:fill="FFFFFF"/>
          <w:lang w:eastAsia="pt-BR"/>
        </w:rPr>
        <w:t xml:space="preserve"> uma formação ampla, interdisciplinar e aprofundada.</w:t>
      </w:r>
    </w:p>
    <w:p w14:paraId="5AED205F" w14:textId="4BAB2477" w:rsidR="007A585A" w:rsidRPr="00737641" w:rsidRDefault="00BA3178" w:rsidP="004F397F">
      <w:pPr>
        <w:autoSpaceDE w:val="0"/>
        <w:autoSpaceDN w:val="0"/>
        <w:adjustRightInd w:val="0"/>
        <w:spacing w:line="240" w:lineRule="auto"/>
        <w:rPr>
          <w:i/>
          <w:color w:val="auto"/>
        </w:rPr>
      </w:pPr>
      <w:r w:rsidRPr="00737641">
        <w:rPr>
          <w:i/>
          <w:color w:val="auto"/>
        </w:rPr>
        <w:t>2.3.</w:t>
      </w:r>
      <w:r w:rsidR="0067666C">
        <w:rPr>
          <w:i/>
          <w:color w:val="auto"/>
        </w:rPr>
        <w:t>5</w:t>
      </w:r>
      <w:r w:rsidRPr="00737641">
        <w:rPr>
          <w:i/>
          <w:color w:val="auto"/>
        </w:rPr>
        <w:t xml:space="preserve">.2 </w:t>
      </w:r>
      <w:r w:rsidR="007A585A" w:rsidRPr="00737641">
        <w:rPr>
          <w:i/>
          <w:color w:val="auto"/>
        </w:rPr>
        <w:t>Estágio curricular supervisionado–relação entre licenciandos, docentes e supervisores da red</w:t>
      </w:r>
      <w:r w:rsidR="009F7EA7" w:rsidRPr="00737641">
        <w:rPr>
          <w:i/>
          <w:color w:val="auto"/>
        </w:rPr>
        <w:t xml:space="preserve">e de escolas da Educação </w:t>
      </w:r>
      <w:proofErr w:type="gramStart"/>
      <w:r w:rsidR="009F7EA7" w:rsidRPr="00737641">
        <w:rPr>
          <w:i/>
          <w:color w:val="auto"/>
        </w:rPr>
        <w:t>Básica</w:t>
      </w:r>
      <w:proofErr w:type="gramEnd"/>
    </w:p>
    <w:p w14:paraId="446CA0F9" w14:textId="03C46298" w:rsidR="007A585A" w:rsidRPr="00737641" w:rsidRDefault="007A585A" w:rsidP="004F397F">
      <w:pPr>
        <w:autoSpaceDE w:val="0"/>
        <w:autoSpaceDN w:val="0"/>
        <w:adjustRightInd w:val="0"/>
        <w:spacing w:line="240" w:lineRule="auto"/>
        <w:ind w:firstLine="708"/>
        <w:rPr>
          <w:rFonts w:eastAsia="Times New Roman"/>
          <w:color w:val="auto"/>
          <w:lang w:eastAsia="pt-BR"/>
        </w:rPr>
      </w:pPr>
      <w:r w:rsidRPr="00737641">
        <w:rPr>
          <w:rFonts w:eastAsia="Times New Roman"/>
          <w:color w:val="auto"/>
          <w:lang w:eastAsia="pt-BR"/>
        </w:rPr>
        <w:t xml:space="preserve">Os professores supervisores, da escola de Educação Básica, </w:t>
      </w:r>
      <w:proofErr w:type="gramStart"/>
      <w:r w:rsidRPr="00737641">
        <w:rPr>
          <w:rFonts w:eastAsia="Times New Roman"/>
          <w:color w:val="auto"/>
          <w:lang w:eastAsia="pt-BR"/>
        </w:rPr>
        <w:t>são</w:t>
      </w:r>
      <w:proofErr w:type="gramEnd"/>
      <w:r w:rsidRPr="00737641">
        <w:rPr>
          <w:rFonts w:eastAsia="Times New Roman"/>
          <w:color w:val="auto"/>
          <w:lang w:eastAsia="pt-BR"/>
        </w:rPr>
        <w:t xml:space="preserve"> parte fundamental do estágio supervisionado, já que são vistos como parceiros no processo de formação dos licenciandos. Eles recebem os estagiários em suas turmas durante todo o ano, seja no momento da observação participativa, seja no momento das aulas práticas, acompanhando-os, direcionando-os, tirando suas dúvidas sobre a escola e os alunos e compartilhando seus planejamentos, avaliações e experiências. Ao mesmo tempo, os estagiários reúnem-se com o professor orientador (docente UFSC) para discutir e analisar sobre o que percebe</w:t>
      </w:r>
      <w:r w:rsidR="00715DC9" w:rsidRPr="00737641">
        <w:rPr>
          <w:rFonts w:eastAsia="Times New Roman"/>
          <w:color w:val="auto"/>
          <w:lang w:eastAsia="pt-BR"/>
        </w:rPr>
        <w:t>m</w:t>
      </w:r>
      <w:r w:rsidRPr="00737641">
        <w:rPr>
          <w:rFonts w:eastAsia="Times New Roman"/>
          <w:color w:val="auto"/>
          <w:lang w:eastAsia="pt-BR"/>
        </w:rPr>
        <w:t xml:space="preserve"> e vivencia</w:t>
      </w:r>
      <w:r w:rsidR="00715DC9" w:rsidRPr="00737641">
        <w:rPr>
          <w:rFonts w:eastAsia="Times New Roman"/>
          <w:color w:val="auto"/>
          <w:lang w:eastAsia="pt-BR"/>
        </w:rPr>
        <w:t>m</w:t>
      </w:r>
      <w:r w:rsidRPr="00737641">
        <w:rPr>
          <w:rFonts w:eastAsia="Times New Roman"/>
          <w:color w:val="auto"/>
          <w:lang w:eastAsia="pt-BR"/>
        </w:rPr>
        <w:t xml:space="preserve"> na escola, buscando na literatura especializada compreensão para os diferentes desafios </w:t>
      </w:r>
      <w:r w:rsidR="00715DC9" w:rsidRPr="00737641">
        <w:rPr>
          <w:rFonts w:eastAsia="Times New Roman"/>
          <w:color w:val="auto"/>
          <w:lang w:eastAsia="pt-BR"/>
        </w:rPr>
        <w:t>encontrados</w:t>
      </w:r>
      <w:r w:rsidRPr="00737641">
        <w:rPr>
          <w:rFonts w:eastAsia="Times New Roman"/>
          <w:color w:val="auto"/>
          <w:lang w:eastAsia="pt-BR"/>
        </w:rPr>
        <w:t>. No momento da prática em sala de aula, os licenciandos contam com a presença do professor supervisor e do orientador (docente UFSC) para assistir suas aulas, ajudar a analisá-las e avaliá-las.</w:t>
      </w:r>
    </w:p>
    <w:p w14:paraId="7C60D49C" w14:textId="2216DBBB" w:rsidR="007A585A" w:rsidRPr="00737641" w:rsidRDefault="00BA3178" w:rsidP="004F397F">
      <w:pPr>
        <w:autoSpaceDE w:val="0"/>
        <w:autoSpaceDN w:val="0"/>
        <w:adjustRightInd w:val="0"/>
        <w:spacing w:line="240" w:lineRule="auto"/>
        <w:ind w:firstLine="567"/>
        <w:rPr>
          <w:i/>
          <w:color w:val="auto"/>
        </w:rPr>
      </w:pPr>
      <w:r w:rsidRPr="00737641">
        <w:rPr>
          <w:i/>
          <w:color w:val="auto"/>
        </w:rPr>
        <w:t>2.3.</w:t>
      </w:r>
      <w:r w:rsidR="0067666C">
        <w:rPr>
          <w:i/>
          <w:color w:val="auto"/>
        </w:rPr>
        <w:t>5</w:t>
      </w:r>
      <w:r w:rsidRPr="00737641">
        <w:rPr>
          <w:i/>
          <w:color w:val="auto"/>
        </w:rPr>
        <w:t xml:space="preserve">.3 </w:t>
      </w:r>
      <w:r w:rsidR="007A585A" w:rsidRPr="00737641">
        <w:rPr>
          <w:i/>
          <w:color w:val="auto"/>
        </w:rPr>
        <w:t>Estágio curricular supervisionado–relação teoria e prática</w:t>
      </w:r>
    </w:p>
    <w:p w14:paraId="5FA36A05" w14:textId="203E55B1" w:rsidR="007A585A" w:rsidRPr="00737641" w:rsidRDefault="007A585A" w:rsidP="004F397F">
      <w:pPr>
        <w:autoSpaceDE w:val="0"/>
        <w:autoSpaceDN w:val="0"/>
        <w:adjustRightInd w:val="0"/>
        <w:spacing w:line="240" w:lineRule="auto"/>
        <w:ind w:firstLine="708"/>
        <w:rPr>
          <w:color w:val="auto"/>
          <w:lang w:eastAsia="pt-BR"/>
        </w:rPr>
      </w:pPr>
      <w:r w:rsidRPr="00737641">
        <w:rPr>
          <w:color w:val="auto"/>
          <w:lang w:eastAsia="pt-BR"/>
        </w:rPr>
        <w:t xml:space="preserve">O Estágio Supervisionado de </w:t>
      </w:r>
      <w:r w:rsidR="00DF0148" w:rsidRPr="00737641">
        <w:rPr>
          <w:color w:val="auto"/>
          <w:lang w:eastAsia="pt-BR"/>
        </w:rPr>
        <w:t>Inglês</w:t>
      </w:r>
      <w:r w:rsidRPr="00737641">
        <w:rPr>
          <w:color w:val="auto"/>
          <w:lang w:eastAsia="pt-BR"/>
        </w:rPr>
        <w:t xml:space="preserve"> estabelece uma relação direta entre teoria e prática, baseada no conceito de Professor Pesquisador Reflexivo</w:t>
      </w:r>
      <w:r w:rsidR="00DF0148" w:rsidRPr="00737641">
        <w:rPr>
          <w:color w:val="auto"/>
          <w:lang w:eastAsia="pt-BR"/>
        </w:rPr>
        <w:t>.</w:t>
      </w:r>
      <w:r w:rsidRPr="00737641">
        <w:rPr>
          <w:color w:val="auto"/>
          <w:lang w:eastAsia="pt-BR"/>
        </w:rPr>
        <w:t xml:space="preserve"> Todos os documentos produzidos pelos estagiários no decorrer do estágio (observação participativa, diários reflexivos, relatos avaliativos, planejamentos</w:t>
      </w:r>
      <w:r w:rsidR="00715DC9" w:rsidRPr="00737641">
        <w:rPr>
          <w:color w:val="auto"/>
          <w:lang w:eastAsia="pt-BR"/>
        </w:rPr>
        <w:t xml:space="preserve">, </w:t>
      </w:r>
      <w:r w:rsidRPr="00737641">
        <w:rPr>
          <w:color w:val="auto"/>
          <w:lang w:eastAsia="pt-BR"/>
        </w:rPr>
        <w:t>planos de ensino, planos de aula</w:t>
      </w:r>
      <w:r w:rsidR="00715DC9" w:rsidRPr="00737641">
        <w:rPr>
          <w:color w:val="auto"/>
          <w:lang w:eastAsia="pt-BR"/>
        </w:rPr>
        <w:t xml:space="preserve">, </w:t>
      </w:r>
      <w:r w:rsidRPr="00737641">
        <w:rPr>
          <w:color w:val="auto"/>
          <w:lang w:eastAsia="pt-BR"/>
        </w:rPr>
        <w:t xml:space="preserve">relatório final) devem, obrigatoriamente, apresentar análises de práticas e eventos fundamentados pelas diversas teorias que embasam as metodologias: linguísticas, de aprendizagem, psicológicas, entre outras. As reflexões têm como fonte autores da linguística aplicada, mas, principalmente, da área da educação, já que esta </w:t>
      </w:r>
      <w:proofErr w:type="gramStart"/>
      <w:r w:rsidRPr="00737641">
        <w:rPr>
          <w:color w:val="auto"/>
          <w:lang w:eastAsia="pt-BR"/>
        </w:rPr>
        <w:t>aprofunda-se</w:t>
      </w:r>
      <w:proofErr w:type="gramEnd"/>
      <w:r w:rsidRPr="00737641">
        <w:rPr>
          <w:color w:val="auto"/>
          <w:lang w:eastAsia="pt-BR"/>
        </w:rPr>
        <w:t xml:space="preserve"> mais nas questões relacionadas ao universo da Educação Básica.</w:t>
      </w:r>
    </w:p>
    <w:p w14:paraId="26F75419" w14:textId="0F65DA25" w:rsidR="00316AE2" w:rsidRPr="00737641" w:rsidRDefault="00316AE2" w:rsidP="004F397F">
      <w:pPr>
        <w:pStyle w:val="Ttulo2"/>
        <w:numPr>
          <w:ilvl w:val="0"/>
          <w:numId w:val="0"/>
        </w:numPr>
        <w:spacing w:line="240" w:lineRule="auto"/>
        <w:ind w:left="1134"/>
        <w:rPr>
          <w:b w:val="0"/>
          <w:color w:val="auto"/>
        </w:rPr>
      </w:pPr>
      <w:bookmarkStart w:id="46" w:name="_Toc462233405"/>
      <w:bookmarkStart w:id="47" w:name="_Toc462243186"/>
      <w:r w:rsidRPr="00737641">
        <w:rPr>
          <w:b w:val="0"/>
          <w:color w:val="auto"/>
        </w:rPr>
        <w:t>2.</w:t>
      </w:r>
      <w:r w:rsidR="006003ED" w:rsidRPr="00737641">
        <w:rPr>
          <w:b w:val="0"/>
          <w:color w:val="auto"/>
        </w:rPr>
        <w:t>3.</w:t>
      </w:r>
      <w:r w:rsidR="0067666C">
        <w:rPr>
          <w:b w:val="0"/>
          <w:color w:val="auto"/>
        </w:rPr>
        <w:t>6</w:t>
      </w:r>
      <w:r w:rsidRPr="00737641">
        <w:rPr>
          <w:b w:val="0"/>
          <w:color w:val="auto"/>
        </w:rPr>
        <w:t xml:space="preserve"> Prática como Componente Curricular (PCC)</w:t>
      </w:r>
      <w:bookmarkEnd w:id="46"/>
      <w:bookmarkEnd w:id="47"/>
      <w:r w:rsidRPr="00737641">
        <w:rPr>
          <w:b w:val="0"/>
          <w:color w:val="auto"/>
        </w:rPr>
        <w:t xml:space="preserve"> </w:t>
      </w:r>
    </w:p>
    <w:p w14:paraId="79621A72" w14:textId="77777777" w:rsidR="00316AE2" w:rsidRPr="00737641" w:rsidRDefault="00316AE2" w:rsidP="004F397F">
      <w:pPr>
        <w:spacing w:line="240" w:lineRule="auto"/>
        <w:rPr>
          <w:color w:val="auto"/>
        </w:rPr>
      </w:pPr>
      <w:r w:rsidRPr="00737641">
        <w:rPr>
          <w:color w:val="auto"/>
        </w:rPr>
        <w:t xml:space="preserve">Caracterizam-se como Prática como Componente Curricular (PCC) atividades que estimulem atividades de estudos independentes, visando </w:t>
      </w:r>
      <w:proofErr w:type="gramStart"/>
      <w:r w:rsidRPr="00737641">
        <w:rPr>
          <w:color w:val="auto"/>
        </w:rPr>
        <w:t>a</w:t>
      </w:r>
      <w:proofErr w:type="gramEnd"/>
      <w:r w:rsidRPr="00737641">
        <w:rPr>
          <w:color w:val="auto"/>
        </w:rPr>
        <w:t xml:space="preserve"> autonomia intelectual e profissional do aluno, com o objetivo de oportunizar a articulação entre a teoria e a prática desde o início do curso.</w:t>
      </w:r>
    </w:p>
    <w:p w14:paraId="439D7FAD" w14:textId="77777777" w:rsidR="00316AE2" w:rsidRPr="00737641" w:rsidRDefault="00316AE2" w:rsidP="004F397F">
      <w:pPr>
        <w:spacing w:line="240" w:lineRule="auto"/>
        <w:rPr>
          <w:color w:val="auto"/>
        </w:rPr>
      </w:pPr>
      <w:r w:rsidRPr="00737641">
        <w:rPr>
          <w:color w:val="auto"/>
        </w:rPr>
        <w:t xml:space="preserve">As Resoluções CNE/CP </w:t>
      </w:r>
      <w:proofErr w:type="gramStart"/>
      <w:r w:rsidRPr="00737641">
        <w:rPr>
          <w:color w:val="auto"/>
        </w:rPr>
        <w:t>1</w:t>
      </w:r>
      <w:proofErr w:type="gramEnd"/>
      <w:r w:rsidRPr="00737641">
        <w:rPr>
          <w:color w:val="auto"/>
        </w:rPr>
        <w:t xml:space="preserve"> e 2, de 18 e 19 de fevereiro de 2002, respectivamente, versam sobre o assunto. De acordo com estas Resoluções, o projeto pedagógico deve garantir 400 (quatrocentas) horas de uma prática que se traduz em “procedimentos de observação e reflexão, visando à atuação em situações contextualizadas, com registro dessas observações realizadas e a resolução de situações-problema (...). [A prática] poderia ser </w:t>
      </w:r>
      <w:proofErr w:type="gramStart"/>
      <w:r w:rsidRPr="00737641">
        <w:rPr>
          <w:color w:val="auto"/>
        </w:rPr>
        <w:t>enriquecida com tecnologias da informação, incluídos</w:t>
      </w:r>
      <w:proofErr w:type="gramEnd"/>
      <w:r w:rsidRPr="00737641">
        <w:rPr>
          <w:color w:val="auto"/>
        </w:rPr>
        <w:t xml:space="preserve"> computador e vídeo, narrativas orais e escritas de professores, produções de alunos, situações simuladoras e estudo de casos” (Resolução 1, Art. 13, §1º e §2º).</w:t>
      </w:r>
    </w:p>
    <w:p w14:paraId="0C37D7DB" w14:textId="77777777" w:rsidR="00316AE2" w:rsidRPr="00737641" w:rsidRDefault="00316AE2" w:rsidP="004F397F">
      <w:pPr>
        <w:spacing w:line="240" w:lineRule="auto"/>
        <w:rPr>
          <w:color w:val="auto"/>
        </w:rPr>
      </w:pPr>
      <w:r w:rsidRPr="00737641">
        <w:rPr>
          <w:color w:val="auto"/>
        </w:rPr>
        <w:t xml:space="preserve">No projeto pedagógico do curso, a prática está inserida na forma de disciplinas cujos conteúdos transcendem a sala de aula e permeiam toda a formação do aluno. Tais disciplinas foram pensadas com o intuito de permitir tanto a aplicação e/ou transformação do </w:t>
      </w:r>
      <w:r w:rsidRPr="00737641">
        <w:rPr>
          <w:color w:val="auto"/>
        </w:rPr>
        <w:lastRenderedPageBreak/>
        <w:t>componente teórico em prática, como a construção do conhecimento alicerçado na reflexão sobre a realidade.</w:t>
      </w:r>
    </w:p>
    <w:p w14:paraId="599ADDA2" w14:textId="14EEB90C" w:rsidR="00810686" w:rsidRPr="00737641" w:rsidRDefault="00AE01C1" w:rsidP="004F397F">
      <w:pPr>
        <w:spacing w:line="240" w:lineRule="auto"/>
        <w:ind w:firstLine="1134"/>
        <w:rPr>
          <w:color w:val="auto"/>
          <w:sz w:val="26"/>
          <w:szCs w:val="26"/>
        </w:rPr>
      </w:pPr>
      <w:r w:rsidRPr="00737641">
        <w:rPr>
          <w:color w:val="auto"/>
          <w:sz w:val="26"/>
          <w:szCs w:val="26"/>
        </w:rPr>
        <w:t>2.3.</w:t>
      </w:r>
      <w:r w:rsidR="0067666C">
        <w:rPr>
          <w:color w:val="auto"/>
          <w:sz w:val="26"/>
          <w:szCs w:val="26"/>
        </w:rPr>
        <w:t>7</w:t>
      </w:r>
      <w:r w:rsidRPr="00737641">
        <w:rPr>
          <w:color w:val="auto"/>
          <w:sz w:val="26"/>
          <w:szCs w:val="26"/>
        </w:rPr>
        <w:t xml:space="preserve"> </w:t>
      </w:r>
      <w:r w:rsidR="00810686" w:rsidRPr="00737641">
        <w:rPr>
          <w:color w:val="auto"/>
          <w:sz w:val="26"/>
          <w:szCs w:val="26"/>
        </w:rPr>
        <w:t>Concepção dos estudos da tradução</w:t>
      </w:r>
    </w:p>
    <w:p w14:paraId="25356353" w14:textId="7545B2B8" w:rsidR="00810686" w:rsidRPr="00737641" w:rsidRDefault="00810686" w:rsidP="004F397F">
      <w:pPr>
        <w:spacing w:line="240" w:lineRule="auto"/>
        <w:rPr>
          <w:color w:val="auto"/>
        </w:rPr>
      </w:pPr>
      <w:r w:rsidRPr="00737641">
        <w:rPr>
          <w:color w:val="auto"/>
        </w:rPr>
        <w:t>Conforme já apresentado, nos primeiros quatro semestres do curso de Letras – Inglês, nossos alunos cursam o tronco comum do curso, no qual podem cursar as disciplinas em horários alternativos. Atualmente há no currículo três disciplinas obrigatórias de tradução – duas delas, por terem um caráter mais teórico, fazem parte do tronco comum, uma delas, ainda que seja cursada no quarto semestre do curso, pertence especificamente ao curso de Letras – Inglês, por ser uma disciplina prática. O currículo atual também oferece mais duas disciplinas de tradução exclusivas ao curso de Letras - Inglês, chamadas “tópicos especiais”, que são oferecidas a partir do quinto semestre do curso, em revezamento com tópicos especiais de literatura e língua/linguística.</w:t>
      </w:r>
    </w:p>
    <w:p w14:paraId="0C3027F8" w14:textId="7BDF4A56" w:rsidR="00810686" w:rsidRPr="00737641" w:rsidRDefault="00810686" w:rsidP="004F397F">
      <w:pPr>
        <w:spacing w:line="240" w:lineRule="auto"/>
        <w:rPr>
          <w:color w:val="auto"/>
        </w:rPr>
      </w:pPr>
      <w:r w:rsidRPr="00737641">
        <w:rPr>
          <w:color w:val="auto"/>
        </w:rPr>
        <w:t>No primeiro semestre do curso, nosso/as aluno/as cursam a disciplina LLE</w:t>
      </w:r>
      <w:r w:rsidR="00893B82" w:rsidRPr="00737641">
        <w:rPr>
          <w:color w:val="auto"/>
        </w:rPr>
        <w:t>8</w:t>
      </w:r>
      <w:r w:rsidRPr="00737641">
        <w:rPr>
          <w:color w:val="auto"/>
        </w:rPr>
        <w:t>030 – História da Tradução. A disciplina tem um caráter essencialmente teórico e, em seu mais recente desenho, busca fornecer ao estudante uma compreensão sobre: o papel dos tradutores e tradutoras na história; a função da tradução no desenvolvimento das sociedades em diferentes épocas; os conceitos de tradução a partir de uma perspectiva diacrônica, através dos diversos períodos; o surgimento dos Estudos da Tradução como disciplina acadêmica; mapeamentos de áreas de pesquisa em Estudos da Tradução; e Estudos da Tradução como uma interdisciplina e suas interfaces com outras áreas do conhecimento. Trata-se de uma disciplina introdutória que apresenta ao/à estudante a tradução tanto como um campo de pesquisa, como uma área de atuação no mercado de trabalho.</w:t>
      </w:r>
    </w:p>
    <w:p w14:paraId="2E7A0D24" w14:textId="1E91C7EC" w:rsidR="00810686" w:rsidRPr="00737641" w:rsidRDefault="00810686" w:rsidP="004F397F">
      <w:pPr>
        <w:spacing w:line="240" w:lineRule="auto"/>
        <w:rPr>
          <w:color w:val="auto"/>
        </w:rPr>
      </w:pPr>
      <w:r w:rsidRPr="00737641">
        <w:rPr>
          <w:color w:val="auto"/>
        </w:rPr>
        <w:t>No terceiro semestre do curso, nosso/as aluno/as cursam a disciplina LLE</w:t>
      </w:r>
      <w:r w:rsidR="00893B82" w:rsidRPr="00737641">
        <w:rPr>
          <w:color w:val="auto"/>
        </w:rPr>
        <w:t>8</w:t>
      </w:r>
      <w:r w:rsidRPr="00737641">
        <w:rPr>
          <w:color w:val="auto"/>
        </w:rPr>
        <w:t>031 – Teorias da Tradução. A disciplina visa apresentar ao/à estudante um arcabouço teórico mais complexo dentro dos Estudos da Tradução como campo de pesquisa, assim como iniciá-lo/a na prática tradutória, utilizando-se conceitos teóricos como ferramentas de reflexão do processo tradutório. Sendo assim, a disciplina foi desenhada de modo a capacitar o/a estudante ao estudo crítico das principais teorias da tradução, das clássicas às contemporâneas, e por meio delas, refletir criticamente sobre a atividade tradutória, por meio da metalinguagem da tradução.</w:t>
      </w:r>
    </w:p>
    <w:p w14:paraId="1B56F2D3" w14:textId="3AAA502C" w:rsidR="00810686" w:rsidRPr="00737641" w:rsidRDefault="00810686" w:rsidP="004F397F">
      <w:pPr>
        <w:spacing w:line="240" w:lineRule="auto"/>
        <w:rPr>
          <w:color w:val="auto"/>
        </w:rPr>
      </w:pPr>
      <w:r w:rsidRPr="00737641">
        <w:rPr>
          <w:color w:val="auto"/>
        </w:rPr>
        <w:t>No quarto semestre do curso, nosso/as aluno/as cursam a disciplina LE</w:t>
      </w:r>
      <w:r w:rsidR="00893B82" w:rsidRPr="00737641">
        <w:rPr>
          <w:color w:val="auto"/>
        </w:rPr>
        <w:t>8</w:t>
      </w:r>
      <w:r w:rsidRPr="00737641">
        <w:rPr>
          <w:color w:val="auto"/>
        </w:rPr>
        <w:t xml:space="preserve">032 – Prática da Tradução. Essa disciplina tem um caráter estritamente prático e reflexivo. Pensando-se no sequenciamento das disciplinas, nessa disciplina o/as aluno/as realizam práticas tradutórias em diversos gêneros textuais, a critério do/a professor/a, além de terem a possibilidade de conhecer as ferramentas tecnológicas de auxílio ao trabalho do tradutor, como os programas de software </w:t>
      </w:r>
      <w:r w:rsidRPr="00737641">
        <w:rPr>
          <w:i/>
          <w:color w:val="auto"/>
        </w:rPr>
        <w:t>Trados</w:t>
      </w:r>
      <w:r w:rsidRPr="00737641">
        <w:rPr>
          <w:color w:val="auto"/>
        </w:rPr>
        <w:t xml:space="preserve">, </w:t>
      </w:r>
      <w:proofErr w:type="spellStart"/>
      <w:r w:rsidRPr="00737641">
        <w:rPr>
          <w:i/>
          <w:color w:val="auto"/>
        </w:rPr>
        <w:t>Wordfast</w:t>
      </w:r>
      <w:proofErr w:type="spellEnd"/>
      <w:r w:rsidRPr="00737641">
        <w:rPr>
          <w:color w:val="auto"/>
        </w:rPr>
        <w:t xml:space="preserve">, </w:t>
      </w:r>
      <w:r w:rsidRPr="00737641">
        <w:rPr>
          <w:i/>
          <w:color w:val="auto"/>
        </w:rPr>
        <w:t xml:space="preserve">Express </w:t>
      </w:r>
      <w:proofErr w:type="spellStart"/>
      <w:r w:rsidRPr="00737641">
        <w:rPr>
          <w:i/>
          <w:color w:val="auto"/>
        </w:rPr>
        <w:t>Scribe</w:t>
      </w:r>
      <w:proofErr w:type="spellEnd"/>
      <w:r w:rsidRPr="00737641">
        <w:rPr>
          <w:color w:val="auto"/>
        </w:rPr>
        <w:t>, entre outros. Sendo assim, o objetivo principal dessa disciplina é capacitar o/a estudante para o desenvolvimento de habilidades necessárias para a prática de diferentes tipos de traduções e para a conscientização de seus processos tradutórios, por meio de reflexões guiadas e assistidas.</w:t>
      </w:r>
    </w:p>
    <w:p w14:paraId="71AE4CD6" w14:textId="77777777" w:rsidR="00810686" w:rsidRPr="00737641" w:rsidRDefault="00810686" w:rsidP="004F397F">
      <w:pPr>
        <w:spacing w:line="240" w:lineRule="auto"/>
        <w:rPr>
          <w:color w:val="auto"/>
        </w:rPr>
      </w:pPr>
      <w:r w:rsidRPr="00737641">
        <w:rPr>
          <w:color w:val="auto"/>
        </w:rPr>
        <w:t xml:space="preserve">Nos semestres posteriores, o/as aluno/as têm também a oportunidade de cursar disciplinas mais específicas de prática tradutória dentro do par linguístico português-inglês. O currículo atual possui duas disciplinas chamadas “tópicos </w:t>
      </w:r>
      <w:proofErr w:type="gramStart"/>
      <w:r w:rsidRPr="00737641">
        <w:rPr>
          <w:color w:val="auto"/>
        </w:rPr>
        <w:t>especiais</w:t>
      </w:r>
      <w:proofErr w:type="gramEnd"/>
      <w:r w:rsidRPr="00737641">
        <w:rPr>
          <w:color w:val="auto"/>
        </w:rPr>
        <w:t xml:space="preserve">” de tradução. No Tópico em Tradução de Textos Literários, o/as aluno/as podem dedicar-se à tradução de diversos gêneros literários, como poesia, teatro e prosa. Essa disciplina tem como objetivos capacitar o/a estudante a: reconhecer e diferenciar as características dos diferentes textos literários, com vistas à sua tradução; mobilizar as competências necessárias para a tradução de textos literários; praticar metodologias de cotejo e comparação de diferentes traduções da mesma obra literária; desenvolver metodologias para a prática de tradução comentada. Sendo assim, a disciplina busca tanto propiciar a prática tradutória de textos literários, </w:t>
      </w:r>
      <w:r w:rsidRPr="00737641">
        <w:rPr>
          <w:color w:val="auto"/>
        </w:rPr>
        <w:lastRenderedPageBreak/>
        <w:t>quanto de incentivar a prática da tradução como pesquisa, amparada em metodologias de trabalho específicas à área.</w:t>
      </w:r>
    </w:p>
    <w:p w14:paraId="46C692D2" w14:textId="77777777" w:rsidR="00810686" w:rsidRPr="00737641" w:rsidRDefault="00810686" w:rsidP="004F397F">
      <w:pPr>
        <w:spacing w:line="240" w:lineRule="auto"/>
        <w:rPr>
          <w:color w:val="auto"/>
        </w:rPr>
      </w:pPr>
      <w:r w:rsidRPr="00737641">
        <w:rPr>
          <w:color w:val="auto"/>
        </w:rPr>
        <w:t>O currículo atual conta ainda com o Tópico em Tradução, Tecnologia e Textos de Especialidade, que busca aprofundar o aluno em princípios metodológicos da tradução especializada e no uso de ferramentas de auxílio ao/</w:t>
      </w:r>
      <w:proofErr w:type="gramStart"/>
      <w:r w:rsidRPr="00737641">
        <w:rPr>
          <w:color w:val="auto"/>
        </w:rPr>
        <w:t>à</w:t>
      </w:r>
      <w:proofErr w:type="gramEnd"/>
      <w:r w:rsidRPr="00737641">
        <w:rPr>
          <w:color w:val="auto"/>
        </w:rPr>
        <w:t xml:space="preserve"> tradutor/a (CAT </w:t>
      </w:r>
      <w:r w:rsidRPr="00737641">
        <w:rPr>
          <w:i/>
          <w:color w:val="auto"/>
        </w:rPr>
        <w:t>tools</w:t>
      </w:r>
      <w:r w:rsidRPr="00737641">
        <w:rPr>
          <w:color w:val="auto"/>
        </w:rPr>
        <w:t>), apresentadas no quarto semestre, para a prática de tradução. Nessa disciplina, objetiva-se que o/a estudante aprenda a reconhecer as características dos diferentes textos de especialidade, com vistas à sua tradução (textos jurídicos, científicos e técnicos, corporativos e administrativos, audiovisuais, manuais de instruções, tutoriais, entre outros); possa mobilizar as competências necessárias para a tradução de textos de especialidade; aprenda a criar glossários especializados, a utilizar fontes de documentação e Tecnologias de Informação e Comunicação (</w:t>
      </w:r>
      <w:proofErr w:type="spellStart"/>
      <w:r w:rsidRPr="00737641">
        <w:rPr>
          <w:color w:val="auto"/>
        </w:rPr>
        <w:t>TICs</w:t>
      </w:r>
      <w:proofErr w:type="spellEnd"/>
      <w:r w:rsidRPr="00737641">
        <w:rPr>
          <w:color w:val="auto"/>
        </w:rPr>
        <w:t xml:space="preserve">), assim como a utilizar ferramentas de apoio ao tradutor (CAT </w:t>
      </w:r>
      <w:r w:rsidRPr="00737641">
        <w:rPr>
          <w:i/>
          <w:color w:val="auto"/>
        </w:rPr>
        <w:t>tools</w:t>
      </w:r>
      <w:r w:rsidRPr="00737641">
        <w:rPr>
          <w:color w:val="auto"/>
        </w:rPr>
        <w:t xml:space="preserve">), a construir, armazenar e utilizar </w:t>
      </w:r>
      <w:r w:rsidRPr="00737641">
        <w:rPr>
          <w:i/>
          <w:color w:val="auto"/>
        </w:rPr>
        <w:t xml:space="preserve">corpora </w:t>
      </w:r>
      <w:r w:rsidRPr="00737641">
        <w:rPr>
          <w:color w:val="auto"/>
        </w:rPr>
        <w:t>eletrônicos (monolíngues e bilíngues; paralelos e comparáveis) para subsidiar a tradução.</w:t>
      </w:r>
    </w:p>
    <w:p w14:paraId="4AFB5D7A" w14:textId="77777777" w:rsidR="00810686" w:rsidRPr="00737641" w:rsidRDefault="00810686" w:rsidP="004F397F">
      <w:pPr>
        <w:spacing w:line="240" w:lineRule="auto"/>
        <w:rPr>
          <w:color w:val="auto"/>
        </w:rPr>
      </w:pPr>
      <w:r w:rsidRPr="00737641">
        <w:rPr>
          <w:color w:val="auto"/>
        </w:rPr>
        <w:t xml:space="preserve">As três disciplinas obrigatórias de tradução somam 12 créditos e os tópicos especiais, oferecidos em revezamento com tópicos de literatura e língua/linguística, somam </w:t>
      </w:r>
      <w:proofErr w:type="gramStart"/>
      <w:r w:rsidRPr="00737641">
        <w:rPr>
          <w:color w:val="auto"/>
        </w:rPr>
        <w:t>8</w:t>
      </w:r>
      <w:proofErr w:type="gramEnd"/>
      <w:r w:rsidRPr="00737641">
        <w:rPr>
          <w:color w:val="auto"/>
        </w:rPr>
        <w:t xml:space="preserve"> créditos, sendo que cada um deles tem 4 créditos. O propósito geral do modo como foram criadas novas disciplinas de tradução e reelaboradas disciplinas já existentes para o currículo de 2018 é de fornecer ao/à estudante um arcabouço teórico e metodológico de trabalho que o/a capacite a tornar-se um profissional autônomo. Busca-se aqui apresentar ao/</w:t>
      </w:r>
      <w:proofErr w:type="gramStart"/>
      <w:r w:rsidRPr="00737641">
        <w:rPr>
          <w:color w:val="auto"/>
        </w:rPr>
        <w:t>à</w:t>
      </w:r>
      <w:proofErr w:type="gramEnd"/>
      <w:r w:rsidRPr="00737641">
        <w:rPr>
          <w:color w:val="auto"/>
        </w:rPr>
        <w:t xml:space="preserve"> aluno/a as ferramentas necessárias para ele/a desenvolva, a partir do conhecimento adquirido, os seus próprios mecanismos de trabalho, tanto no mercado de trabalho, como no campo da pesquisa em Estudos da Tradução. O viés teórico e prático das disciplinas de tradução tem como premissa conscientizar o/a estudante dos seus próprios processos de modo a auxiliá-lo/</w:t>
      </w:r>
      <w:proofErr w:type="gramStart"/>
      <w:r w:rsidRPr="00737641">
        <w:rPr>
          <w:color w:val="auto"/>
        </w:rPr>
        <w:t xml:space="preserve">a </w:t>
      </w:r>
      <w:proofErr w:type="spellStart"/>
      <w:r w:rsidRPr="00737641">
        <w:rPr>
          <w:color w:val="auto"/>
        </w:rPr>
        <w:t>a</w:t>
      </w:r>
      <w:proofErr w:type="spellEnd"/>
      <w:proofErr w:type="gramEnd"/>
      <w:r w:rsidRPr="00737641">
        <w:rPr>
          <w:color w:val="auto"/>
        </w:rPr>
        <w:t xml:space="preserve"> tornar-se um/a profissional independente, crítico/a e sensível a diferentes contextos culturais e sociais. </w:t>
      </w:r>
    </w:p>
    <w:p w14:paraId="6AC6B1D0" w14:textId="4B3E0831" w:rsidR="00810686" w:rsidRPr="00737641" w:rsidRDefault="00705320" w:rsidP="004F397F">
      <w:pPr>
        <w:widowControl w:val="0"/>
        <w:overflowPunct w:val="0"/>
        <w:autoSpaceDE w:val="0"/>
        <w:autoSpaceDN w:val="0"/>
        <w:adjustRightInd w:val="0"/>
        <w:spacing w:after="0" w:line="240" w:lineRule="auto"/>
        <w:ind w:firstLine="1134"/>
        <w:rPr>
          <w:rFonts w:eastAsia="Times New Roman"/>
          <w:color w:val="auto"/>
          <w:sz w:val="26"/>
          <w:szCs w:val="26"/>
          <w:lang w:eastAsia="en-CA"/>
        </w:rPr>
      </w:pPr>
      <w:r w:rsidRPr="00737641">
        <w:rPr>
          <w:rFonts w:eastAsia="Times New Roman"/>
          <w:color w:val="auto"/>
          <w:sz w:val="26"/>
          <w:szCs w:val="26"/>
          <w:lang w:eastAsia="en-CA"/>
        </w:rPr>
        <w:t>2.3.</w:t>
      </w:r>
      <w:r w:rsidR="0067666C">
        <w:rPr>
          <w:rFonts w:eastAsia="Times New Roman"/>
          <w:color w:val="auto"/>
          <w:sz w:val="26"/>
          <w:szCs w:val="26"/>
          <w:lang w:eastAsia="en-CA"/>
        </w:rPr>
        <w:t>8</w:t>
      </w:r>
      <w:r w:rsidRPr="00737641">
        <w:rPr>
          <w:rFonts w:eastAsia="Times New Roman"/>
          <w:color w:val="auto"/>
          <w:sz w:val="26"/>
          <w:szCs w:val="26"/>
          <w:lang w:eastAsia="en-CA"/>
        </w:rPr>
        <w:t xml:space="preserve"> </w:t>
      </w:r>
      <w:r w:rsidR="00810686" w:rsidRPr="00737641">
        <w:rPr>
          <w:rFonts w:eastAsia="Times New Roman"/>
          <w:color w:val="auto"/>
          <w:sz w:val="26"/>
          <w:szCs w:val="26"/>
          <w:lang w:eastAsia="en-CA"/>
        </w:rPr>
        <w:t xml:space="preserve">Concepção de literatura dentro do currículo </w:t>
      </w:r>
    </w:p>
    <w:p w14:paraId="1D8AF16F" w14:textId="22D9F5BD" w:rsidR="00810686" w:rsidRPr="00737641" w:rsidRDefault="00810686" w:rsidP="004F397F">
      <w:pPr>
        <w:pStyle w:val="NormalWeb"/>
        <w:spacing w:before="0" w:beforeAutospacing="0" w:after="200" w:afterAutospacing="0"/>
        <w:ind w:firstLine="567"/>
        <w:jc w:val="both"/>
        <w:rPr>
          <w:rFonts w:ascii="Arial" w:hAnsi="Arial" w:cs="Arial"/>
          <w:sz w:val="22"/>
          <w:szCs w:val="22"/>
          <w:lang w:eastAsia="en-CA"/>
        </w:rPr>
      </w:pPr>
      <w:r w:rsidRPr="00737641">
        <w:rPr>
          <w:rFonts w:ascii="Arial" w:hAnsi="Arial" w:cs="Arial"/>
          <w:sz w:val="22"/>
          <w:szCs w:val="22"/>
          <w:lang w:eastAsia="en-CA"/>
        </w:rPr>
        <w:t xml:space="preserve">Os programas de ensino das disciplinas de Literatura no Curso de </w:t>
      </w:r>
      <w:r w:rsidR="0014128E">
        <w:rPr>
          <w:rFonts w:ascii="Arial" w:hAnsi="Arial" w:cs="Arial"/>
          <w:sz w:val="22"/>
          <w:szCs w:val="22"/>
          <w:lang w:eastAsia="en-CA"/>
        </w:rPr>
        <w:t xml:space="preserve">Letras – </w:t>
      </w:r>
      <w:proofErr w:type="gramStart"/>
      <w:r w:rsidR="0014128E">
        <w:rPr>
          <w:rFonts w:ascii="Arial" w:hAnsi="Arial" w:cs="Arial"/>
          <w:sz w:val="22"/>
          <w:szCs w:val="22"/>
          <w:lang w:eastAsia="en-CA"/>
        </w:rPr>
        <w:t>Inglês</w:t>
      </w:r>
      <w:r w:rsidRPr="00737641">
        <w:rPr>
          <w:rFonts w:ascii="Arial" w:hAnsi="Arial" w:cs="Arial"/>
          <w:sz w:val="22"/>
          <w:szCs w:val="22"/>
          <w:lang w:eastAsia="en-CA"/>
        </w:rPr>
        <w:t xml:space="preserve"> estão</w:t>
      </w:r>
      <w:proofErr w:type="gramEnd"/>
      <w:r w:rsidRPr="00737641">
        <w:rPr>
          <w:rFonts w:ascii="Arial" w:hAnsi="Arial" w:cs="Arial"/>
          <w:sz w:val="22"/>
          <w:szCs w:val="22"/>
          <w:lang w:eastAsia="en-CA"/>
        </w:rPr>
        <w:t xml:space="preserve"> em consonância com os objetivos de, por um lado, pensar o tripé das atividades teóricas e práticas abertas a profissionais da linguagem e, por outro, considerar a especialização de futuros/as  profissionais no âmbito da docência. </w:t>
      </w:r>
    </w:p>
    <w:p w14:paraId="765CEF9C" w14:textId="77777777" w:rsidR="00810686" w:rsidRPr="00737641" w:rsidRDefault="00810686" w:rsidP="004F397F">
      <w:pPr>
        <w:pStyle w:val="NormalWeb"/>
        <w:spacing w:before="0" w:beforeAutospacing="0" w:after="200" w:afterAutospacing="0"/>
        <w:ind w:firstLine="567"/>
        <w:jc w:val="both"/>
        <w:rPr>
          <w:rFonts w:ascii="Arial" w:hAnsi="Arial" w:cs="Arial"/>
          <w:sz w:val="22"/>
          <w:szCs w:val="22"/>
          <w:lang w:eastAsia="en-CA"/>
        </w:rPr>
      </w:pPr>
      <w:r w:rsidRPr="00737641">
        <w:rPr>
          <w:rFonts w:ascii="Arial" w:hAnsi="Arial" w:cs="Arial"/>
          <w:sz w:val="22"/>
          <w:szCs w:val="22"/>
          <w:lang w:eastAsia="en-CA"/>
        </w:rPr>
        <w:t xml:space="preserve">As disciplinas são organizadas no currículo como: </w:t>
      </w:r>
      <w:r w:rsidRPr="00737641">
        <w:rPr>
          <w:rFonts w:ascii="Arial" w:hAnsi="Arial" w:cs="Arial"/>
          <w:i/>
          <w:sz w:val="22"/>
          <w:szCs w:val="22"/>
          <w:lang w:eastAsia="en-CA"/>
        </w:rPr>
        <w:t>obrigatórias</w:t>
      </w:r>
      <w:r w:rsidRPr="00737641">
        <w:rPr>
          <w:rFonts w:ascii="Arial" w:hAnsi="Arial" w:cs="Arial"/>
          <w:sz w:val="22"/>
          <w:szCs w:val="22"/>
          <w:lang w:eastAsia="en-CA"/>
        </w:rPr>
        <w:t xml:space="preserve">, </w:t>
      </w:r>
      <w:proofErr w:type="gramStart"/>
      <w:r w:rsidRPr="00737641">
        <w:rPr>
          <w:rFonts w:ascii="Arial" w:hAnsi="Arial" w:cs="Arial"/>
          <w:i/>
          <w:sz w:val="22"/>
          <w:szCs w:val="22"/>
          <w:lang w:eastAsia="en-CA"/>
        </w:rPr>
        <w:t>tópicos especiais</w:t>
      </w:r>
      <w:r w:rsidRPr="00737641">
        <w:rPr>
          <w:rFonts w:ascii="Arial" w:hAnsi="Arial" w:cs="Arial"/>
          <w:sz w:val="22"/>
          <w:szCs w:val="22"/>
          <w:lang w:eastAsia="en-CA"/>
        </w:rPr>
        <w:t xml:space="preserve"> e </w:t>
      </w:r>
      <w:r w:rsidRPr="00737641">
        <w:rPr>
          <w:rFonts w:ascii="Arial" w:hAnsi="Arial" w:cs="Arial"/>
          <w:i/>
          <w:sz w:val="22"/>
          <w:szCs w:val="22"/>
          <w:lang w:eastAsia="en-CA"/>
        </w:rPr>
        <w:t>optativas</w:t>
      </w:r>
      <w:proofErr w:type="gramEnd"/>
      <w:r w:rsidRPr="00737641">
        <w:rPr>
          <w:rFonts w:ascii="Arial" w:hAnsi="Arial" w:cs="Arial"/>
          <w:sz w:val="22"/>
          <w:szCs w:val="22"/>
          <w:lang w:eastAsia="en-CA"/>
        </w:rPr>
        <w:t>. As obrigatórias subdividem-se entre disciplinas de tronco comum, ministradas em português do primeiro ao quarto semestre do programa, podendo ser cursadas com estudantes de outras línguas, e disciplinas de língua inglesa, ministradas a partir do quinto semestre do curso. Estas são disciplinas básicas que introduzem repertórios e fundamentos dos estudos literários, tais como os elementos de análise literária, questões de canonização, história e geopolítica literárias, marcadores sociais, gêneros textuais e conceitos básicos de teoria literária</w:t>
      </w:r>
      <w:r w:rsidRPr="00737641">
        <w:rPr>
          <w:rStyle w:val="Refdecomentrio"/>
          <w:rFonts w:ascii="Arial" w:hAnsi="Arial" w:cs="Arial"/>
          <w:sz w:val="22"/>
          <w:szCs w:val="22"/>
        </w:rPr>
        <w:t>.</w:t>
      </w:r>
      <w:r w:rsidRPr="00737641">
        <w:rPr>
          <w:rFonts w:ascii="Arial" w:hAnsi="Arial" w:cs="Arial"/>
          <w:sz w:val="22"/>
          <w:szCs w:val="22"/>
          <w:lang w:eastAsia="en-CA"/>
        </w:rPr>
        <w:t xml:space="preserve"> Os </w:t>
      </w:r>
      <w:r w:rsidRPr="00737641">
        <w:rPr>
          <w:rFonts w:ascii="Arial" w:hAnsi="Arial" w:cs="Arial"/>
          <w:i/>
          <w:sz w:val="22"/>
          <w:szCs w:val="22"/>
          <w:lang w:eastAsia="en-CA"/>
        </w:rPr>
        <w:t>tópicos especiais</w:t>
      </w:r>
      <w:r w:rsidRPr="00737641">
        <w:rPr>
          <w:rFonts w:ascii="Arial" w:hAnsi="Arial" w:cs="Arial"/>
          <w:sz w:val="22"/>
          <w:szCs w:val="22"/>
          <w:lang w:eastAsia="en-CA"/>
        </w:rPr>
        <w:t xml:space="preserve"> são disciplinas panorâmicas sobre subáreas de temáticas amplas nos estudos literários e culturais, tais como: Teoria e crítica literária e cultural; Literatura, cultura, alteridade; Literatura e outras áreas do conhecimento; Literatura e outras artes; e Gêneros literários e </w:t>
      </w:r>
      <w:proofErr w:type="spellStart"/>
      <w:proofErr w:type="gramStart"/>
      <w:r w:rsidRPr="00737641">
        <w:rPr>
          <w:rFonts w:ascii="Arial" w:hAnsi="Arial" w:cs="Arial"/>
          <w:sz w:val="22"/>
          <w:szCs w:val="22"/>
          <w:lang w:eastAsia="en-CA"/>
        </w:rPr>
        <w:t>extra-literários</w:t>
      </w:r>
      <w:proofErr w:type="spellEnd"/>
      <w:proofErr w:type="gramEnd"/>
      <w:r w:rsidRPr="00737641">
        <w:rPr>
          <w:rFonts w:ascii="Arial" w:hAnsi="Arial" w:cs="Arial"/>
          <w:sz w:val="22"/>
          <w:szCs w:val="22"/>
          <w:lang w:eastAsia="en-CA"/>
        </w:rPr>
        <w:t xml:space="preserve">. Já as </w:t>
      </w:r>
      <w:r w:rsidRPr="00737641">
        <w:rPr>
          <w:rFonts w:ascii="Arial" w:hAnsi="Arial" w:cs="Arial"/>
          <w:i/>
          <w:sz w:val="22"/>
          <w:szCs w:val="22"/>
          <w:lang w:eastAsia="en-CA"/>
        </w:rPr>
        <w:t>optativas</w:t>
      </w:r>
      <w:r w:rsidRPr="00737641">
        <w:rPr>
          <w:rFonts w:ascii="Arial" w:hAnsi="Arial" w:cs="Arial"/>
          <w:sz w:val="22"/>
          <w:szCs w:val="22"/>
          <w:lang w:eastAsia="en-CA"/>
        </w:rPr>
        <w:t xml:space="preserve"> são disciplinas introdutórias que enfocam campos de temáticas específicas nos estudos literários e culturais, tais como: Escrita criativa; Estudos canadenses; Estudos </w:t>
      </w:r>
      <w:proofErr w:type="spellStart"/>
      <w:r w:rsidRPr="00737641">
        <w:rPr>
          <w:rFonts w:ascii="Arial" w:hAnsi="Arial" w:cs="Arial"/>
          <w:i/>
          <w:sz w:val="22"/>
          <w:szCs w:val="22"/>
          <w:lang w:eastAsia="en-CA"/>
        </w:rPr>
        <w:t>queer</w:t>
      </w:r>
      <w:proofErr w:type="spellEnd"/>
      <w:r w:rsidRPr="00737641">
        <w:rPr>
          <w:rFonts w:ascii="Arial" w:hAnsi="Arial" w:cs="Arial"/>
          <w:sz w:val="22"/>
          <w:szCs w:val="22"/>
          <w:lang w:eastAsia="en-CA"/>
        </w:rPr>
        <w:t xml:space="preserve">; Estudos irlandeses; Literatura em suas relações com a produção audiovisual; Teorias do Romance; Estudos culturais de música; Estudos pós-coloniais e </w:t>
      </w:r>
      <w:proofErr w:type="spellStart"/>
      <w:r w:rsidRPr="00737641">
        <w:rPr>
          <w:rFonts w:ascii="Arial" w:hAnsi="Arial" w:cs="Arial"/>
          <w:sz w:val="22"/>
          <w:szCs w:val="22"/>
          <w:lang w:eastAsia="en-CA"/>
        </w:rPr>
        <w:t>descoloniais</w:t>
      </w:r>
      <w:proofErr w:type="spellEnd"/>
      <w:r w:rsidRPr="00737641">
        <w:rPr>
          <w:rFonts w:ascii="Arial" w:hAnsi="Arial" w:cs="Arial"/>
          <w:sz w:val="22"/>
          <w:szCs w:val="22"/>
          <w:lang w:eastAsia="en-CA"/>
        </w:rPr>
        <w:t xml:space="preserve">; Estudos de tradução teatral; Literatura, ensino e tecnologias, etc. </w:t>
      </w:r>
    </w:p>
    <w:p w14:paraId="66612E07" w14:textId="77777777" w:rsidR="00810686" w:rsidRPr="00737641" w:rsidRDefault="00810686" w:rsidP="004F397F">
      <w:pPr>
        <w:pStyle w:val="NormalWeb"/>
        <w:spacing w:before="0" w:beforeAutospacing="0" w:after="200" w:afterAutospacing="0"/>
        <w:ind w:firstLine="567"/>
        <w:jc w:val="both"/>
        <w:rPr>
          <w:rFonts w:ascii="Arial" w:hAnsi="Arial" w:cs="Arial"/>
          <w:sz w:val="22"/>
          <w:szCs w:val="22"/>
          <w:lang w:eastAsia="en-CA"/>
        </w:rPr>
      </w:pPr>
      <w:r w:rsidRPr="00737641">
        <w:rPr>
          <w:rFonts w:ascii="Arial" w:hAnsi="Arial" w:cs="Arial"/>
          <w:sz w:val="22"/>
          <w:szCs w:val="22"/>
          <w:lang w:eastAsia="en-CA"/>
        </w:rPr>
        <w:t xml:space="preserve">O conjunto de disciplinas obrigatórias de tronco comum abrange Estudos Literários I, II, III e IV. Estudos Literários I, a ser cursada no primeiro semestre do curso, é uma disciplina introdutória de teorias narrativas e compreende o estudo de gêneros textuais </w:t>
      </w:r>
      <w:r w:rsidRPr="00737641">
        <w:rPr>
          <w:rFonts w:ascii="Arial" w:hAnsi="Arial" w:cs="Arial"/>
          <w:sz w:val="22"/>
          <w:szCs w:val="22"/>
          <w:lang w:eastAsia="en-CA"/>
        </w:rPr>
        <w:lastRenderedPageBreak/>
        <w:t xml:space="preserve">como o conto, o romance, a narrativa cinematográfica, quadrinhos e jogos. Estudos Literários II </w:t>
      </w:r>
      <w:proofErr w:type="gramStart"/>
      <w:r w:rsidRPr="00737641">
        <w:rPr>
          <w:rFonts w:ascii="Arial" w:hAnsi="Arial" w:cs="Arial"/>
          <w:sz w:val="22"/>
          <w:szCs w:val="22"/>
          <w:lang w:eastAsia="en-CA"/>
        </w:rPr>
        <w:t>é cursada</w:t>
      </w:r>
      <w:proofErr w:type="gramEnd"/>
      <w:r w:rsidRPr="00737641">
        <w:rPr>
          <w:rFonts w:ascii="Arial" w:hAnsi="Arial" w:cs="Arial"/>
          <w:sz w:val="22"/>
          <w:szCs w:val="22"/>
          <w:lang w:eastAsia="en-CA"/>
        </w:rPr>
        <w:t xml:space="preserve"> no segundo semestre do curso e abrange o estudo de teorias e a análise de textos poéticos e dramáticos. Estudos Literários III, cursada no terceiro semestre, parte de um recorte histórico e visa apresentar obras selecionadas da literatura mundial até o século XVIII. Estudos Literários IV, a disciplina de literatura que encerra o tronco comum, </w:t>
      </w:r>
      <w:proofErr w:type="gramStart"/>
      <w:r w:rsidRPr="00737641">
        <w:rPr>
          <w:rFonts w:ascii="Arial" w:hAnsi="Arial" w:cs="Arial"/>
          <w:sz w:val="22"/>
          <w:szCs w:val="22"/>
          <w:lang w:eastAsia="en-CA"/>
        </w:rPr>
        <w:t>é cursada</w:t>
      </w:r>
      <w:proofErr w:type="gramEnd"/>
      <w:r w:rsidRPr="00737641">
        <w:rPr>
          <w:rFonts w:ascii="Arial" w:hAnsi="Arial" w:cs="Arial"/>
          <w:sz w:val="22"/>
          <w:szCs w:val="22"/>
          <w:lang w:eastAsia="en-CA"/>
        </w:rPr>
        <w:t xml:space="preserve"> no quarto semestre do curso. Seu enfoque, assim como a de Estudos Literários III, é no estudo de repertório, visando apresentar discussões pertinentes à literatura mundial do século XIX à contemporaneidade.</w:t>
      </w:r>
    </w:p>
    <w:p w14:paraId="392FB436" w14:textId="2D794CBE" w:rsidR="00810686" w:rsidRPr="00737641" w:rsidRDefault="00810686" w:rsidP="004F397F">
      <w:pPr>
        <w:pStyle w:val="NormalWeb"/>
        <w:spacing w:before="0" w:beforeAutospacing="0" w:after="200" w:afterAutospacing="0"/>
        <w:ind w:firstLine="567"/>
        <w:jc w:val="both"/>
        <w:rPr>
          <w:rFonts w:ascii="Arial" w:hAnsi="Arial" w:cs="Arial"/>
          <w:sz w:val="22"/>
          <w:szCs w:val="22"/>
          <w:lang w:eastAsia="en-CA"/>
        </w:rPr>
      </w:pPr>
      <w:r w:rsidRPr="00737641">
        <w:rPr>
          <w:rFonts w:ascii="Arial" w:hAnsi="Arial" w:cs="Arial"/>
          <w:sz w:val="22"/>
          <w:szCs w:val="22"/>
          <w:lang w:eastAsia="en-CA"/>
        </w:rPr>
        <w:t xml:space="preserve">O conjunto de disciplinas obrigatórias em língua inglesa abrange Literaturas em Língua Inglesa I, II, III e IV. Previstas respectivamente para a 5ª, 6ª, 7ª e 8ª fases do Curso de </w:t>
      </w:r>
      <w:r w:rsidR="0014128E">
        <w:rPr>
          <w:rFonts w:ascii="Arial" w:hAnsi="Arial" w:cs="Arial"/>
          <w:sz w:val="22"/>
          <w:szCs w:val="22"/>
          <w:lang w:eastAsia="en-CA"/>
        </w:rPr>
        <w:t>Letras – Inglês</w:t>
      </w:r>
      <w:r w:rsidRPr="00737641">
        <w:rPr>
          <w:rFonts w:ascii="Arial" w:hAnsi="Arial" w:cs="Arial"/>
          <w:sz w:val="22"/>
          <w:szCs w:val="22"/>
          <w:lang w:eastAsia="en-CA"/>
        </w:rPr>
        <w:t xml:space="preserve">– Bacharelado e Licenciatura, estas disciplinas visam o estudo de textos relevantes aos processos de formação, constituição e transformação dos cânones literários em língua inglesa, compreendendo distintos contextos históricos e geopolíticos. </w:t>
      </w:r>
    </w:p>
    <w:p w14:paraId="76214425" w14:textId="3D142F9B" w:rsidR="00810686" w:rsidRPr="00737641" w:rsidRDefault="00810686" w:rsidP="004F397F">
      <w:pPr>
        <w:pStyle w:val="NormalWeb"/>
        <w:spacing w:before="0" w:beforeAutospacing="0" w:after="200" w:afterAutospacing="0"/>
        <w:ind w:firstLine="567"/>
        <w:jc w:val="both"/>
        <w:rPr>
          <w:rFonts w:ascii="Arial" w:hAnsi="Arial" w:cs="Arial"/>
          <w:sz w:val="22"/>
          <w:szCs w:val="22"/>
          <w:lang w:eastAsia="en-CA"/>
        </w:rPr>
      </w:pPr>
      <w:r w:rsidRPr="00737641">
        <w:rPr>
          <w:rFonts w:ascii="Arial" w:hAnsi="Arial" w:cs="Arial"/>
          <w:sz w:val="22"/>
          <w:szCs w:val="22"/>
          <w:lang w:eastAsia="en-CA"/>
        </w:rPr>
        <w:t xml:space="preserve">O estudo da literatura no currículo do Curso de </w:t>
      </w:r>
      <w:r w:rsidR="0014128E">
        <w:rPr>
          <w:rFonts w:ascii="Arial" w:hAnsi="Arial" w:cs="Arial"/>
          <w:sz w:val="22"/>
          <w:szCs w:val="22"/>
          <w:lang w:eastAsia="en-CA"/>
        </w:rPr>
        <w:t>Letras – Inglês</w:t>
      </w:r>
      <w:r w:rsidRPr="00737641">
        <w:rPr>
          <w:rFonts w:ascii="Arial" w:hAnsi="Arial" w:cs="Arial"/>
          <w:sz w:val="22"/>
          <w:szCs w:val="22"/>
          <w:lang w:eastAsia="en-CA"/>
        </w:rPr>
        <w:t xml:space="preserve"> não se dá num vácuo </w:t>
      </w:r>
      <w:r w:rsidRPr="00737641">
        <w:rPr>
          <w:rFonts w:ascii="Arial" w:hAnsi="Arial" w:cs="Arial"/>
          <w:sz w:val="22"/>
          <w:szCs w:val="22"/>
        </w:rPr>
        <w:t xml:space="preserve">a-histórico conforme pressupunha a concepção de literatura herdada do Formalismo Russo e do </w:t>
      </w:r>
      <w:r w:rsidRPr="00737641">
        <w:rPr>
          <w:rFonts w:ascii="Arial" w:hAnsi="Arial" w:cs="Arial"/>
          <w:i/>
          <w:sz w:val="22"/>
          <w:szCs w:val="22"/>
        </w:rPr>
        <w:t xml:space="preserve">New </w:t>
      </w:r>
      <w:proofErr w:type="spellStart"/>
      <w:r w:rsidRPr="00737641">
        <w:rPr>
          <w:rFonts w:ascii="Arial" w:hAnsi="Arial" w:cs="Arial"/>
          <w:i/>
          <w:sz w:val="22"/>
          <w:szCs w:val="22"/>
        </w:rPr>
        <w:t>Criticism</w:t>
      </w:r>
      <w:proofErr w:type="spellEnd"/>
      <w:r w:rsidRPr="00737641">
        <w:rPr>
          <w:rFonts w:ascii="Arial" w:hAnsi="Arial" w:cs="Arial"/>
          <w:sz w:val="22"/>
          <w:szCs w:val="22"/>
        </w:rPr>
        <w:t>, prevalente durante grande parte do século passado até o advento dos Estudos Culturais, e</w:t>
      </w:r>
      <w:r w:rsidRPr="00737641">
        <w:rPr>
          <w:rFonts w:ascii="Arial" w:hAnsi="Arial" w:cs="Arial"/>
          <w:sz w:val="22"/>
          <w:szCs w:val="22"/>
          <w:lang w:eastAsia="en-CA"/>
        </w:rPr>
        <w:t xml:space="preserve"> caracterizada pelo essencialismo universalista (que a supõe dotada de valores atemporais, imutáveis e imanentes). </w:t>
      </w:r>
      <w:r w:rsidRPr="00737641">
        <w:rPr>
          <w:rFonts w:ascii="Arial" w:hAnsi="Arial" w:cs="Arial"/>
          <w:sz w:val="22"/>
          <w:szCs w:val="22"/>
        </w:rPr>
        <w:t>Ao contrário, longe de ser dotada de “valores intrínsecos” (JAKOBSON, 1976, p. 120), a literatura, conforme vem sendo reconhecida globalmente</w:t>
      </w:r>
      <w:r w:rsidRPr="00737641">
        <w:rPr>
          <w:rFonts w:ascii="Arial" w:hAnsi="Arial" w:cs="Arial"/>
          <w:sz w:val="22"/>
          <w:szCs w:val="22"/>
          <w:lang w:eastAsia="en-CA"/>
        </w:rPr>
        <w:t xml:space="preserve"> desde a década de 1960,</w:t>
      </w:r>
      <w:r w:rsidRPr="00737641">
        <w:rPr>
          <w:rFonts w:ascii="Arial" w:hAnsi="Arial" w:cs="Arial"/>
          <w:sz w:val="22"/>
          <w:szCs w:val="22"/>
        </w:rPr>
        <w:t xml:space="preserve"> não pode se manter isolada de seus contextos relacionais de </w:t>
      </w:r>
      <w:r w:rsidRPr="00737641">
        <w:rPr>
          <w:rFonts w:ascii="Arial" w:hAnsi="Arial" w:cs="Arial"/>
          <w:sz w:val="22"/>
          <w:szCs w:val="22"/>
          <w:lang w:eastAsia="en-CA"/>
        </w:rPr>
        <w:t xml:space="preserve">inserção e </w:t>
      </w:r>
      <w:r w:rsidR="00893B82" w:rsidRPr="00737641">
        <w:rPr>
          <w:rFonts w:ascii="Arial" w:hAnsi="Arial" w:cs="Arial"/>
          <w:sz w:val="22"/>
          <w:szCs w:val="22"/>
          <w:lang w:eastAsia="en-CA"/>
        </w:rPr>
        <w:t>ressignificação</w:t>
      </w:r>
      <w:r w:rsidRPr="00737641">
        <w:rPr>
          <w:rFonts w:ascii="Arial" w:hAnsi="Arial" w:cs="Arial"/>
          <w:sz w:val="22"/>
          <w:szCs w:val="22"/>
          <w:lang w:eastAsia="en-CA"/>
        </w:rPr>
        <w:t xml:space="preserve"> sociocultural</w:t>
      </w:r>
      <w:r w:rsidRPr="00737641">
        <w:rPr>
          <w:rFonts w:ascii="Arial" w:hAnsi="Arial" w:cs="Arial"/>
          <w:sz w:val="22"/>
          <w:szCs w:val="22"/>
        </w:rPr>
        <w:t xml:space="preserve">. </w:t>
      </w:r>
      <w:r w:rsidRPr="00737641">
        <w:rPr>
          <w:rFonts w:ascii="Arial" w:hAnsi="Arial" w:cs="Arial"/>
          <w:sz w:val="22"/>
          <w:szCs w:val="22"/>
          <w:lang w:eastAsia="en-CA"/>
        </w:rPr>
        <w:t xml:space="preserve">Busca-se, nesse paradigma consolidado pelos Estudos Culturais, preparar </w:t>
      </w:r>
      <w:proofErr w:type="gramStart"/>
      <w:r w:rsidRPr="00737641">
        <w:rPr>
          <w:rFonts w:ascii="Arial" w:hAnsi="Arial" w:cs="Arial"/>
          <w:sz w:val="22"/>
          <w:szCs w:val="22"/>
          <w:lang w:eastAsia="en-CA"/>
        </w:rPr>
        <w:t>estudantes para a leitura, escrita</w:t>
      </w:r>
      <w:proofErr w:type="gramEnd"/>
      <w:r w:rsidRPr="00737641">
        <w:rPr>
          <w:rFonts w:ascii="Arial" w:hAnsi="Arial" w:cs="Arial"/>
          <w:sz w:val="22"/>
          <w:szCs w:val="22"/>
          <w:lang w:eastAsia="en-CA"/>
        </w:rPr>
        <w:t xml:space="preserve"> e análise literário-cultural atenta não só aos sentidos históricos de textos mas também aos processos materiais de sua produção, recepção e re</w:t>
      </w:r>
      <w:r w:rsidR="0044345A" w:rsidRPr="00737641">
        <w:rPr>
          <w:rFonts w:ascii="Arial" w:hAnsi="Arial" w:cs="Arial"/>
          <w:sz w:val="22"/>
          <w:szCs w:val="22"/>
          <w:lang w:eastAsia="en-CA"/>
        </w:rPr>
        <w:t>s</w:t>
      </w:r>
      <w:r w:rsidRPr="00737641">
        <w:rPr>
          <w:rFonts w:ascii="Arial" w:hAnsi="Arial" w:cs="Arial"/>
          <w:sz w:val="22"/>
          <w:szCs w:val="22"/>
          <w:lang w:eastAsia="en-CA"/>
        </w:rPr>
        <w:t>significação.</w:t>
      </w:r>
    </w:p>
    <w:p w14:paraId="7540390C" w14:textId="340CF25D" w:rsidR="00810686" w:rsidRPr="00737641" w:rsidRDefault="00810686" w:rsidP="004F397F">
      <w:pPr>
        <w:pStyle w:val="NormalWeb"/>
        <w:spacing w:before="0" w:beforeAutospacing="0" w:after="200" w:afterAutospacing="0"/>
        <w:ind w:firstLine="567"/>
        <w:jc w:val="both"/>
        <w:rPr>
          <w:rFonts w:ascii="Arial" w:hAnsi="Arial" w:cs="Arial"/>
          <w:sz w:val="22"/>
          <w:szCs w:val="22"/>
        </w:rPr>
      </w:pPr>
      <w:r w:rsidRPr="00737641">
        <w:rPr>
          <w:rFonts w:ascii="Arial" w:hAnsi="Arial" w:cs="Arial"/>
          <w:sz w:val="22"/>
          <w:szCs w:val="22"/>
        </w:rPr>
        <w:t xml:space="preserve">Condizendo com essa mudança paradigmática que redimensionou a área dos Estudos Literários ao longo da segunda metade do século XX, nosso currículo remete à concepção barthesiana da literatura que entende o próprio ato de leitura como reescrita, já que “o que está em jogo no trabalho literário (da literatura como trabalho) é fazer do leitor não mais um consumidor, mas um produtor do texto” (BARTHES, 1992, p. 38). É precisamente neste sentido que, no contexto diferencial da descolonização do cânone eurocêntrico, a escritora Conceição Evaristo afirma que “escrever </w:t>
      </w:r>
      <w:r w:rsidR="00893B82" w:rsidRPr="00737641">
        <w:rPr>
          <w:rFonts w:ascii="Arial" w:hAnsi="Arial" w:cs="Arial"/>
          <w:sz w:val="22"/>
          <w:szCs w:val="22"/>
        </w:rPr>
        <w:t>pressupõe</w:t>
      </w:r>
      <w:r w:rsidRPr="00737641">
        <w:rPr>
          <w:rFonts w:ascii="Arial" w:hAnsi="Arial" w:cs="Arial"/>
          <w:sz w:val="22"/>
          <w:szCs w:val="22"/>
        </w:rPr>
        <w:t xml:space="preserve"> um dinamismo </w:t>
      </w:r>
      <w:r w:rsidR="00893B82" w:rsidRPr="00737641">
        <w:rPr>
          <w:rFonts w:ascii="Arial" w:hAnsi="Arial" w:cs="Arial"/>
          <w:sz w:val="22"/>
          <w:szCs w:val="22"/>
        </w:rPr>
        <w:t>próprio</w:t>
      </w:r>
      <w:r w:rsidRPr="00737641">
        <w:rPr>
          <w:rFonts w:ascii="Arial" w:hAnsi="Arial" w:cs="Arial"/>
          <w:sz w:val="22"/>
          <w:szCs w:val="22"/>
        </w:rPr>
        <w:t xml:space="preserve"> do sujeito da escrita, proporcionando-lhe a sua auto-inscrição no interior do mundo” (2007, p. 5). Nessa concepção de literatura, a descrição das pessoas objetificadas como “outras” (negras, indígenas, e outras categorizações inicialmente excludentes) necessariamente cede lugar à autoinscrição de um sujeito, uma leitora-escritora que se enuncia: “surge </w:t>
      </w:r>
      <w:proofErr w:type="gramStart"/>
      <w:r w:rsidRPr="00737641">
        <w:rPr>
          <w:rFonts w:ascii="Arial" w:hAnsi="Arial" w:cs="Arial"/>
          <w:sz w:val="22"/>
          <w:szCs w:val="22"/>
        </w:rPr>
        <w:t>a</w:t>
      </w:r>
      <w:proofErr w:type="gramEnd"/>
      <w:r w:rsidRPr="00737641">
        <w:rPr>
          <w:rFonts w:ascii="Arial" w:hAnsi="Arial" w:cs="Arial"/>
          <w:sz w:val="22"/>
          <w:szCs w:val="22"/>
        </w:rPr>
        <w:t xml:space="preserve"> fala de um corpo que não é apenas </w:t>
      </w:r>
      <w:r w:rsidRPr="00737641">
        <w:rPr>
          <w:rFonts w:ascii="Arial" w:hAnsi="Arial" w:cs="Arial"/>
          <w:i/>
          <w:sz w:val="22"/>
          <w:szCs w:val="22"/>
        </w:rPr>
        <w:t>descrito</w:t>
      </w:r>
      <w:r w:rsidRPr="00737641">
        <w:rPr>
          <w:rFonts w:ascii="Arial" w:hAnsi="Arial" w:cs="Arial"/>
          <w:sz w:val="22"/>
          <w:szCs w:val="22"/>
        </w:rPr>
        <w:t xml:space="preserve">, mas antes de tudo </w:t>
      </w:r>
      <w:r w:rsidRPr="00737641">
        <w:rPr>
          <w:rFonts w:ascii="Arial" w:hAnsi="Arial" w:cs="Arial"/>
          <w:i/>
          <w:sz w:val="22"/>
          <w:szCs w:val="22"/>
        </w:rPr>
        <w:t>vivido</w:t>
      </w:r>
      <w:r w:rsidRPr="00737641">
        <w:rPr>
          <w:rFonts w:ascii="Arial" w:hAnsi="Arial" w:cs="Arial"/>
          <w:sz w:val="22"/>
          <w:szCs w:val="22"/>
        </w:rPr>
        <w:t>”: a “</w:t>
      </w:r>
      <w:proofErr w:type="spellStart"/>
      <w:r w:rsidRPr="00737641">
        <w:rPr>
          <w:rFonts w:ascii="Arial" w:hAnsi="Arial" w:cs="Arial"/>
          <w:sz w:val="22"/>
          <w:szCs w:val="22"/>
        </w:rPr>
        <w:t>escre</w:t>
      </w:r>
      <w:proofErr w:type="spellEnd"/>
      <w:r w:rsidRPr="00737641">
        <w:rPr>
          <w:rFonts w:ascii="Arial" w:hAnsi="Arial" w:cs="Arial"/>
          <w:sz w:val="22"/>
          <w:szCs w:val="22"/>
        </w:rPr>
        <w:t>(vivência)” (2004, p. 205, grifos citados). Assim ampliada significativamente, a concepção de literatura reflete um processo histórico de democratização epistemológica e de crítica à (</w:t>
      </w:r>
      <w:proofErr w:type="spellStart"/>
      <w:r w:rsidRPr="00737641">
        <w:rPr>
          <w:rFonts w:ascii="Arial" w:hAnsi="Arial" w:cs="Arial"/>
          <w:sz w:val="22"/>
          <w:szCs w:val="22"/>
        </w:rPr>
        <w:t>re</w:t>
      </w:r>
      <w:proofErr w:type="spellEnd"/>
      <w:proofErr w:type="gramStart"/>
      <w:r w:rsidRPr="00737641">
        <w:rPr>
          <w:rFonts w:ascii="Arial" w:hAnsi="Arial" w:cs="Arial"/>
          <w:sz w:val="22"/>
          <w:szCs w:val="22"/>
        </w:rPr>
        <w:t>)produção</w:t>
      </w:r>
      <w:proofErr w:type="gramEnd"/>
      <w:r w:rsidRPr="00737641">
        <w:rPr>
          <w:rFonts w:ascii="Arial" w:hAnsi="Arial" w:cs="Arial"/>
          <w:sz w:val="22"/>
          <w:szCs w:val="22"/>
        </w:rPr>
        <w:t xml:space="preserve"> do conhecimento de tendência universalista e neutra. Este é um processo que no Brasil se torna expressivo nas Leis 10.639 de 09/01/03 e 11.645 de 10/03/08, a primeira das quais alterou a LDB 9394/96 de modo a reconhecer o compromisso pedagógico contra a segregação e minorização racial e étnica na sociedade brasileira. </w:t>
      </w:r>
    </w:p>
    <w:p w14:paraId="3BD97A12" w14:textId="69D588B3" w:rsidR="00810686" w:rsidRPr="00737641" w:rsidRDefault="00810686" w:rsidP="004F397F">
      <w:pPr>
        <w:widowControl w:val="0"/>
        <w:autoSpaceDE w:val="0"/>
        <w:autoSpaceDN w:val="0"/>
        <w:adjustRightInd w:val="0"/>
        <w:spacing w:line="240" w:lineRule="auto"/>
        <w:ind w:firstLine="567"/>
        <w:rPr>
          <w:rFonts w:eastAsia="Times New Roman"/>
          <w:color w:val="auto"/>
          <w:lang w:eastAsia="en-CA"/>
        </w:rPr>
      </w:pPr>
      <w:r w:rsidRPr="00737641">
        <w:rPr>
          <w:rFonts w:eastAsia="Times New Roman"/>
          <w:color w:val="auto"/>
          <w:lang w:eastAsia="en-CA"/>
        </w:rPr>
        <w:t xml:space="preserve">Nessa concepção, a literatura passa a ser compreendida como conjunto de textos e textualidades culturais diversas, compondo uma tessitura de crescente relevância ao abranger também o cinema, a cultura visual, as culturas orais, surdas e digitais, a </w:t>
      </w:r>
      <w:proofErr w:type="gramStart"/>
      <w:r w:rsidRPr="00737641">
        <w:rPr>
          <w:rFonts w:eastAsia="Times New Roman"/>
          <w:color w:val="auto"/>
          <w:lang w:eastAsia="en-CA"/>
        </w:rPr>
        <w:t>performance</w:t>
      </w:r>
      <w:proofErr w:type="gramEnd"/>
      <w:r w:rsidRPr="00737641">
        <w:rPr>
          <w:rFonts w:eastAsia="Times New Roman"/>
          <w:color w:val="auto"/>
          <w:lang w:eastAsia="en-CA"/>
        </w:rPr>
        <w:t xml:space="preserve"> teatral e musical, a arte sequencial, e mais. Se o gênero textual continua a determinar parcialmente o contexto analítico estudado, ele já não mais exerce a função de delimitar fronteiras estanques entre textos e contextos na produção de sentidos. </w:t>
      </w:r>
      <w:r w:rsidRPr="00737641">
        <w:rPr>
          <w:color w:val="auto"/>
        </w:rPr>
        <w:t>Assim</w:t>
      </w:r>
      <w:r w:rsidRPr="00737641">
        <w:rPr>
          <w:rFonts w:eastAsia="Times New Roman"/>
          <w:color w:val="auto"/>
          <w:lang w:eastAsia="en-CA"/>
        </w:rPr>
        <w:t xml:space="preserve">, as disciplinas dedicadas aos estudos literários no currículo de </w:t>
      </w:r>
      <w:r w:rsidR="0014128E">
        <w:rPr>
          <w:rFonts w:eastAsia="Times New Roman"/>
          <w:color w:val="auto"/>
          <w:lang w:eastAsia="en-CA"/>
        </w:rPr>
        <w:t xml:space="preserve">Letras – </w:t>
      </w:r>
      <w:proofErr w:type="gramStart"/>
      <w:r w:rsidR="0014128E">
        <w:rPr>
          <w:rFonts w:eastAsia="Times New Roman"/>
          <w:color w:val="auto"/>
          <w:lang w:eastAsia="en-CA"/>
        </w:rPr>
        <w:t>Inglês</w:t>
      </w:r>
      <w:r w:rsidRPr="00737641">
        <w:rPr>
          <w:rFonts w:eastAsia="Times New Roman"/>
          <w:color w:val="auto"/>
          <w:lang w:eastAsia="en-CA"/>
        </w:rPr>
        <w:t xml:space="preserve"> se ancoram</w:t>
      </w:r>
      <w:proofErr w:type="gramEnd"/>
      <w:r w:rsidRPr="00737641">
        <w:rPr>
          <w:rFonts w:eastAsia="Times New Roman"/>
          <w:color w:val="auto"/>
          <w:lang w:eastAsia="en-CA"/>
        </w:rPr>
        <w:t xml:space="preserve"> na concepção pela qual o texto é irredutível à obra (BARTHES, 1977) ou aos valores supostamente intrínsecos que definem sua canonização. </w:t>
      </w:r>
    </w:p>
    <w:p w14:paraId="212CCFFE" w14:textId="41D9B336" w:rsidR="00810686" w:rsidRPr="00737641" w:rsidRDefault="00810686" w:rsidP="004F397F">
      <w:pPr>
        <w:widowControl w:val="0"/>
        <w:autoSpaceDE w:val="0"/>
        <w:autoSpaceDN w:val="0"/>
        <w:adjustRightInd w:val="0"/>
        <w:spacing w:line="240" w:lineRule="auto"/>
        <w:ind w:firstLine="567"/>
        <w:rPr>
          <w:rFonts w:eastAsia="Times New Roman"/>
          <w:color w:val="auto"/>
          <w:lang w:eastAsia="en-CA"/>
        </w:rPr>
      </w:pPr>
      <w:r w:rsidRPr="00737641">
        <w:rPr>
          <w:rFonts w:eastAsia="Times New Roman"/>
          <w:color w:val="auto"/>
          <w:lang w:eastAsia="en-CA"/>
        </w:rPr>
        <w:lastRenderedPageBreak/>
        <w:t xml:space="preserve">Salientamos também </w:t>
      </w:r>
      <w:r w:rsidRPr="00737641">
        <w:rPr>
          <w:color w:val="auto"/>
        </w:rPr>
        <w:t xml:space="preserve">que os estudos comparados e os estudos culturais, com práticas transdisciplinares em vários departamentos como os de literatura, antropologia, sociologia, têm possibilitado uma mudança paradigmática nos estudos de literatura. Nesse sentido, seguimos as diretrizes da CAPES e do MEC sobre a importância de práticas transdisciplinares na formação de nossos alunos. A </w:t>
      </w:r>
      <w:proofErr w:type="gramStart"/>
      <w:r w:rsidRPr="00737641">
        <w:rPr>
          <w:color w:val="auto"/>
        </w:rPr>
        <w:t>flexibilização</w:t>
      </w:r>
      <w:proofErr w:type="gramEnd"/>
      <w:r w:rsidRPr="00737641">
        <w:rPr>
          <w:color w:val="auto"/>
        </w:rPr>
        <w:t xml:space="preserve"> das fronteiras separando as diferentes disciplinas é um fator importante para que se repense a formação de nossos alunos dos Cursos de Bacharelado e Licenciatura, formação essa que exige uma compreensão maior das </w:t>
      </w:r>
      <w:r w:rsidR="00893B82" w:rsidRPr="00737641">
        <w:rPr>
          <w:color w:val="auto"/>
        </w:rPr>
        <w:t>inter-relações</w:t>
      </w:r>
      <w:r w:rsidRPr="00737641">
        <w:rPr>
          <w:color w:val="auto"/>
        </w:rPr>
        <w:t xml:space="preserve"> entre as mídias, os processos globalizantes de produção cultural e da forma como a produção cultural local pode inserir-se em um contexto maior, nacional e global. É neste contexto de expansão das fronteiras disciplinares que o Curso de Letras, da Universidade Federal de Santa Catarina se insere.</w:t>
      </w:r>
    </w:p>
    <w:p w14:paraId="4F3419BD" w14:textId="77777777" w:rsidR="00810686" w:rsidRPr="00737641" w:rsidRDefault="00810686" w:rsidP="004F397F">
      <w:pPr>
        <w:pStyle w:val="NormalWeb"/>
        <w:spacing w:before="0" w:beforeAutospacing="0" w:after="200" w:afterAutospacing="0"/>
        <w:ind w:firstLine="567"/>
        <w:jc w:val="both"/>
        <w:rPr>
          <w:rFonts w:ascii="Arial" w:hAnsi="Arial" w:cs="Arial"/>
          <w:sz w:val="22"/>
          <w:szCs w:val="22"/>
        </w:rPr>
      </w:pPr>
      <w:r w:rsidRPr="00737641">
        <w:rPr>
          <w:rFonts w:ascii="Arial" w:hAnsi="Arial" w:cs="Arial"/>
          <w:sz w:val="22"/>
          <w:szCs w:val="22"/>
          <w:lang w:eastAsia="en-CA"/>
        </w:rPr>
        <w:t xml:space="preserve">As disciplinas obrigatórias, tópicas e optativas de Literatura enfocam produções textuais diversas, originárias de regiões, identidades e temáticas geoculturais tão diversas como, por exemplo, aquelas que constituem as culturas heterogêneas do Canadá, Nigéria, África do Sul, Estados Unidos, Paquistão, Índia, Austrália, Nova Zelândia e países anglo-caribenhos, ou as culturas migrantes marcadas pela transnacionalidade (SCHILLER 1992). Antes denominadas </w:t>
      </w:r>
      <w:r w:rsidRPr="00737641">
        <w:rPr>
          <w:rFonts w:ascii="Arial" w:hAnsi="Arial" w:cs="Arial"/>
          <w:i/>
          <w:sz w:val="22"/>
          <w:szCs w:val="22"/>
          <w:lang w:eastAsia="en-CA"/>
        </w:rPr>
        <w:t xml:space="preserve">literaturas da </w:t>
      </w:r>
      <w:proofErr w:type="spellStart"/>
      <w:r w:rsidRPr="00737641">
        <w:rPr>
          <w:rFonts w:ascii="Arial" w:hAnsi="Arial" w:cs="Arial"/>
          <w:i/>
          <w:sz w:val="22"/>
          <w:szCs w:val="22"/>
          <w:lang w:eastAsia="en-CA"/>
        </w:rPr>
        <w:t>Commonwealth</w:t>
      </w:r>
      <w:proofErr w:type="spellEnd"/>
      <w:r w:rsidRPr="00737641">
        <w:rPr>
          <w:rFonts w:ascii="Arial" w:hAnsi="Arial" w:cs="Arial"/>
          <w:sz w:val="22"/>
          <w:szCs w:val="22"/>
          <w:lang w:eastAsia="en-CA"/>
        </w:rPr>
        <w:t xml:space="preserve">, estas vêm sendo denominadas </w:t>
      </w:r>
      <w:r w:rsidRPr="00737641">
        <w:rPr>
          <w:rFonts w:ascii="Arial" w:hAnsi="Arial" w:cs="Arial"/>
          <w:i/>
          <w:sz w:val="22"/>
          <w:szCs w:val="22"/>
          <w:lang w:eastAsia="en-CA"/>
        </w:rPr>
        <w:t>anglófonas</w:t>
      </w:r>
      <w:r w:rsidRPr="00737641">
        <w:rPr>
          <w:rFonts w:ascii="Arial" w:hAnsi="Arial" w:cs="Arial"/>
          <w:sz w:val="22"/>
          <w:szCs w:val="22"/>
          <w:lang w:eastAsia="en-CA"/>
        </w:rPr>
        <w:t xml:space="preserve"> – uma mudança que marca os impérios britânico e estadunidense enquanto referentes dialogicamente descentralizados por perspectivas pós-coloniais contemporâneas (RALEY, 2001).</w:t>
      </w:r>
      <w:r w:rsidRPr="00737641">
        <w:rPr>
          <w:rFonts w:ascii="Arial" w:hAnsi="Arial" w:cs="Arial"/>
          <w:sz w:val="22"/>
          <w:szCs w:val="22"/>
        </w:rPr>
        <w:t xml:space="preserve"> </w:t>
      </w:r>
      <w:r w:rsidRPr="00737641">
        <w:rPr>
          <w:rFonts w:ascii="Arial" w:hAnsi="Arial" w:cs="Arial"/>
          <w:sz w:val="22"/>
          <w:szCs w:val="22"/>
          <w:lang w:eastAsia="en-CA"/>
        </w:rPr>
        <w:t xml:space="preserve">Nesse contexto, o ensino, por exemplo, de </w:t>
      </w:r>
      <w:r w:rsidRPr="00737641">
        <w:rPr>
          <w:rFonts w:ascii="Arial" w:hAnsi="Arial" w:cs="Arial"/>
          <w:i/>
          <w:sz w:val="22"/>
          <w:szCs w:val="22"/>
          <w:lang w:eastAsia="en-CA"/>
        </w:rPr>
        <w:t>A Tempestade</w:t>
      </w:r>
      <w:r w:rsidRPr="00737641">
        <w:rPr>
          <w:rFonts w:ascii="Arial" w:hAnsi="Arial" w:cs="Arial"/>
          <w:sz w:val="22"/>
          <w:szCs w:val="22"/>
          <w:lang w:eastAsia="en-CA"/>
        </w:rPr>
        <w:t xml:space="preserve"> de Shakespeare se dá de modo a considerar também suas releituras pós-coloniais, inseridas em dinâmicas historicamente já canonizadas de tradução cultural, apropriação, adaptação e intertextualidade. Longe de ignorar as hierarquias geoculturais que condicionam a produção, recepção e globalização das literaturas anglófonas, tal concepção da literatura no currículo,</w:t>
      </w:r>
      <w:r w:rsidRPr="00737641">
        <w:rPr>
          <w:rFonts w:ascii="Arial" w:hAnsi="Arial" w:cs="Arial"/>
          <w:sz w:val="22"/>
          <w:szCs w:val="22"/>
        </w:rPr>
        <w:t xml:space="preserve"> inclusive como parte integrante do processo de formação de professores de inglês em contextos contemporâneos,</w:t>
      </w:r>
      <w:r w:rsidRPr="00737641">
        <w:rPr>
          <w:rFonts w:ascii="Arial" w:hAnsi="Arial" w:cs="Arial"/>
          <w:sz w:val="22"/>
          <w:szCs w:val="22"/>
          <w:lang w:eastAsia="en-CA"/>
        </w:rPr>
        <w:t xml:space="preserve"> reconhece as transformações globais de paradigmas nacionalistas rumo aos paradigmas contemporâneos de participação mais ativa nas realidades transculturais em que hoje vivemos. </w:t>
      </w:r>
    </w:p>
    <w:p w14:paraId="1CCC5907" w14:textId="7C08BF12" w:rsidR="00810686" w:rsidRPr="00737641" w:rsidRDefault="00810686" w:rsidP="004F397F">
      <w:pPr>
        <w:widowControl w:val="0"/>
        <w:overflowPunct w:val="0"/>
        <w:autoSpaceDE w:val="0"/>
        <w:autoSpaceDN w:val="0"/>
        <w:adjustRightInd w:val="0"/>
        <w:spacing w:line="240" w:lineRule="auto"/>
        <w:ind w:firstLine="567"/>
        <w:rPr>
          <w:rFonts w:eastAsia="Times New Roman"/>
          <w:color w:val="auto"/>
          <w:lang w:eastAsia="en-CA"/>
        </w:rPr>
      </w:pPr>
      <w:r w:rsidRPr="00737641">
        <w:rPr>
          <w:rFonts w:eastAsia="Times New Roman"/>
          <w:color w:val="auto"/>
          <w:lang w:eastAsia="en-CA"/>
        </w:rPr>
        <w:t>A literatura é aqui concebida, ademais, como á</w:t>
      </w:r>
      <w:r w:rsidRPr="00737641">
        <w:rPr>
          <w:color w:val="auto"/>
        </w:rPr>
        <w:t xml:space="preserve">rea específica do saber constituída em permanente troca com outras </w:t>
      </w:r>
      <w:r w:rsidR="00F34B43" w:rsidRPr="00737641">
        <w:rPr>
          <w:color w:val="auto"/>
        </w:rPr>
        <w:t>áreas</w:t>
      </w:r>
      <w:r w:rsidRPr="00737641">
        <w:rPr>
          <w:color w:val="auto"/>
        </w:rPr>
        <w:t xml:space="preserve"> do conhecimento, seja nas artes, nas ciências biológicas, exatas e humanas. Seu ensino é estimulado, portanto, a atentar para os conhecimentos necessários à análise comparada, bem como para a antropologia,</w:t>
      </w:r>
      <w:proofErr w:type="gramStart"/>
      <w:r w:rsidRPr="00737641">
        <w:rPr>
          <w:color w:val="auto"/>
        </w:rPr>
        <w:t xml:space="preserve">  </w:t>
      </w:r>
      <w:proofErr w:type="gramEnd"/>
      <w:r w:rsidRPr="00737641">
        <w:rPr>
          <w:color w:val="auto"/>
        </w:rPr>
        <w:t xml:space="preserve">pedagogia crítica e outros </w:t>
      </w:r>
      <w:r w:rsidRPr="00737641">
        <w:rPr>
          <w:rFonts w:eastAsia="Times New Roman"/>
          <w:color w:val="auto"/>
          <w:lang w:eastAsia="en-CA"/>
        </w:rPr>
        <w:t>pontos de vista envolvendo questões e perspectivas afro-brasileiras, indígenas e de gênero (o que atende à lei 11.645, de 11/03/2008, Resolução no. 1, de 17/06/2004, artigo 1o., §1o., §2o.). Assim, para o estudo de textos anglófonos estão previstas, por exemplo, leituras básicas sobre as relações afro-brasileiras na pauta do modernismo brasileiro (Gilberto Freyre e a tradição crítica representada por Abdias do Nascimento) como perspectiva contextual de leitura de textos que silenciam ou tratam de relações raciais em contextos anglófonos distintos; sobre etnologia crítica contemporânea (Viveiros de Castro, Philippe Descola) para confrontação com a literatura de viagem dos naturalistas do século XIX; e sobre perspectivas de ecocrítica, migração e descolonização racial e de sexo/gênero/sexualidade (</w:t>
      </w:r>
      <w:proofErr w:type="spellStart"/>
      <w:r w:rsidRPr="00737641">
        <w:rPr>
          <w:rFonts w:eastAsia="Times New Roman"/>
          <w:color w:val="auto"/>
          <w:lang w:eastAsia="en-CA"/>
        </w:rPr>
        <w:t>Eithne</w:t>
      </w:r>
      <w:proofErr w:type="spellEnd"/>
      <w:r w:rsidRPr="00737641">
        <w:rPr>
          <w:rFonts w:eastAsia="Times New Roman"/>
          <w:color w:val="auto"/>
          <w:lang w:eastAsia="en-CA"/>
        </w:rPr>
        <w:t xml:space="preserve"> </w:t>
      </w:r>
      <w:proofErr w:type="spellStart"/>
      <w:r w:rsidRPr="00737641">
        <w:rPr>
          <w:rFonts w:eastAsia="Times New Roman"/>
          <w:color w:val="auto"/>
          <w:lang w:eastAsia="en-CA"/>
        </w:rPr>
        <w:t>Luibhéid</w:t>
      </w:r>
      <w:proofErr w:type="spellEnd"/>
      <w:r w:rsidRPr="00737641">
        <w:rPr>
          <w:rFonts w:eastAsia="Times New Roman"/>
          <w:color w:val="auto"/>
          <w:lang w:eastAsia="en-CA"/>
        </w:rPr>
        <w:t xml:space="preserve">, </w:t>
      </w:r>
      <w:proofErr w:type="spellStart"/>
      <w:r w:rsidRPr="00737641">
        <w:rPr>
          <w:rFonts w:eastAsia="Times New Roman"/>
          <w:color w:val="auto"/>
          <w:lang w:eastAsia="en-CA"/>
        </w:rPr>
        <w:t>María</w:t>
      </w:r>
      <w:proofErr w:type="spellEnd"/>
      <w:r w:rsidRPr="00737641">
        <w:rPr>
          <w:rFonts w:eastAsia="Times New Roman"/>
          <w:color w:val="auto"/>
          <w:lang w:eastAsia="en-CA"/>
        </w:rPr>
        <w:t xml:space="preserve"> </w:t>
      </w:r>
      <w:proofErr w:type="spellStart"/>
      <w:r w:rsidRPr="00737641">
        <w:rPr>
          <w:rFonts w:eastAsia="Times New Roman"/>
          <w:color w:val="auto"/>
          <w:lang w:eastAsia="en-CA"/>
        </w:rPr>
        <w:t>Lugones</w:t>
      </w:r>
      <w:proofErr w:type="spellEnd"/>
      <w:r w:rsidRPr="00737641">
        <w:rPr>
          <w:rFonts w:eastAsia="Times New Roman"/>
          <w:color w:val="auto"/>
          <w:lang w:eastAsia="en-CA"/>
        </w:rPr>
        <w:t>) em contextos multiculturais dos séculos XX e XXI.</w:t>
      </w:r>
    </w:p>
    <w:p w14:paraId="66803490" w14:textId="65F641EF" w:rsidR="00810686" w:rsidRPr="00737641" w:rsidRDefault="00810686" w:rsidP="004F397F">
      <w:pPr>
        <w:widowControl w:val="0"/>
        <w:overflowPunct w:val="0"/>
        <w:autoSpaceDE w:val="0"/>
        <w:autoSpaceDN w:val="0"/>
        <w:adjustRightInd w:val="0"/>
        <w:spacing w:line="240" w:lineRule="auto"/>
        <w:ind w:firstLine="567"/>
        <w:rPr>
          <w:rFonts w:eastAsia="Times New Roman"/>
          <w:color w:val="auto"/>
          <w:lang w:eastAsia="en-CA"/>
        </w:rPr>
      </w:pPr>
      <w:r w:rsidRPr="00737641">
        <w:rPr>
          <w:rFonts w:eastAsia="Times New Roman"/>
          <w:color w:val="auto"/>
          <w:lang w:eastAsia="en-CA"/>
        </w:rPr>
        <w:t xml:space="preserve">No lastro da compreensão aperfeiçoada dos conceitos teórico-críticos previstos para cada fase do currículo, com o suporte da bibliografia literária recomendada nos programas, estimulam-se produções em forma de ensaios, resenhas, roteiros, traduções, artigos, textos crítico-criativos, gravações e performances. Guiadas pela concepção ampla de literatura aqui descrita, as atividades pedagógicas inseridas pelas disciplinas obrigatórias, tópicas e optativas de Literatura no curso de </w:t>
      </w:r>
      <w:r w:rsidR="0014128E">
        <w:rPr>
          <w:rFonts w:eastAsia="Times New Roman"/>
          <w:color w:val="auto"/>
          <w:lang w:eastAsia="en-CA"/>
        </w:rPr>
        <w:t xml:space="preserve">Letras – </w:t>
      </w:r>
      <w:proofErr w:type="gramStart"/>
      <w:r w:rsidR="0014128E">
        <w:rPr>
          <w:rFonts w:eastAsia="Times New Roman"/>
          <w:color w:val="auto"/>
          <w:lang w:eastAsia="en-CA"/>
        </w:rPr>
        <w:t>Inglês</w:t>
      </w:r>
      <w:r w:rsidRPr="00737641">
        <w:rPr>
          <w:rFonts w:eastAsia="Times New Roman"/>
          <w:color w:val="auto"/>
          <w:lang w:eastAsia="en-CA"/>
        </w:rPr>
        <w:t xml:space="preserve"> estimulam</w:t>
      </w:r>
      <w:proofErr w:type="gramEnd"/>
      <w:r w:rsidRPr="00737641">
        <w:rPr>
          <w:rFonts w:eastAsia="Times New Roman"/>
          <w:color w:val="auto"/>
          <w:lang w:eastAsia="en-CA"/>
        </w:rPr>
        <w:t xml:space="preserve"> significativa produção de sentidos, atentando para a leitura participativa em diversos contextos socioculturais de agenciamento contemporâneo. </w:t>
      </w:r>
    </w:p>
    <w:p w14:paraId="1DE11690" w14:textId="4281D4FC" w:rsidR="009D66AD" w:rsidRPr="00737641" w:rsidRDefault="009D66AD" w:rsidP="006D55E5">
      <w:pPr>
        <w:pStyle w:val="PargrafodaLista"/>
        <w:numPr>
          <w:ilvl w:val="1"/>
          <w:numId w:val="45"/>
        </w:numPr>
        <w:tabs>
          <w:tab w:val="left" w:pos="567"/>
          <w:tab w:val="left" w:pos="1843"/>
        </w:tabs>
        <w:autoSpaceDE w:val="0"/>
        <w:autoSpaceDN w:val="0"/>
        <w:adjustRightInd w:val="0"/>
        <w:spacing w:after="0" w:line="240" w:lineRule="auto"/>
        <w:ind w:hanging="1287"/>
        <w:jc w:val="left"/>
        <w:rPr>
          <w:b/>
          <w:color w:val="auto"/>
          <w:sz w:val="26"/>
          <w:szCs w:val="26"/>
        </w:rPr>
      </w:pPr>
      <w:r w:rsidRPr="00737641">
        <w:rPr>
          <w:b/>
          <w:color w:val="auto"/>
          <w:sz w:val="26"/>
          <w:szCs w:val="26"/>
        </w:rPr>
        <w:lastRenderedPageBreak/>
        <w:t>Metodologia</w:t>
      </w:r>
    </w:p>
    <w:p w14:paraId="5F2B5286" w14:textId="77777777" w:rsidR="009D66AD" w:rsidRPr="00737641" w:rsidRDefault="009D66AD" w:rsidP="004F397F">
      <w:pPr>
        <w:spacing w:line="240" w:lineRule="auto"/>
        <w:ind w:firstLine="567"/>
        <w:rPr>
          <w:color w:val="auto"/>
        </w:rPr>
      </w:pPr>
      <w:r w:rsidRPr="00737641">
        <w:rPr>
          <w:rFonts w:eastAsia="Arial"/>
          <w:color w:val="auto"/>
        </w:rPr>
        <w:t>Martínez (2009, p. 11) concebe a metodologia como “a arquitetura e as razões das escolhas feitas em contextos didáticos variados, em face de aprendizes diferentes por sua personalidade, sua história, suas expectativas, seus objetivos”. A citação destaca a diversidade existente no contexto de ensino, o que inibe uma escolha didático-metodológica anterior ao conhecimento das variáveis presentes no processo – momento sócio histórico em que se desenvolve a disciplina, perfil e experiências dos alunos, por exemplo –; dito de outra maneira</w:t>
      </w:r>
      <w:proofErr w:type="gramStart"/>
      <w:r w:rsidRPr="00737641">
        <w:rPr>
          <w:rFonts w:eastAsia="Arial"/>
          <w:color w:val="auto"/>
        </w:rPr>
        <w:t>, impede</w:t>
      </w:r>
      <w:proofErr w:type="gramEnd"/>
      <w:r w:rsidRPr="00737641">
        <w:rPr>
          <w:rFonts w:eastAsia="Arial"/>
          <w:color w:val="auto"/>
        </w:rPr>
        <w:t xml:space="preserve"> o desenho “arquitetônico” antes do conhecimento do terreno – em termos metafóricos. </w:t>
      </w:r>
    </w:p>
    <w:p w14:paraId="1C09D212" w14:textId="334C4BDC" w:rsidR="009D66AD" w:rsidRPr="00737641" w:rsidRDefault="009D66AD" w:rsidP="004F397F">
      <w:pPr>
        <w:spacing w:line="240" w:lineRule="auto"/>
        <w:ind w:firstLine="567"/>
        <w:rPr>
          <w:color w:val="auto"/>
        </w:rPr>
      </w:pPr>
      <w:r w:rsidRPr="00737641">
        <w:rPr>
          <w:rFonts w:eastAsia="Arial"/>
          <w:color w:val="auto"/>
        </w:rPr>
        <w:t xml:space="preserve">Desse modo, evitando-se uma postura dogmática, busca-se aqui indicar concepções e caminhos que possibilitem não perder de vista o objetivo principal do Curso de </w:t>
      </w:r>
      <w:r w:rsidR="0014128E">
        <w:rPr>
          <w:rFonts w:eastAsia="Arial"/>
          <w:color w:val="auto"/>
        </w:rPr>
        <w:t>Letras – Inglês</w:t>
      </w:r>
      <w:r w:rsidRPr="00737641">
        <w:rPr>
          <w:rFonts w:eastAsia="Arial"/>
          <w:color w:val="auto"/>
        </w:rPr>
        <w:t xml:space="preserve">– Licenciatura, formar profissionais interculturalmente competentes, capazes de lidar, de forma crítica, com as linguagens, especialmente a verbal, nos contextos orais e escritos, e conscientes de sua inserção na sociedade e das relações com o outro. </w:t>
      </w:r>
    </w:p>
    <w:p w14:paraId="3FCCCBE3" w14:textId="77777777" w:rsidR="009D66AD" w:rsidRPr="00737641" w:rsidRDefault="009D66AD" w:rsidP="004F397F">
      <w:pPr>
        <w:spacing w:line="240" w:lineRule="auto"/>
        <w:ind w:firstLine="567"/>
        <w:rPr>
          <w:color w:val="auto"/>
        </w:rPr>
      </w:pPr>
      <w:r w:rsidRPr="00737641">
        <w:rPr>
          <w:rFonts w:eastAsia="Arial"/>
          <w:color w:val="auto"/>
        </w:rPr>
        <w:t xml:space="preserve">No que diz respeito à área central do Curso – estudo de Língua Estrangeira –, um dos pressupostos essenciais do Curso é não dissociar a língua das práticas comunicativas reais, assentados, dessa forma, em uma concepção dialógica da linguagem postulada em documentos oficiais sobre o ensino de línguas, trazendo à luz reflexões sobre abordagem de ensino. Ensinar língua implica preparar o aluno a compreendê-la e utilizá-la nos diferentes contextos discursivos. Para isso, é preciso, além de ensinar a estrutura da língua, ensinar os aspectos socioculturais que a constituem e a partir dos quais é constituída, bem como ensinar seu funcionamento, isto é, a forma como a língua é usada em diferentes situações sociocomunicativas. </w:t>
      </w:r>
    </w:p>
    <w:p w14:paraId="2EB6AB04" w14:textId="11070F31" w:rsidR="009D66AD" w:rsidRPr="00737641" w:rsidRDefault="009D66AD" w:rsidP="004F397F">
      <w:pPr>
        <w:spacing w:line="240" w:lineRule="auto"/>
        <w:ind w:firstLine="567"/>
        <w:rPr>
          <w:color w:val="auto"/>
        </w:rPr>
      </w:pPr>
      <w:r w:rsidRPr="00737641">
        <w:rPr>
          <w:rFonts w:eastAsia="Arial"/>
          <w:color w:val="auto"/>
        </w:rPr>
        <w:t xml:space="preserve">Corroborando tal perspectiva, no Curso de graduação em </w:t>
      </w:r>
      <w:r w:rsidR="0014128E">
        <w:rPr>
          <w:rFonts w:eastAsia="Arial"/>
          <w:color w:val="auto"/>
        </w:rPr>
        <w:t>Letras – Inglês</w:t>
      </w:r>
      <w:proofErr w:type="gramStart"/>
      <w:r w:rsidRPr="00737641">
        <w:rPr>
          <w:rFonts w:eastAsia="Arial"/>
          <w:color w:val="auto"/>
        </w:rPr>
        <w:t>, são</w:t>
      </w:r>
      <w:proofErr w:type="gramEnd"/>
      <w:r w:rsidRPr="00737641">
        <w:rPr>
          <w:rFonts w:eastAsia="Arial"/>
          <w:color w:val="auto"/>
        </w:rPr>
        <w:t xml:space="preserve"> suscitadas reflexões sobre os objetivos e metodologias envolvidos no processo de ensino-aprendizagem da língua estrangeira, fundamentando-se na literatura voltada para a linguagem como fenômeno sociodiscursivo. </w:t>
      </w:r>
    </w:p>
    <w:p w14:paraId="30CB9358" w14:textId="77777777" w:rsidR="009D66AD" w:rsidRPr="00737641" w:rsidRDefault="009D66AD" w:rsidP="004F397F">
      <w:pPr>
        <w:spacing w:line="240" w:lineRule="auto"/>
        <w:ind w:firstLine="567"/>
        <w:rPr>
          <w:color w:val="auto"/>
        </w:rPr>
      </w:pPr>
      <w:r w:rsidRPr="00737641">
        <w:rPr>
          <w:rFonts w:eastAsia="Arial"/>
          <w:color w:val="auto"/>
        </w:rPr>
        <w:t xml:space="preserve">A linguagem é um lugar de interação e de interlocução, em que o homem se constitui como ser humano através das relações que estabelece por meio dela com os outros. Tal concepção tem embasamento nos estudos de Vygotsky, e permite visualizar uma relação dinâmica e constitutiva entre o sujeito e a linguagem. Somam-se a esse postulado os pressupostos teóricos de Bakhtin, que defende a construção dialógica do conhecimento - a relação </w:t>
      </w:r>
      <w:r w:rsidRPr="00737641">
        <w:rPr>
          <w:rFonts w:eastAsia="Arial"/>
          <w:i/>
          <w:color w:val="auto"/>
        </w:rPr>
        <w:t>eu com o outro</w:t>
      </w:r>
      <w:r w:rsidRPr="00737641">
        <w:rPr>
          <w:rFonts w:eastAsia="Arial"/>
          <w:color w:val="auto"/>
        </w:rPr>
        <w:t xml:space="preserve"> através da linguagem – e as diferentes práticas sociais do sujeito, representadas em inúmeros gêneros textuais. </w:t>
      </w:r>
    </w:p>
    <w:p w14:paraId="0CE0571C" w14:textId="56DE7D3A" w:rsidR="009D66AD" w:rsidRPr="00737641" w:rsidRDefault="009D66AD" w:rsidP="004F397F">
      <w:pPr>
        <w:spacing w:line="240" w:lineRule="auto"/>
        <w:ind w:firstLine="567"/>
        <w:rPr>
          <w:color w:val="auto"/>
        </w:rPr>
      </w:pPr>
      <w:r w:rsidRPr="00737641">
        <w:rPr>
          <w:rFonts w:eastAsia="Arial"/>
          <w:color w:val="auto"/>
        </w:rPr>
        <w:t xml:space="preserve">Partindo das contribuições de Vygotsky (1998) e Bakhtin (1997) o processo de formação dos alunos do curso </w:t>
      </w:r>
      <w:r w:rsidR="0014128E">
        <w:rPr>
          <w:rFonts w:eastAsia="Arial"/>
          <w:color w:val="auto"/>
        </w:rPr>
        <w:t>Letras – Inglês</w:t>
      </w:r>
      <w:r w:rsidRPr="00737641">
        <w:rPr>
          <w:rFonts w:eastAsia="Arial"/>
          <w:color w:val="auto"/>
        </w:rPr>
        <w:t xml:space="preserve">, futuros profissionais da Língua e Literatura Inglesa, está apoiado na elaboração e uso de materiais capazes de levar o estudante a uma postura reflexiva no que diz respeito a suas aquisições linguísticas, culturais e teóricas, e no que concerne à concepção de língua como um constructo social que se </w:t>
      </w:r>
      <w:proofErr w:type="gramStart"/>
      <w:r w:rsidRPr="00737641">
        <w:rPr>
          <w:rFonts w:eastAsia="Arial"/>
          <w:color w:val="auto"/>
        </w:rPr>
        <w:t>materializa nos</w:t>
      </w:r>
      <w:proofErr w:type="gramEnd"/>
      <w:r w:rsidRPr="00737641">
        <w:rPr>
          <w:rFonts w:eastAsia="Arial"/>
          <w:color w:val="auto"/>
        </w:rPr>
        <w:t xml:space="preserve"> mais diversos discursos (primários e secundários).</w:t>
      </w:r>
    </w:p>
    <w:p w14:paraId="157A933C" w14:textId="5FDF5326" w:rsidR="009D66AD" w:rsidRPr="00737641" w:rsidRDefault="009D66AD" w:rsidP="004F397F">
      <w:pPr>
        <w:spacing w:line="240" w:lineRule="auto"/>
        <w:ind w:firstLine="567"/>
        <w:rPr>
          <w:color w:val="auto"/>
        </w:rPr>
      </w:pPr>
      <w:r w:rsidRPr="00737641">
        <w:rPr>
          <w:rFonts w:eastAsia="Arial"/>
          <w:color w:val="auto"/>
        </w:rPr>
        <w:t xml:space="preserve">Assim, a linguagem como sistema de signos é, na visão baktiniana, um produto ideológico e serve às necessidades do homem, mas também faz emergir sua ideologia.  As práticas metodológicas no Curso de </w:t>
      </w:r>
      <w:r w:rsidR="0014128E">
        <w:rPr>
          <w:rFonts w:eastAsia="Arial"/>
          <w:color w:val="auto"/>
        </w:rPr>
        <w:t xml:space="preserve">Letras – </w:t>
      </w:r>
      <w:proofErr w:type="gramStart"/>
      <w:r w:rsidR="0014128E">
        <w:rPr>
          <w:rFonts w:eastAsia="Arial"/>
          <w:color w:val="auto"/>
        </w:rPr>
        <w:t>Inglês</w:t>
      </w:r>
      <w:r w:rsidRPr="00737641">
        <w:rPr>
          <w:rFonts w:eastAsia="Arial"/>
          <w:color w:val="auto"/>
        </w:rPr>
        <w:t xml:space="preserve"> frequentemente partem</w:t>
      </w:r>
      <w:proofErr w:type="gramEnd"/>
      <w:r w:rsidRPr="00737641">
        <w:rPr>
          <w:rFonts w:eastAsia="Arial"/>
          <w:color w:val="auto"/>
        </w:rPr>
        <w:t xml:space="preserve"> do dialogismo assinalado por Bakhtin, fundamentando-se na concepção sociodiscursiva da linguagem, de modo a inserir o futuro licenciado em </w:t>
      </w:r>
      <w:r w:rsidR="0014128E">
        <w:rPr>
          <w:rFonts w:eastAsia="Arial"/>
          <w:color w:val="auto"/>
        </w:rPr>
        <w:t>Letras – Inglês</w:t>
      </w:r>
      <w:r w:rsidRPr="00737641">
        <w:rPr>
          <w:rFonts w:eastAsia="Arial"/>
          <w:color w:val="auto"/>
        </w:rPr>
        <w:t xml:space="preserve"> em situações comunicativas concretas.  Tal imersão se faz partindo de gêneros discursivos diversos que circulam na sociedade, tais como: filmes, curtas-metragens, textos literários e publicitários, entre outros. A partir dessa prática sociodiscursiva, o estudante posiciona-se como um enunciador real, que tem um objetivo específico e que vê, no lugar do professor avaliador, um interlocutor real que também tem seu objetivo discursivo. Dessa forma, ainda que a aprendizagem ocorra num </w:t>
      </w:r>
      <w:r w:rsidRPr="00737641">
        <w:rPr>
          <w:rFonts w:eastAsia="Arial"/>
          <w:color w:val="auto"/>
        </w:rPr>
        <w:lastRenderedPageBreak/>
        <w:t>contexto formal, ou seja, que não insurja de situações naturais, o aluno, conforme o enfoque e objetivo de cada aula</w:t>
      </w:r>
      <w:proofErr w:type="gramStart"/>
      <w:r w:rsidRPr="00737641">
        <w:rPr>
          <w:rFonts w:eastAsia="Arial"/>
          <w:color w:val="auto"/>
        </w:rPr>
        <w:t>, é</w:t>
      </w:r>
      <w:proofErr w:type="gramEnd"/>
      <w:r w:rsidRPr="00737641">
        <w:rPr>
          <w:rFonts w:eastAsia="Arial"/>
          <w:color w:val="auto"/>
        </w:rPr>
        <w:t xml:space="preserve"> inserido em práticas comunicativas mais próximas possíveis da realidade na qual atuará cultural ou profissionalmente. </w:t>
      </w:r>
    </w:p>
    <w:p w14:paraId="1A6F11E8" w14:textId="77777777" w:rsidR="009D66AD" w:rsidRPr="00737641" w:rsidRDefault="009D66AD" w:rsidP="004F397F">
      <w:pPr>
        <w:tabs>
          <w:tab w:val="left" w:pos="709"/>
          <w:tab w:val="left" w:pos="1080"/>
        </w:tabs>
        <w:spacing w:line="240" w:lineRule="auto"/>
        <w:ind w:firstLine="567"/>
        <w:rPr>
          <w:color w:val="auto"/>
        </w:rPr>
      </w:pPr>
      <w:r w:rsidRPr="00737641">
        <w:rPr>
          <w:rFonts w:eastAsia="Arial"/>
          <w:color w:val="auto"/>
        </w:rPr>
        <w:t xml:space="preserve">Sob uma perspectiva interacional, priorizam-se aulas dialogadas, com respeito ao ecletismo nas estratégias empregadas no processo de ensino-aprendizagem, contemplando, ademais, aulas expositivas, debates, seminários, entre outros. </w:t>
      </w:r>
    </w:p>
    <w:p w14:paraId="320EB218" w14:textId="1585C827" w:rsidR="009D66AD" w:rsidRPr="00737641" w:rsidRDefault="009D66AD" w:rsidP="004F397F">
      <w:pPr>
        <w:tabs>
          <w:tab w:val="left" w:pos="709"/>
          <w:tab w:val="left" w:pos="1080"/>
        </w:tabs>
        <w:spacing w:line="240" w:lineRule="auto"/>
        <w:ind w:firstLine="567"/>
        <w:rPr>
          <w:color w:val="auto"/>
        </w:rPr>
      </w:pPr>
      <w:r w:rsidRPr="00737641">
        <w:rPr>
          <w:rFonts w:eastAsia="Arial"/>
          <w:color w:val="auto"/>
        </w:rPr>
        <w:t xml:space="preserve">Também importa mencionar o trabalho multidisciplinar, transdisciplinar e interdisciplinar possibilitado pelo currículo do Curso de </w:t>
      </w:r>
      <w:r w:rsidR="0014128E">
        <w:rPr>
          <w:rFonts w:eastAsia="Arial"/>
          <w:color w:val="auto"/>
        </w:rPr>
        <w:t>Letras – Inglês</w:t>
      </w:r>
      <w:r w:rsidRPr="00737641">
        <w:rPr>
          <w:rFonts w:eastAsia="Arial"/>
          <w:color w:val="auto"/>
        </w:rPr>
        <w:t xml:space="preserve">– Licenciatura, em que temas contemplados nas ementas das disciplinas obrigatórias e optativas podem dialogar em diferentes momentos, buscando-se uma formação acadêmica sólida e diversificada. </w:t>
      </w:r>
    </w:p>
    <w:p w14:paraId="78D32120" w14:textId="13BD580C" w:rsidR="009D66AD" w:rsidRPr="00737641" w:rsidRDefault="009D66AD" w:rsidP="004F397F">
      <w:pPr>
        <w:autoSpaceDE w:val="0"/>
        <w:autoSpaceDN w:val="0"/>
        <w:adjustRightInd w:val="0"/>
        <w:spacing w:line="240" w:lineRule="auto"/>
        <w:ind w:firstLine="567"/>
        <w:rPr>
          <w:rFonts w:eastAsia="Arial"/>
          <w:color w:val="auto"/>
        </w:rPr>
      </w:pPr>
      <w:r w:rsidRPr="00737641">
        <w:rPr>
          <w:rFonts w:eastAsia="Arial"/>
          <w:color w:val="auto"/>
        </w:rPr>
        <w:t xml:space="preserve">No que diz respeito aos recursos utilizados, o Centro de Comunicação e Expressão, onde se desenvolvem as aulas do Curso de </w:t>
      </w:r>
      <w:r w:rsidR="0014128E">
        <w:rPr>
          <w:rFonts w:eastAsia="Arial"/>
          <w:color w:val="auto"/>
        </w:rPr>
        <w:t>Letras – Inglês</w:t>
      </w:r>
      <w:r w:rsidRPr="00737641">
        <w:rPr>
          <w:rFonts w:eastAsia="Arial"/>
          <w:color w:val="auto"/>
        </w:rPr>
        <w:t xml:space="preserve">, conta com ambientes informatizados, com salas de aula com recursos de áudio e vídeo, além do apoio de quadros brancos. Docentes e discentes contam ainda com o laboratório de línguas, com recursos audiovisuais mais específicos, com fones e microfones, úteis para aulas que exigem tratamento especial às práticas de audição e de oralidade. Nesse sentido, no processo de ensino-aprendizagem outras tecnologias da informação e comunicação têm servido como excelentes recursos na formação dos estudantes de </w:t>
      </w:r>
      <w:r w:rsidR="0014128E">
        <w:rPr>
          <w:rFonts w:eastAsia="Arial"/>
          <w:color w:val="auto"/>
        </w:rPr>
        <w:t>Letras – Inglês</w:t>
      </w:r>
      <w:r w:rsidRPr="00737641">
        <w:rPr>
          <w:rFonts w:eastAsia="Arial"/>
          <w:color w:val="auto"/>
        </w:rPr>
        <w:t>.</w:t>
      </w:r>
    </w:p>
    <w:p w14:paraId="6C475619" w14:textId="023113A9" w:rsidR="0007208F" w:rsidRPr="00737641" w:rsidRDefault="00715DC9" w:rsidP="004F397F">
      <w:pPr>
        <w:pStyle w:val="Ttulo2"/>
        <w:numPr>
          <w:ilvl w:val="0"/>
          <w:numId w:val="0"/>
        </w:numPr>
        <w:spacing w:line="240" w:lineRule="auto"/>
        <w:ind w:left="1134" w:hanging="567"/>
        <w:rPr>
          <w:color w:val="auto"/>
        </w:rPr>
      </w:pPr>
      <w:bookmarkStart w:id="48" w:name="_Toc462233403"/>
      <w:bookmarkStart w:id="49" w:name="_Toc462243184"/>
      <w:bookmarkEnd w:id="44"/>
      <w:bookmarkEnd w:id="45"/>
      <w:r w:rsidRPr="00737641">
        <w:rPr>
          <w:color w:val="auto"/>
        </w:rPr>
        <w:t>2.</w:t>
      </w:r>
      <w:r w:rsidR="00E74267" w:rsidRPr="00737641">
        <w:rPr>
          <w:color w:val="auto"/>
        </w:rPr>
        <w:t>5</w:t>
      </w:r>
      <w:r w:rsidRPr="00737641">
        <w:rPr>
          <w:color w:val="auto"/>
        </w:rPr>
        <w:t xml:space="preserve"> </w:t>
      </w:r>
      <w:r w:rsidR="0007208F" w:rsidRPr="00737641">
        <w:rPr>
          <w:color w:val="auto"/>
        </w:rPr>
        <w:t>Atividades acadêmico-científico-culturais (</w:t>
      </w:r>
      <w:proofErr w:type="spellStart"/>
      <w:r w:rsidR="0007208F" w:rsidRPr="00737641">
        <w:rPr>
          <w:color w:val="auto"/>
        </w:rPr>
        <w:t>ACCs</w:t>
      </w:r>
      <w:proofErr w:type="spellEnd"/>
      <w:r w:rsidR="0007208F" w:rsidRPr="00737641">
        <w:rPr>
          <w:color w:val="auto"/>
        </w:rPr>
        <w:t>)</w:t>
      </w:r>
      <w:bookmarkEnd w:id="48"/>
      <w:bookmarkEnd w:id="49"/>
    </w:p>
    <w:p w14:paraId="07BEEA08" w14:textId="61E78B04" w:rsidR="0007208F" w:rsidRPr="00737641" w:rsidRDefault="0007208F" w:rsidP="004F397F">
      <w:pPr>
        <w:spacing w:line="240" w:lineRule="auto"/>
        <w:ind w:firstLine="567"/>
        <w:rPr>
          <w:color w:val="auto"/>
        </w:rPr>
      </w:pPr>
      <w:r w:rsidRPr="00737641">
        <w:rPr>
          <w:color w:val="auto"/>
        </w:rPr>
        <w:t xml:space="preserve">Além da formação profissional específica, o Curso de </w:t>
      </w:r>
      <w:r w:rsidR="0014128E">
        <w:rPr>
          <w:color w:val="auto"/>
        </w:rPr>
        <w:t>Letras – Inglês</w:t>
      </w:r>
      <w:r w:rsidRPr="00737641">
        <w:rPr>
          <w:color w:val="auto"/>
        </w:rPr>
        <w:t xml:space="preserve"> oferece atividades complementares (</w:t>
      </w:r>
      <w:proofErr w:type="spellStart"/>
      <w:r w:rsidRPr="00737641">
        <w:rPr>
          <w:color w:val="auto"/>
        </w:rPr>
        <w:t>ACCs</w:t>
      </w:r>
      <w:proofErr w:type="spellEnd"/>
      <w:r w:rsidRPr="00737641">
        <w:rPr>
          <w:color w:val="auto"/>
        </w:rPr>
        <w:t>) que têm como objetivo incentivar uma sólida formação geral necessária para que o futuro graduado possa vir a superar os desafios de renovadas condições de exercício profissional e de produção de conhecimento.</w:t>
      </w:r>
    </w:p>
    <w:p w14:paraId="4224EC94" w14:textId="62F166DF" w:rsidR="0007208F" w:rsidRPr="00737641" w:rsidRDefault="0007208F" w:rsidP="004F397F">
      <w:pPr>
        <w:spacing w:line="240" w:lineRule="auto"/>
        <w:ind w:firstLine="567"/>
        <w:rPr>
          <w:color w:val="auto"/>
        </w:rPr>
      </w:pPr>
      <w:r w:rsidRPr="00737641">
        <w:rPr>
          <w:color w:val="auto"/>
        </w:rPr>
        <w:t xml:space="preserve">As atividades acadêmico-científico-culturais oferecem ao aluno a possibilidade de uma formação diferenciada e </w:t>
      </w:r>
      <w:proofErr w:type="gramStart"/>
      <w:r w:rsidR="002B4CD7" w:rsidRPr="00737641">
        <w:rPr>
          <w:color w:val="auto"/>
        </w:rPr>
        <w:t>auto gerenciada</w:t>
      </w:r>
      <w:proofErr w:type="gramEnd"/>
      <w:r w:rsidRPr="00737641">
        <w:rPr>
          <w:color w:val="auto"/>
        </w:rPr>
        <w:t>, onde professores e alunos são co-protagonistas num processo de ensino-aprendizagem que valoriza o conhecimento adquirido em situações que transcendam o ambiente e padrão formal da escola.</w:t>
      </w:r>
    </w:p>
    <w:p w14:paraId="1D94C209" w14:textId="0ACCFD4F" w:rsidR="0007208F" w:rsidRPr="00737641" w:rsidRDefault="0007208F" w:rsidP="004F397F">
      <w:pPr>
        <w:spacing w:line="240" w:lineRule="auto"/>
        <w:ind w:firstLine="567"/>
        <w:rPr>
          <w:color w:val="auto"/>
        </w:rPr>
      </w:pPr>
      <w:r w:rsidRPr="00737641">
        <w:rPr>
          <w:color w:val="auto"/>
        </w:rPr>
        <w:t xml:space="preserve">Caracterizam-se como atividades complementares, atividades acadêmico-científico-culturais, onde o aluno é levado a estabelecer relações de convivência social, em exercícios de responsabilidade individual e coletiva. Concretamente, o curso prevê 200 (duzentas) horas de atividades complementares, que devem ser buscadas não só no âmbito do Curso de </w:t>
      </w:r>
      <w:r w:rsidR="0014128E">
        <w:rPr>
          <w:color w:val="auto"/>
        </w:rPr>
        <w:t>Letras – Inglês</w:t>
      </w:r>
      <w:r w:rsidRPr="00737641">
        <w:rPr>
          <w:color w:val="auto"/>
        </w:rPr>
        <w:t xml:space="preserve"> - </w:t>
      </w:r>
      <w:r w:rsidR="000528E2" w:rsidRPr="00737641">
        <w:rPr>
          <w:color w:val="auto"/>
        </w:rPr>
        <w:t>Licenciatura</w:t>
      </w:r>
      <w:r w:rsidRPr="00737641">
        <w:rPr>
          <w:color w:val="auto"/>
        </w:rPr>
        <w:t>, mas também nos demais cursos da área de humanas</w:t>
      </w:r>
      <w:r w:rsidR="00C54F1C" w:rsidRPr="00737641">
        <w:rPr>
          <w:color w:val="auto"/>
        </w:rPr>
        <w:t xml:space="preserve"> e outros contextos relacionados com o campo de atuação dos alunos.</w:t>
      </w:r>
    </w:p>
    <w:p w14:paraId="6B68FEB1" w14:textId="764329F0" w:rsidR="00141D4F" w:rsidRPr="00737641" w:rsidRDefault="0007208F" w:rsidP="004F397F">
      <w:pPr>
        <w:spacing w:line="240" w:lineRule="auto"/>
        <w:ind w:firstLine="567"/>
        <w:rPr>
          <w:color w:val="auto"/>
        </w:rPr>
      </w:pPr>
      <w:r w:rsidRPr="00737641">
        <w:rPr>
          <w:color w:val="auto"/>
        </w:rPr>
        <w:t>A solicitação da creditação das atividades complementares será feita pelo aluno, por meio de requerimento documentado</w:t>
      </w:r>
      <w:r w:rsidR="009A6CAB" w:rsidRPr="00737641">
        <w:rPr>
          <w:color w:val="auto"/>
        </w:rPr>
        <w:t xml:space="preserve"> (Memorial de ACC)</w:t>
      </w:r>
      <w:r w:rsidRPr="00737641">
        <w:rPr>
          <w:color w:val="auto"/>
        </w:rPr>
        <w:t>, encaminhado à coordenação da área e do curso.</w:t>
      </w:r>
      <w:r w:rsidR="009A6CAB" w:rsidRPr="00737641">
        <w:rPr>
          <w:color w:val="auto"/>
        </w:rPr>
        <w:t xml:space="preserve"> </w:t>
      </w:r>
      <w:r w:rsidR="00141D4F" w:rsidRPr="00737641">
        <w:rPr>
          <w:color w:val="auto"/>
        </w:rPr>
        <w:t xml:space="preserve">As </w:t>
      </w:r>
      <w:r w:rsidR="009A6CAB" w:rsidRPr="00737641">
        <w:rPr>
          <w:color w:val="auto"/>
        </w:rPr>
        <w:t xml:space="preserve">atuais </w:t>
      </w:r>
      <w:r w:rsidR="00141D4F" w:rsidRPr="00737641">
        <w:rPr>
          <w:color w:val="auto"/>
        </w:rPr>
        <w:t>normas e diretrizes para a solicitação de credi</w:t>
      </w:r>
      <w:r w:rsidR="009A6CAB" w:rsidRPr="00737641">
        <w:rPr>
          <w:color w:val="auto"/>
        </w:rPr>
        <w:t>t</w:t>
      </w:r>
      <w:r w:rsidR="00141D4F" w:rsidRPr="00737641">
        <w:rPr>
          <w:color w:val="auto"/>
        </w:rPr>
        <w:t>a</w:t>
      </w:r>
      <w:r w:rsidR="009A6CAB" w:rsidRPr="00737641">
        <w:rPr>
          <w:color w:val="auto"/>
        </w:rPr>
        <w:t>çã</w:t>
      </w:r>
      <w:r w:rsidR="00141D4F" w:rsidRPr="00737641">
        <w:rPr>
          <w:color w:val="auto"/>
        </w:rPr>
        <w:t>o de horas de ACC foram aprovadas na reunião de colegiado do DLLE, em 22 de março de 2017 e retificadas em 17 de novembro de 201</w:t>
      </w:r>
      <w:r w:rsidR="00E74267" w:rsidRPr="00737641">
        <w:rPr>
          <w:color w:val="auto"/>
        </w:rPr>
        <w:t>7</w:t>
      </w:r>
      <w:r w:rsidR="00141D4F" w:rsidRPr="00737641">
        <w:rPr>
          <w:color w:val="auto"/>
        </w:rPr>
        <w:t xml:space="preserve"> e estão</w:t>
      </w:r>
      <w:proofErr w:type="gramStart"/>
      <w:r w:rsidR="00737641" w:rsidRPr="00737641">
        <w:rPr>
          <w:color w:val="auto"/>
        </w:rPr>
        <w:t xml:space="preserve"> </w:t>
      </w:r>
      <w:r w:rsidR="00141D4F" w:rsidRPr="00737641">
        <w:rPr>
          <w:color w:val="auto"/>
        </w:rPr>
        <w:t xml:space="preserve"> </w:t>
      </w:r>
      <w:proofErr w:type="gramEnd"/>
      <w:r w:rsidR="00141D4F" w:rsidRPr="00737641">
        <w:rPr>
          <w:color w:val="auto"/>
        </w:rPr>
        <w:t xml:space="preserve">disponíveis </w:t>
      </w:r>
      <w:r w:rsidR="009A6CAB" w:rsidRPr="00737641">
        <w:rPr>
          <w:color w:val="auto"/>
        </w:rPr>
        <w:t>no site da Coordenadoria de Letras Línguas Estrangeiras e Secretariado Executivo</w:t>
      </w:r>
      <w:r w:rsidR="00141D4F" w:rsidRPr="00737641">
        <w:rPr>
          <w:color w:val="auto"/>
        </w:rPr>
        <w:t xml:space="preserve">. </w:t>
      </w:r>
      <w:r w:rsidR="009A6CAB" w:rsidRPr="00737641">
        <w:rPr>
          <w:color w:val="auto"/>
        </w:rPr>
        <w:t xml:space="preserve">Cabe ressaltar que as horas de ACC </w:t>
      </w:r>
      <w:r w:rsidR="00141D4F" w:rsidRPr="00737641">
        <w:rPr>
          <w:color w:val="auto"/>
        </w:rPr>
        <w:t>devem ser distribuídas em duas das três instâncias universitárias (Ensino, Pesquisa e/ou Extensão)</w:t>
      </w:r>
      <w:r w:rsidR="009A6CAB" w:rsidRPr="00737641">
        <w:rPr>
          <w:color w:val="auto"/>
        </w:rPr>
        <w:t xml:space="preserve">. Além disso, as atividades de ACC </w:t>
      </w:r>
      <w:r w:rsidR="00141D4F" w:rsidRPr="00737641">
        <w:rPr>
          <w:color w:val="auto"/>
        </w:rPr>
        <w:t xml:space="preserve">devem ser registradas em </w:t>
      </w:r>
      <w:r w:rsidR="009A6CAB" w:rsidRPr="00737641">
        <w:rPr>
          <w:color w:val="auto"/>
        </w:rPr>
        <w:t>um único</w:t>
      </w:r>
      <w:r w:rsidR="00141D4F" w:rsidRPr="00737641">
        <w:rPr>
          <w:color w:val="auto"/>
        </w:rPr>
        <w:t xml:space="preserve"> memorial acadêmico, </w:t>
      </w:r>
      <w:r w:rsidR="009A6CAB" w:rsidRPr="00737641">
        <w:rPr>
          <w:color w:val="auto"/>
        </w:rPr>
        <w:t xml:space="preserve">que deve ser entregue até a sétima fase do curso, para que seja validada a </w:t>
      </w:r>
      <w:r w:rsidR="00141D4F" w:rsidRPr="00737641">
        <w:rPr>
          <w:bCs/>
          <w:color w:val="auto"/>
        </w:rPr>
        <w:t xml:space="preserve">disciplina LLE7910 (código das </w:t>
      </w:r>
      <w:r w:rsidR="002B4CD7" w:rsidRPr="00737641">
        <w:rPr>
          <w:bCs/>
          <w:color w:val="auto"/>
        </w:rPr>
        <w:t>200</w:t>
      </w:r>
      <w:r w:rsidR="00141D4F" w:rsidRPr="00737641">
        <w:rPr>
          <w:bCs/>
          <w:color w:val="auto"/>
        </w:rPr>
        <w:t xml:space="preserve"> horas de ACC)</w:t>
      </w:r>
      <w:r w:rsidR="009A6CAB" w:rsidRPr="00737641">
        <w:rPr>
          <w:bCs/>
          <w:color w:val="auto"/>
        </w:rPr>
        <w:t xml:space="preserve">. </w:t>
      </w:r>
    </w:p>
    <w:p w14:paraId="5811A656" w14:textId="6AE44764" w:rsidR="00F12FDB" w:rsidRPr="00737641" w:rsidRDefault="00F12FDB" w:rsidP="006D55E5">
      <w:pPr>
        <w:pStyle w:val="Ttulo2"/>
        <w:numPr>
          <w:ilvl w:val="1"/>
          <w:numId w:val="36"/>
        </w:numPr>
        <w:tabs>
          <w:tab w:val="left" w:pos="1134"/>
        </w:tabs>
        <w:spacing w:line="240" w:lineRule="auto"/>
        <w:ind w:left="567" w:firstLine="0"/>
        <w:rPr>
          <w:color w:val="auto"/>
        </w:rPr>
      </w:pPr>
      <w:bookmarkStart w:id="50" w:name="_Toc462233406"/>
      <w:bookmarkStart w:id="51" w:name="_Toc462243187"/>
      <w:r w:rsidRPr="00737641">
        <w:rPr>
          <w:color w:val="auto"/>
        </w:rPr>
        <w:t>Apoio ao Discente</w:t>
      </w:r>
      <w:r w:rsidR="00550348" w:rsidRPr="00737641">
        <w:rPr>
          <w:color w:val="auto"/>
        </w:rPr>
        <w:t>: Monitoria e demais serviços</w:t>
      </w:r>
    </w:p>
    <w:bookmarkEnd w:id="50"/>
    <w:bookmarkEnd w:id="51"/>
    <w:p w14:paraId="06890EFE" w14:textId="2F03F6B0" w:rsidR="0007208F" w:rsidRPr="00737641" w:rsidRDefault="0007208F" w:rsidP="004F397F">
      <w:pPr>
        <w:spacing w:line="240" w:lineRule="auto"/>
        <w:ind w:firstLine="567"/>
        <w:rPr>
          <w:color w:val="auto"/>
        </w:rPr>
      </w:pPr>
      <w:r w:rsidRPr="00737641">
        <w:rPr>
          <w:color w:val="auto"/>
        </w:rPr>
        <w:t xml:space="preserve">O Curso de Graduação em </w:t>
      </w:r>
      <w:r w:rsidR="0014128E">
        <w:rPr>
          <w:color w:val="auto"/>
        </w:rPr>
        <w:t xml:space="preserve">Letras – Inglês </w:t>
      </w:r>
      <w:r w:rsidRPr="00737641">
        <w:rPr>
          <w:color w:val="auto"/>
        </w:rPr>
        <w:t xml:space="preserve">– </w:t>
      </w:r>
      <w:r w:rsidR="00873837" w:rsidRPr="00737641">
        <w:rPr>
          <w:color w:val="auto"/>
        </w:rPr>
        <w:t xml:space="preserve">Licenciatura e </w:t>
      </w:r>
      <w:r w:rsidRPr="00737641">
        <w:rPr>
          <w:color w:val="auto"/>
        </w:rPr>
        <w:t xml:space="preserve">Bacharelado faz jus a </w:t>
      </w:r>
      <w:r w:rsidR="00BA2A12" w:rsidRPr="00737641">
        <w:rPr>
          <w:color w:val="auto"/>
        </w:rPr>
        <w:t>dois</w:t>
      </w:r>
      <w:r w:rsidRPr="00737641">
        <w:rPr>
          <w:color w:val="auto"/>
        </w:rPr>
        <w:t xml:space="preserve"> monitores auxiliares de </w:t>
      </w:r>
      <w:r w:rsidR="009D66AD" w:rsidRPr="00737641">
        <w:rPr>
          <w:color w:val="auto"/>
        </w:rPr>
        <w:t>duas disciplinas</w:t>
      </w:r>
      <w:r w:rsidR="00B22EA8" w:rsidRPr="00737641">
        <w:rPr>
          <w:color w:val="auto"/>
        </w:rPr>
        <w:t xml:space="preserve">, </w:t>
      </w:r>
      <w:r w:rsidRPr="00737641">
        <w:rPr>
          <w:color w:val="auto"/>
        </w:rPr>
        <w:t xml:space="preserve">especialmente </w:t>
      </w:r>
      <w:r w:rsidR="009D66AD" w:rsidRPr="00737641">
        <w:rPr>
          <w:color w:val="auto"/>
        </w:rPr>
        <w:t>a</w:t>
      </w:r>
      <w:r w:rsidR="00B22EA8" w:rsidRPr="00737641">
        <w:rPr>
          <w:color w:val="auto"/>
        </w:rPr>
        <w:t>s</w:t>
      </w:r>
      <w:r w:rsidRPr="00737641">
        <w:rPr>
          <w:color w:val="auto"/>
        </w:rPr>
        <w:t xml:space="preserve"> disciplinas de compreensão e </w:t>
      </w:r>
      <w:r w:rsidRPr="00737641">
        <w:rPr>
          <w:color w:val="auto"/>
        </w:rPr>
        <w:lastRenderedPageBreak/>
        <w:t xml:space="preserve">produção oral e escrita das fases iniciais do curso. A principal atribuição do monitor é manter-se à disposição dos alunos nos horários que antecedem e se seguem o horário do curso. Não estando obrigado a ministrar aula juntamente com o docente responsável pela disciplina, </w:t>
      </w:r>
      <w:r w:rsidR="00B22EA8" w:rsidRPr="00737641">
        <w:rPr>
          <w:color w:val="auto"/>
        </w:rPr>
        <w:t xml:space="preserve">o monitor </w:t>
      </w:r>
      <w:r w:rsidRPr="00737641">
        <w:rPr>
          <w:color w:val="auto"/>
        </w:rPr>
        <w:t>deve ater-se ao auxílio quanto aos exercícios passados pelo professor responsável pela disciplina.</w:t>
      </w:r>
    </w:p>
    <w:p w14:paraId="1C8178B0" w14:textId="18982F0A" w:rsidR="00F576D2" w:rsidRPr="00737641" w:rsidRDefault="00F576D2" w:rsidP="004F397F">
      <w:pPr>
        <w:spacing w:line="240" w:lineRule="auto"/>
        <w:ind w:firstLine="567"/>
        <w:rPr>
          <w:color w:val="auto"/>
        </w:rPr>
      </w:pPr>
      <w:r w:rsidRPr="00737641">
        <w:rPr>
          <w:color w:val="auto"/>
        </w:rPr>
        <w:t xml:space="preserve">Além do apoio dos monitores específicos do curso, os alunos contam com uma gama de atividades de apoio e orientação </w:t>
      </w:r>
      <w:proofErr w:type="gramStart"/>
      <w:r w:rsidRPr="00737641">
        <w:rPr>
          <w:color w:val="auto"/>
        </w:rPr>
        <w:t>pedagógica ofertadas pela Coordenadoria de Avaliação e Apoio Pedagógico da UFSC</w:t>
      </w:r>
      <w:proofErr w:type="gramEnd"/>
      <w:r w:rsidRPr="00737641">
        <w:rPr>
          <w:color w:val="auto"/>
        </w:rPr>
        <w:t xml:space="preserve"> (http://piape.ufsc.br/).</w:t>
      </w:r>
    </w:p>
    <w:p w14:paraId="5CC2BC85" w14:textId="77777777" w:rsidR="00550348" w:rsidRPr="00737641" w:rsidRDefault="00550348" w:rsidP="004F397F">
      <w:pPr>
        <w:spacing w:line="240" w:lineRule="auto"/>
        <w:ind w:firstLine="567"/>
        <w:rPr>
          <w:color w:val="auto"/>
        </w:rPr>
      </w:pPr>
      <w:r w:rsidRPr="00737641">
        <w:rPr>
          <w:rFonts w:eastAsia="Arial"/>
          <w:color w:val="auto"/>
        </w:rPr>
        <w:t xml:space="preserve">Ainda cabe informar sobre a existência de um apoio psicológico institucionalizado. O </w:t>
      </w:r>
      <w:r w:rsidRPr="00737641">
        <w:rPr>
          <w:rFonts w:eastAsia="Arial"/>
          <w:i/>
          <w:color w:val="auto"/>
        </w:rPr>
        <w:t>Projeto de atenção em psicologia</w:t>
      </w:r>
      <w:r w:rsidRPr="00737641">
        <w:rPr>
          <w:rFonts w:eastAsia="Arial"/>
          <w:color w:val="auto"/>
        </w:rPr>
        <w:t xml:space="preserve"> (SAPSI/UFSC) tem por objetivo atender ao estudante da Universidade Federal de Santa Catarina em situação de risco psicossocial</w:t>
      </w:r>
      <w:r w:rsidRPr="00737641">
        <w:rPr>
          <w:rFonts w:eastAsia="Arial"/>
          <w:b/>
          <w:color w:val="auto"/>
        </w:rPr>
        <w:t xml:space="preserve"> </w:t>
      </w:r>
      <w:r w:rsidRPr="00737641">
        <w:rPr>
          <w:rFonts w:eastAsia="Arial"/>
          <w:color w:val="auto"/>
        </w:rPr>
        <w:t xml:space="preserve">– vulnerável a resultados negativos no seu desenvolvimento e no alcance de seus objetivos pelo enfrentamento de obstáculos individuais ou ambientais – através de ações de prevenção, promoção e recuperação da saúde, também em articulação com as demais estruturas universitárias. </w:t>
      </w:r>
    </w:p>
    <w:p w14:paraId="35C72218" w14:textId="38AA89FF" w:rsidR="00550348" w:rsidRPr="00737641" w:rsidRDefault="00550348" w:rsidP="004F397F">
      <w:pPr>
        <w:spacing w:line="240" w:lineRule="auto"/>
        <w:ind w:firstLine="567"/>
        <w:rPr>
          <w:color w:val="auto"/>
        </w:rPr>
      </w:pPr>
      <w:r w:rsidRPr="00737641">
        <w:rPr>
          <w:rFonts w:eastAsia="Arial"/>
          <w:color w:val="auto"/>
        </w:rPr>
        <w:t>Por fim, cabe mencionar o sistema abrangente de apoio da Pró-</w:t>
      </w:r>
      <w:r w:rsidR="008E312F" w:rsidRPr="00737641">
        <w:rPr>
          <w:rFonts w:eastAsia="Arial"/>
          <w:color w:val="auto"/>
        </w:rPr>
        <w:t>R</w:t>
      </w:r>
      <w:r w:rsidRPr="00737641">
        <w:rPr>
          <w:rFonts w:eastAsia="Arial"/>
          <w:color w:val="auto"/>
        </w:rPr>
        <w:t xml:space="preserve">eitoria de Apoio Estudantil (PRAE/UFSC), que, a partir de programas como Bolsa estudantil, Moradia estudantil, alimentação </w:t>
      </w:r>
      <w:r w:rsidR="00F576D2" w:rsidRPr="00737641">
        <w:rPr>
          <w:rFonts w:eastAsia="Arial"/>
          <w:color w:val="auto"/>
        </w:rPr>
        <w:t xml:space="preserve">gratuita ou subsidiada </w:t>
      </w:r>
      <w:r w:rsidRPr="00737641">
        <w:rPr>
          <w:rFonts w:eastAsia="Arial"/>
          <w:color w:val="auto"/>
        </w:rPr>
        <w:t>no restaurante universitário, Auxílio creche, Auxílio Banner, Viagem de estudo e outros, vem contribuindo para a inclusão, permanência e êxito de nossos estudantes. Ademais, diferentes Editais da UFSC oferecem bolsas em distintas instâncias – PROBOLSA (vinculado à extensão), PIBIC (vinculado à pesquisa) e PIBID (vinculado ao ensino), por exemplo –, que cumprem o papel de apoio discente.</w:t>
      </w:r>
    </w:p>
    <w:p w14:paraId="7F081CE6" w14:textId="4049E5FB" w:rsidR="00550348" w:rsidRPr="00737641" w:rsidRDefault="002B4CD7" w:rsidP="004F397F">
      <w:pPr>
        <w:autoSpaceDE w:val="0"/>
        <w:autoSpaceDN w:val="0"/>
        <w:adjustRightInd w:val="0"/>
        <w:spacing w:line="240" w:lineRule="auto"/>
        <w:ind w:left="567" w:firstLine="0"/>
        <w:rPr>
          <w:b/>
          <w:color w:val="auto"/>
          <w:sz w:val="26"/>
          <w:szCs w:val="26"/>
        </w:rPr>
      </w:pPr>
      <w:r w:rsidRPr="00737641">
        <w:rPr>
          <w:b/>
          <w:color w:val="auto"/>
          <w:sz w:val="26"/>
          <w:szCs w:val="26"/>
        </w:rPr>
        <w:t>2.</w:t>
      </w:r>
      <w:r w:rsidR="00E74267" w:rsidRPr="00737641">
        <w:rPr>
          <w:b/>
          <w:color w:val="auto"/>
          <w:sz w:val="26"/>
          <w:szCs w:val="26"/>
        </w:rPr>
        <w:t>7</w:t>
      </w:r>
      <w:r w:rsidRPr="00737641">
        <w:rPr>
          <w:b/>
          <w:color w:val="auto"/>
          <w:sz w:val="26"/>
          <w:szCs w:val="26"/>
        </w:rPr>
        <w:t xml:space="preserve"> </w:t>
      </w:r>
      <w:r w:rsidR="00550348" w:rsidRPr="00737641">
        <w:rPr>
          <w:b/>
          <w:color w:val="auto"/>
          <w:sz w:val="26"/>
          <w:szCs w:val="26"/>
        </w:rPr>
        <w:t>Ações decorrentes dos processos de avaliação do curso</w:t>
      </w:r>
    </w:p>
    <w:p w14:paraId="22EB945E" w14:textId="2B16E1E5" w:rsidR="00550348" w:rsidRPr="00737641" w:rsidRDefault="00550348" w:rsidP="004F397F">
      <w:pPr>
        <w:spacing w:line="240" w:lineRule="auto"/>
        <w:ind w:firstLine="567"/>
        <w:rPr>
          <w:rFonts w:eastAsia="Times New Roman"/>
          <w:color w:val="auto"/>
          <w:lang w:eastAsia="pt-BR"/>
        </w:rPr>
      </w:pPr>
      <w:r w:rsidRPr="00737641">
        <w:rPr>
          <w:rFonts w:eastAsia="Times New Roman"/>
          <w:color w:val="auto"/>
          <w:lang w:eastAsia="pt-BR"/>
        </w:rPr>
        <w:t xml:space="preserve">A avaliação do Curso de </w:t>
      </w:r>
      <w:r w:rsidR="0014128E">
        <w:rPr>
          <w:rFonts w:eastAsia="Times New Roman"/>
          <w:color w:val="auto"/>
          <w:lang w:eastAsia="pt-BR"/>
        </w:rPr>
        <w:t xml:space="preserve">Letras – Inglês </w:t>
      </w:r>
      <w:r w:rsidRPr="00737641">
        <w:rPr>
          <w:rFonts w:eastAsia="Times New Roman"/>
          <w:color w:val="auto"/>
          <w:lang w:eastAsia="pt-BR"/>
        </w:rPr>
        <w:t xml:space="preserve">– Licenciatura deve levar em conta aspectos qualitativos e quantitativos </w:t>
      </w:r>
      <w:r w:rsidRPr="00737641">
        <w:rPr>
          <w:color w:val="auto"/>
        </w:rPr>
        <w:t>a serem aplicados</w:t>
      </w:r>
      <w:r w:rsidRPr="00737641">
        <w:rPr>
          <w:rFonts w:eastAsia="Times New Roman"/>
          <w:color w:val="auto"/>
          <w:lang w:eastAsia="pt-BR"/>
        </w:rPr>
        <w:t xml:space="preserve"> como um processo formal de acompanhamento imparcial, contínuo, dinâmico, e cumulativo, com a participação efetiva dos segmentos envolvidos, devendo, de acordo com o preconizado no Parecer Nº CNE/CES 492/2001, pautar-se:</w:t>
      </w:r>
    </w:p>
    <w:p w14:paraId="42A7B197" w14:textId="77777777" w:rsidR="00550348" w:rsidRPr="00737641" w:rsidRDefault="00550348" w:rsidP="004F397F">
      <w:pPr>
        <w:spacing w:line="240" w:lineRule="auto"/>
        <w:ind w:firstLine="567"/>
        <w:textAlignment w:val="baseline"/>
        <w:rPr>
          <w:rFonts w:eastAsia="Times New Roman"/>
          <w:color w:val="auto"/>
          <w:lang w:eastAsia="pt-BR"/>
        </w:rPr>
      </w:pPr>
      <w:r w:rsidRPr="00737641">
        <w:rPr>
          <w:rFonts w:eastAsia="Times New Roman"/>
          <w:color w:val="auto"/>
          <w:lang w:eastAsia="pt-BR"/>
        </w:rPr>
        <w:t>- pela coerência entre as técnicas e instrumentos de avaliação discente e o projeto pedagógico – na forma das características de cada curso, explicitadas nos objetivos, no elenco de competências e habilidades a serem desenvolvidas, nos requisitos a serem cumpridos e no perfil desejado do formando;</w:t>
      </w:r>
    </w:p>
    <w:p w14:paraId="3654C6B9" w14:textId="77777777" w:rsidR="00550348" w:rsidRPr="00737641" w:rsidRDefault="00550348" w:rsidP="004F397F">
      <w:pPr>
        <w:spacing w:line="240" w:lineRule="auto"/>
        <w:ind w:firstLine="567"/>
        <w:textAlignment w:val="baseline"/>
        <w:rPr>
          <w:rFonts w:eastAsia="Times New Roman"/>
          <w:color w:val="auto"/>
          <w:lang w:eastAsia="pt-BR"/>
        </w:rPr>
      </w:pPr>
      <w:r w:rsidRPr="00737641">
        <w:rPr>
          <w:rFonts w:eastAsia="Times New Roman"/>
          <w:color w:val="auto"/>
          <w:lang w:eastAsia="pt-BR"/>
        </w:rPr>
        <w:t xml:space="preserve">- por uma orientação acadêmica individualizada, que contemple e valorize a diversidade de aptidões e competências, na formação de indivíduos transformadores; </w:t>
      </w:r>
    </w:p>
    <w:p w14:paraId="6D586B04" w14:textId="77777777" w:rsidR="00550348" w:rsidRPr="00737641" w:rsidRDefault="00550348" w:rsidP="004F397F">
      <w:pPr>
        <w:spacing w:line="240" w:lineRule="auto"/>
        <w:ind w:firstLine="567"/>
        <w:textAlignment w:val="baseline"/>
        <w:rPr>
          <w:rFonts w:eastAsia="Times New Roman"/>
          <w:color w:val="auto"/>
          <w:lang w:eastAsia="pt-BR"/>
        </w:rPr>
      </w:pPr>
      <w:r w:rsidRPr="00737641">
        <w:rPr>
          <w:rFonts w:eastAsia="Times New Roman"/>
          <w:color w:val="auto"/>
          <w:lang w:eastAsia="pt-BR"/>
        </w:rPr>
        <w:t xml:space="preserve">- pela </w:t>
      </w:r>
      <w:proofErr w:type="gramStart"/>
      <w:r w:rsidRPr="00737641">
        <w:rPr>
          <w:rFonts w:eastAsia="Times New Roman"/>
          <w:color w:val="auto"/>
          <w:lang w:eastAsia="pt-BR"/>
        </w:rPr>
        <w:t>implementação</w:t>
      </w:r>
      <w:proofErr w:type="gramEnd"/>
      <w:r w:rsidRPr="00737641">
        <w:rPr>
          <w:rFonts w:eastAsia="Times New Roman"/>
          <w:color w:val="auto"/>
          <w:lang w:eastAsia="pt-BR"/>
        </w:rPr>
        <w:t xml:space="preserve"> de técnicas e instrumentos diversificados de avaliação interna, que possibilite uma análise contínua do curso e, consequentemente, seu aprimoramento;</w:t>
      </w:r>
    </w:p>
    <w:p w14:paraId="740E610D" w14:textId="77777777" w:rsidR="00550348" w:rsidRPr="00737641" w:rsidRDefault="00550348" w:rsidP="004F397F">
      <w:pPr>
        <w:spacing w:line="240" w:lineRule="auto"/>
        <w:ind w:firstLine="567"/>
        <w:textAlignment w:val="baseline"/>
        <w:rPr>
          <w:rFonts w:eastAsia="Times New Roman"/>
          <w:color w:val="auto"/>
          <w:lang w:eastAsia="pt-BR"/>
        </w:rPr>
      </w:pPr>
      <w:r w:rsidRPr="00737641">
        <w:rPr>
          <w:rFonts w:eastAsia="Times New Roman"/>
          <w:color w:val="auto"/>
          <w:lang w:eastAsia="pt-BR"/>
        </w:rPr>
        <w:t>- pela disposição permanente em participar do processo de avaliação realizado pelos órgãos competentes.</w:t>
      </w:r>
    </w:p>
    <w:p w14:paraId="66AE1F70" w14:textId="77777777" w:rsidR="00550348" w:rsidRPr="00737641" w:rsidRDefault="00550348" w:rsidP="004F397F">
      <w:pPr>
        <w:spacing w:line="240" w:lineRule="auto"/>
        <w:ind w:firstLine="567"/>
        <w:rPr>
          <w:rFonts w:eastAsia="Times New Roman"/>
          <w:color w:val="auto"/>
          <w:lang w:eastAsia="pt-BR"/>
        </w:rPr>
      </w:pPr>
      <w:r w:rsidRPr="00737641">
        <w:rPr>
          <w:rFonts w:eastAsia="Times New Roman"/>
          <w:color w:val="auto"/>
          <w:lang w:eastAsia="pt-BR"/>
        </w:rPr>
        <w:t>Assim, uma avaliação ideal de um curso se torna um fórum permanente de discussões que se materializará em reuniões semestrais de comissões específicas e de reuniões anuais, abertas aos docentes, discentes e funcionários do curso.</w:t>
      </w:r>
    </w:p>
    <w:p w14:paraId="40F9054C" w14:textId="461B9CDF" w:rsidR="00550348" w:rsidRPr="00737641" w:rsidRDefault="00550348" w:rsidP="004F397F">
      <w:pPr>
        <w:spacing w:line="240" w:lineRule="auto"/>
        <w:ind w:firstLine="567"/>
        <w:rPr>
          <w:color w:val="auto"/>
        </w:rPr>
      </w:pPr>
      <w:r w:rsidRPr="00737641">
        <w:rPr>
          <w:color w:val="auto"/>
        </w:rPr>
        <w:t xml:space="preserve">O Departamento de Língua e Literatura Estrangeiras (DLLE) e a Coordenadoria do Curso de Letras – Línguas Estrangeiras, responsáveis pelo curso de </w:t>
      </w:r>
      <w:r w:rsidR="0014128E">
        <w:rPr>
          <w:color w:val="auto"/>
        </w:rPr>
        <w:t>Letras – Inglês</w:t>
      </w:r>
      <w:r w:rsidRPr="00737641">
        <w:rPr>
          <w:color w:val="auto"/>
        </w:rPr>
        <w:t xml:space="preserve"> - Licenciatura, através do envolvimento de seus dirigentes e integrantes, </w:t>
      </w:r>
      <w:proofErr w:type="gramStart"/>
      <w:r w:rsidRPr="00737641">
        <w:rPr>
          <w:color w:val="auto"/>
        </w:rPr>
        <w:t>atuam</w:t>
      </w:r>
      <w:proofErr w:type="gramEnd"/>
      <w:r w:rsidRPr="00737641">
        <w:rPr>
          <w:color w:val="auto"/>
        </w:rPr>
        <w:t xml:space="preserve"> no sentido de orientar os alunos, visando desenvolver</w:t>
      </w:r>
      <w:r w:rsidR="005B75AC" w:rsidRPr="00737641">
        <w:rPr>
          <w:color w:val="auto"/>
        </w:rPr>
        <w:t>,</w:t>
      </w:r>
      <w:r w:rsidRPr="00737641">
        <w:rPr>
          <w:color w:val="auto"/>
        </w:rPr>
        <w:t xml:space="preserve"> nos mesmos</w:t>
      </w:r>
      <w:r w:rsidR="005B75AC" w:rsidRPr="00737641">
        <w:rPr>
          <w:color w:val="auto"/>
        </w:rPr>
        <w:t>,</w:t>
      </w:r>
      <w:r w:rsidRPr="00737641">
        <w:rPr>
          <w:color w:val="auto"/>
        </w:rPr>
        <w:t xml:space="preserve"> um comportamento crítico diante da universidade. </w:t>
      </w:r>
    </w:p>
    <w:p w14:paraId="2C4D06E2" w14:textId="2C5DF62C" w:rsidR="00550348" w:rsidRPr="00737641" w:rsidRDefault="00550348" w:rsidP="004F397F">
      <w:pPr>
        <w:spacing w:line="240" w:lineRule="auto"/>
        <w:ind w:firstLine="567"/>
        <w:rPr>
          <w:color w:val="auto"/>
        </w:rPr>
      </w:pPr>
      <w:r w:rsidRPr="00737641">
        <w:rPr>
          <w:color w:val="auto"/>
        </w:rPr>
        <w:lastRenderedPageBreak/>
        <w:t xml:space="preserve">O curso de </w:t>
      </w:r>
      <w:r w:rsidR="0014128E">
        <w:rPr>
          <w:color w:val="auto"/>
        </w:rPr>
        <w:t>Letras – Inglês</w:t>
      </w:r>
      <w:r w:rsidRPr="00737641">
        <w:rPr>
          <w:color w:val="auto"/>
        </w:rPr>
        <w:t xml:space="preserve"> - Licenciatura teve seu currículo significativamente modificado a partir de questionamentos e discussões do corpo docente e discente. Para tanto, foi criada uma comissão para elaborar um projeto de reformulação do referido curso, o que resultou na implantação, em 2007, do currículo em vigor atualmente. Tal currículo contemplou o desejo por modificações que trouxessem mais qualidade ao curso, adequando-o ao mercado de trabalho. Entre 2007 e 2009, uma comissão de avaliação da implantação deste currículo foi criada, resultando em pequenas modificações e ajustes que foram integrados a este novo currículo. </w:t>
      </w:r>
    </w:p>
    <w:p w14:paraId="220DD083" w14:textId="77777777" w:rsidR="00550348" w:rsidRPr="00737641" w:rsidRDefault="00550348" w:rsidP="004F397F">
      <w:pPr>
        <w:spacing w:line="240" w:lineRule="auto"/>
        <w:ind w:firstLine="567"/>
        <w:rPr>
          <w:color w:val="auto"/>
        </w:rPr>
      </w:pPr>
      <w:r w:rsidRPr="00737641">
        <w:rPr>
          <w:color w:val="auto"/>
        </w:rPr>
        <w:t>Entre 2010 e 2011, por orientação do Ministério da Educação (MEC), foi criado o núcleo docente estruturante, o qual,  a partir de debates, gerou igualmente modificações para aprimorar o currículo.</w:t>
      </w:r>
    </w:p>
    <w:p w14:paraId="07050537" w14:textId="4618A3D6" w:rsidR="00550348" w:rsidRPr="00737641" w:rsidRDefault="00550348" w:rsidP="004F397F">
      <w:pPr>
        <w:spacing w:line="240" w:lineRule="auto"/>
        <w:ind w:firstLine="567"/>
        <w:rPr>
          <w:color w:val="auto"/>
        </w:rPr>
      </w:pPr>
      <w:r w:rsidRPr="00737641">
        <w:rPr>
          <w:color w:val="auto"/>
        </w:rPr>
        <w:t xml:space="preserve">Mais recentemente, entre as ações </w:t>
      </w:r>
      <w:proofErr w:type="gramStart"/>
      <w:r w:rsidRPr="00737641">
        <w:rPr>
          <w:color w:val="auto"/>
        </w:rPr>
        <w:t>implementadas</w:t>
      </w:r>
      <w:proofErr w:type="gramEnd"/>
      <w:r w:rsidRPr="00737641">
        <w:rPr>
          <w:color w:val="auto"/>
        </w:rPr>
        <w:t xml:space="preserve"> para avaliar o curso, está à realização </w:t>
      </w:r>
      <w:r w:rsidR="005B75AC" w:rsidRPr="00737641">
        <w:rPr>
          <w:color w:val="auto"/>
        </w:rPr>
        <w:t>de discussões na</w:t>
      </w:r>
      <w:r w:rsidRPr="00737641">
        <w:rPr>
          <w:color w:val="auto"/>
        </w:rPr>
        <w:t xml:space="preserve"> Semana de Letras, evento promovido anualmente pelo DLLE junto com o Departamento de Língua e Literatura Vernáculas (DLLV). Um dos objetivos desse evento é proporcionar aos alunos oportunidades de manifestação em relação aos componentes do curso, tais como, currículo, carga horária, corpo docente, infraestrutura, entre outros.</w:t>
      </w:r>
      <w:r w:rsidR="005B75AC" w:rsidRPr="00737641">
        <w:rPr>
          <w:color w:val="auto"/>
        </w:rPr>
        <w:t xml:space="preserve"> </w:t>
      </w:r>
    </w:p>
    <w:p w14:paraId="4158F2AD" w14:textId="2EA13BBF" w:rsidR="006E1F26" w:rsidRPr="00737641" w:rsidRDefault="006E1F26" w:rsidP="004F397F">
      <w:pPr>
        <w:pStyle w:val="NormalWeb"/>
        <w:spacing w:before="0" w:beforeAutospacing="0" w:after="200" w:afterAutospacing="0"/>
        <w:ind w:firstLine="567"/>
        <w:jc w:val="both"/>
        <w:textAlignment w:val="baseline"/>
        <w:rPr>
          <w:rFonts w:ascii="Arial" w:hAnsi="Arial" w:cs="Arial"/>
          <w:sz w:val="22"/>
          <w:szCs w:val="22"/>
        </w:rPr>
      </w:pPr>
      <w:r w:rsidRPr="00737641">
        <w:rPr>
          <w:rFonts w:ascii="Arial" w:hAnsi="Arial" w:cs="Arial"/>
          <w:sz w:val="22"/>
          <w:szCs w:val="22"/>
        </w:rPr>
        <w:t xml:space="preserve">A UFSC segue o determinado pela </w:t>
      </w:r>
      <w:r w:rsidRPr="00737641">
        <w:rPr>
          <w:rFonts w:ascii="Arial" w:hAnsi="Arial" w:cs="Arial"/>
          <w:sz w:val="22"/>
          <w:szCs w:val="22"/>
          <w:bdr w:val="none" w:sz="0" w:space="0" w:color="auto" w:frame="1"/>
        </w:rPr>
        <w:t xml:space="preserve">Lei n.º 10.861, de 14 de abril de 2004, </w:t>
      </w:r>
      <w:r w:rsidR="004E2A9D" w:rsidRPr="00737641">
        <w:rPr>
          <w:rFonts w:ascii="Arial" w:hAnsi="Arial" w:cs="Arial"/>
          <w:sz w:val="22"/>
          <w:szCs w:val="22"/>
          <w:bdr w:val="none" w:sz="0" w:space="0" w:color="auto" w:frame="1"/>
        </w:rPr>
        <w:t xml:space="preserve">que prevê </w:t>
      </w:r>
      <w:r w:rsidRPr="00737641">
        <w:rPr>
          <w:rFonts w:ascii="Arial" w:hAnsi="Arial" w:cs="Arial"/>
          <w:sz w:val="22"/>
          <w:szCs w:val="22"/>
          <w:bdr w:val="none" w:sz="0" w:space="0" w:color="auto" w:frame="1"/>
        </w:rPr>
        <w:t xml:space="preserve">que cada instituição de ensino superior, pública ou privada, deve constituir uma Comissão Própria de Avaliação (CPA), com as atribuições de condução dos processos de avaliação internos e de sistematização e prestação das informações solicitadas pelo INEP/MEC. A CPA – UFSC foi então instituída pela portaria n.º 453/GR/2004, de 02 de julho de 2004. Semestralmente, a CPA disponibiliza questionários online para que </w:t>
      </w:r>
      <w:proofErr w:type="gramStart"/>
      <w:r w:rsidRPr="00737641">
        <w:rPr>
          <w:rFonts w:ascii="Arial" w:hAnsi="Arial" w:cs="Arial"/>
          <w:sz w:val="22"/>
          <w:szCs w:val="22"/>
          <w:bdr w:val="none" w:sz="0" w:space="0" w:color="auto" w:frame="1"/>
        </w:rPr>
        <w:t>docentes, discentes e servidores</w:t>
      </w:r>
      <w:proofErr w:type="gramEnd"/>
      <w:r w:rsidRPr="00737641">
        <w:rPr>
          <w:rFonts w:ascii="Arial" w:hAnsi="Arial" w:cs="Arial"/>
          <w:sz w:val="22"/>
          <w:szCs w:val="22"/>
          <w:bdr w:val="none" w:sz="0" w:space="0" w:color="auto" w:frame="1"/>
        </w:rPr>
        <w:t xml:space="preserve"> técnico-administrativos avaliem os cursos e seus desempenhos. É com base nessas avaliações e em reuniões com os discentes que o NDE do Curso de Inglês tem encaminhado ações para a atualização e melhoria de seu currículo e projeto pedagógico. </w:t>
      </w:r>
    </w:p>
    <w:p w14:paraId="5310EBCE" w14:textId="4E760177" w:rsidR="0007208F" w:rsidRPr="00737641" w:rsidRDefault="002B4CD7" w:rsidP="004F397F">
      <w:pPr>
        <w:pStyle w:val="Ttulo2"/>
        <w:numPr>
          <w:ilvl w:val="0"/>
          <w:numId w:val="0"/>
        </w:numPr>
        <w:spacing w:line="240" w:lineRule="auto"/>
        <w:ind w:firstLine="567"/>
        <w:rPr>
          <w:color w:val="auto"/>
        </w:rPr>
      </w:pPr>
      <w:bookmarkStart w:id="52" w:name="_Toc462233407"/>
      <w:bookmarkStart w:id="53" w:name="_Toc462243188"/>
      <w:r w:rsidRPr="00737641">
        <w:rPr>
          <w:color w:val="auto"/>
        </w:rPr>
        <w:t>2.</w:t>
      </w:r>
      <w:r w:rsidR="005F5FCA" w:rsidRPr="00737641">
        <w:rPr>
          <w:color w:val="auto"/>
        </w:rPr>
        <w:t>8</w:t>
      </w:r>
      <w:proofErr w:type="gramStart"/>
      <w:r w:rsidRPr="00737641">
        <w:rPr>
          <w:color w:val="auto"/>
        </w:rPr>
        <w:t xml:space="preserve"> </w:t>
      </w:r>
      <w:r w:rsidR="009F4B5E" w:rsidRPr="00737641">
        <w:rPr>
          <w:color w:val="auto"/>
        </w:rPr>
        <w:t xml:space="preserve"> </w:t>
      </w:r>
      <w:proofErr w:type="gramEnd"/>
      <w:r w:rsidR="0007208F" w:rsidRPr="00737641">
        <w:rPr>
          <w:color w:val="auto"/>
        </w:rPr>
        <w:t>Tecnologias de Informação e Comunicação (</w:t>
      </w:r>
      <w:proofErr w:type="spellStart"/>
      <w:r w:rsidR="0007208F" w:rsidRPr="00737641">
        <w:rPr>
          <w:color w:val="auto"/>
        </w:rPr>
        <w:t>TICs</w:t>
      </w:r>
      <w:proofErr w:type="spellEnd"/>
      <w:r w:rsidR="0007208F" w:rsidRPr="00737641">
        <w:rPr>
          <w:color w:val="auto"/>
        </w:rPr>
        <w:t>)</w:t>
      </w:r>
      <w:bookmarkEnd w:id="52"/>
      <w:bookmarkEnd w:id="53"/>
    </w:p>
    <w:p w14:paraId="4B332D41" w14:textId="2F6596E2" w:rsidR="0007208F" w:rsidRPr="00737641" w:rsidRDefault="0007208F" w:rsidP="004F397F">
      <w:pPr>
        <w:spacing w:line="240" w:lineRule="auto"/>
        <w:rPr>
          <w:color w:val="auto"/>
        </w:rPr>
      </w:pPr>
      <w:r w:rsidRPr="00737641">
        <w:rPr>
          <w:color w:val="auto"/>
        </w:rPr>
        <w:t>O Departamento de Língua e Literatura Estrangeiras (DLLE) equipou todas as salas de aula com tecnologia de ponta, a exemplo de projetores de teto, torre multimídia com computadores e entrada para laptop, televisores, conexão de internet estável e veloz. Essa infraestrutura atende os professores, que podem exibir vídeos e</w:t>
      </w:r>
      <w:r w:rsidR="00A23020" w:rsidRPr="00737641">
        <w:rPr>
          <w:color w:val="auto"/>
        </w:rPr>
        <w:t xml:space="preserve"> apresentações em</w:t>
      </w:r>
      <w:r w:rsidRPr="00737641">
        <w:rPr>
          <w:color w:val="auto"/>
        </w:rPr>
        <w:t xml:space="preserve"> </w:t>
      </w:r>
      <w:r w:rsidR="00A23020" w:rsidRPr="00737641">
        <w:rPr>
          <w:color w:val="auto"/>
        </w:rPr>
        <w:t>PowerPoint</w:t>
      </w:r>
      <w:r w:rsidRPr="00737641">
        <w:rPr>
          <w:color w:val="auto"/>
        </w:rPr>
        <w:t>, atribuir tarefas na Pla</w:t>
      </w:r>
      <w:r w:rsidR="00A23020" w:rsidRPr="00737641">
        <w:rPr>
          <w:color w:val="auto"/>
        </w:rPr>
        <w:t>ta</w:t>
      </w:r>
      <w:r w:rsidRPr="00737641">
        <w:rPr>
          <w:color w:val="auto"/>
        </w:rPr>
        <w:t xml:space="preserve">forma </w:t>
      </w:r>
      <w:proofErr w:type="spellStart"/>
      <w:r w:rsidRPr="00737641">
        <w:rPr>
          <w:color w:val="auto"/>
        </w:rPr>
        <w:t>Moodle</w:t>
      </w:r>
      <w:proofErr w:type="spellEnd"/>
      <w:r w:rsidRPr="00737641">
        <w:rPr>
          <w:color w:val="auto"/>
        </w:rPr>
        <w:t xml:space="preserve">, organizar teleconferências, e atende os estudantes que podem utilizar os aparelhos que trazem (celulares, </w:t>
      </w:r>
      <w:proofErr w:type="spellStart"/>
      <w:r w:rsidRPr="00737641">
        <w:rPr>
          <w:i/>
          <w:color w:val="auto"/>
        </w:rPr>
        <w:t>tablets</w:t>
      </w:r>
      <w:proofErr w:type="spellEnd"/>
      <w:r w:rsidRPr="00737641">
        <w:rPr>
          <w:color w:val="auto"/>
        </w:rPr>
        <w:t xml:space="preserve">, </w:t>
      </w:r>
      <w:r w:rsidRPr="00737641">
        <w:rPr>
          <w:i/>
          <w:color w:val="auto"/>
        </w:rPr>
        <w:t>laptops</w:t>
      </w:r>
      <w:r w:rsidRPr="00737641">
        <w:rPr>
          <w:color w:val="auto"/>
        </w:rPr>
        <w:t>) para utilização em sala de aula via Wi-Fi.</w:t>
      </w:r>
    </w:p>
    <w:p w14:paraId="055BF447" w14:textId="46E926D4" w:rsidR="0007208F" w:rsidRPr="00737641" w:rsidRDefault="0007208F" w:rsidP="004F397F">
      <w:pPr>
        <w:spacing w:line="240" w:lineRule="auto"/>
        <w:rPr>
          <w:color w:val="auto"/>
        </w:rPr>
      </w:pPr>
      <w:r w:rsidRPr="00737641">
        <w:rPr>
          <w:color w:val="auto"/>
        </w:rPr>
        <w:t xml:space="preserve">No que diz respeito às tecnologias de informação e comunicação a serviço do ensino, destaca-se que a UFSC é </w:t>
      </w:r>
      <w:r w:rsidR="00A23020" w:rsidRPr="00737641">
        <w:rPr>
          <w:color w:val="auto"/>
        </w:rPr>
        <w:t>uma instituição precursora</w:t>
      </w:r>
      <w:r w:rsidRPr="00737641">
        <w:rPr>
          <w:color w:val="auto"/>
        </w:rPr>
        <w:t xml:space="preserve"> na implantação da Educação a Distância (</w:t>
      </w:r>
      <w:proofErr w:type="spellStart"/>
      <w:proofErr w:type="gramStart"/>
      <w:r w:rsidRPr="00737641">
        <w:rPr>
          <w:color w:val="auto"/>
        </w:rPr>
        <w:t>EaD</w:t>
      </w:r>
      <w:proofErr w:type="spellEnd"/>
      <w:proofErr w:type="gramEnd"/>
      <w:r w:rsidRPr="00737641">
        <w:rPr>
          <w:color w:val="auto"/>
        </w:rPr>
        <w:t xml:space="preserve">) no Brasil, </w:t>
      </w:r>
      <w:r w:rsidR="008334EF" w:rsidRPr="00737641">
        <w:rPr>
          <w:color w:val="auto"/>
        </w:rPr>
        <w:t xml:space="preserve">tendo </w:t>
      </w:r>
      <w:r w:rsidRPr="00737641">
        <w:rPr>
          <w:color w:val="auto"/>
        </w:rPr>
        <w:t>a fundação do seu primeiro curso em maio de 2004. A Secretaria de Educação a Distância (</w:t>
      </w:r>
      <w:proofErr w:type="spellStart"/>
      <w:proofErr w:type="gramStart"/>
      <w:r w:rsidRPr="00737641">
        <w:rPr>
          <w:color w:val="auto"/>
        </w:rPr>
        <w:t>SE</w:t>
      </w:r>
      <w:r w:rsidR="008334EF" w:rsidRPr="00737641">
        <w:rPr>
          <w:color w:val="auto"/>
        </w:rPr>
        <w:t>a</w:t>
      </w:r>
      <w:r w:rsidRPr="00737641">
        <w:rPr>
          <w:color w:val="auto"/>
        </w:rPr>
        <w:t>D</w:t>
      </w:r>
      <w:proofErr w:type="spellEnd"/>
      <w:proofErr w:type="gramEnd"/>
      <w:r w:rsidRPr="00737641">
        <w:rPr>
          <w:color w:val="auto"/>
        </w:rPr>
        <w:t xml:space="preserve">) é o órgão da UFSC que acolhe os projetos relacionados à tecnologia na UFSC </w:t>
      </w:r>
      <w:r w:rsidR="00A23020" w:rsidRPr="00737641">
        <w:rPr>
          <w:color w:val="auto"/>
        </w:rPr>
        <w:t>e tem</w:t>
      </w:r>
      <w:r w:rsidRPr="00737641">
        <w:rPr>
          <w:color w:val="auto"/>
        </w:rPr>
        <w:t xml:space="preserve"> como propósito desenvolver ações estruturantes de institucionalização e regulamentação de </w:t>
      </w:r>
      <w:proofErr w:type="spellStart"/>
      <w:r w:rsidRPr="00737641">
        <w:rPr>
          <w:color w:val="auto"/>
        </w:rPr>
        <w:t>EaD</w:t>
      </w:r>
      <w:proofErr w:type="spellEnd"/>
      <w:r w:rsidRPr="00737641">
        <w:rPr>
          <w:color w:val="auto"/>
        </w:rPr>
        <w:t xml:space="preserve"> na Universidade.</w:t>
      </w:r>
    </w:p>
    <w:p w14:paraId="33B6FD38" w14:textId="46D4C69C" w:rsidR="0007208F" w:rsidRPr="00737641" w:rsidRDefault="0007208F" w:rsidP="004F397F">
      <w:pPr>
        <w:spacing w:line="240" w:lineRule="auto"/>
        <w:rPr>
          <w:color w:val="auto"/>
        </w:rPr>
      </w:pPr>
      <w:r w:rsidRPr="00737641">
        <w:rPr>
          <w:color w:val="auto"/>
        </w:rPr>
        <w:t xml:space="preserve">Em 2009, a </w:t>
      </w:r>
      <w:proofErr w:type="spellStart"/>
      <w:proofErr w:type="gramStart"/>
      <w:r w:rsidRPr="00737641">
        <w:rPr>
          <w:color w:val="auto"/>
        </w:rPr>
        <w:t>SE</w:t>
      </w:r>
      <w:r w:rsidR="008334EF" w:rsidRPr="00737641">
        <w:rPr>
          <w:color w:val="auto"/>
        </w:rPr>
        <w:t>a</w:t>
      </w:r>
      <w:r w:rsidRPr="00737641">
        <w:rPr>
          <w:color w:val="auto"/>
        </w:rPr>
        <w:t>D</w:t>
      </w:r>
      <w:proofErr w:type="spellEnd"/>
      <w:proofErr w:type="gramEnd"/>
      <w:r w:rsidRPr="00737641">
        <w:rPr>
          <w:color w:val="auto"/>
        </w:rPr>
        <w:t xml:space="preserve"> foi convidada para elaborar materiais didático-pedagógicos utilizados nas capacitações sobre o sistema eletrônico de acompanhamento dos processos que regulam a educação superior no Brasil, </w:t>
      </w:r>
      <w:proofErr w:type="spellStart"/>
      <w:r w:rsidRPr="00737641">
        <w:rPr>
          <w:color w:val="auto"/>
        </w:rPr>
        <w:t>e-MEC</w:t>
      </w:r>
      <w:proofErr w:type="spellEnd"/>
      <w:r w:rsidRPr="00737641">
        <w:rPr>
          <w:color w:val="auto"/>
        </w:rPr>
        <w:t>, desenvolvido pelo Ministério da Educação (MEC). Além de possibilitar condições para a oferta de cursos de capacitação de curta duração, aperfeiçoamento, graduação e pós-graduação (</w:t>
      </w:r>
      <w:r w:rsidRPr="00737641">
        <w:rPr>
          <w:i/>
          <w:color w:val="auto"/>
        </w:rPr>
        <w:t>lato sensu</w:t>
      </w:r>
      <w:r w:rsidRPr="00737641">
        <w:rPr>
          <w:color w:val="auto"/>
        </w:rPr>
        <w:t xml:space="preserve">) a distância, a partir da aprovação da nova estrutura (2016), a </w:t>
      </w:r>
      <w:proofErr w:type="spellStart"/>
      <w:proofErr w:type="gramStart"/>
      <w:r w:rsidRPr="00737641">
        <w:rPr>
          <w:color w:val="auto"/>
        </w:rPr>
        <w:t>SE</w:t>
      </w:r>
      <w:r w:rsidR="008334EF" w:rsidRPr="00737641">
        <w:rPr>
          <w:color w:val="auto"/>
        </w:rPr>
        <w:t>a</w:t>
      </w:r>
      <w:r w:rsidRPr="00737641">
        <w:rPr>
          <w:color w:val="auto"/>
        </w:rPr>
        <w:t>D</w:t>
      </w:r>
      <w:proofErr w:type="spellEnd"/>
      <w:proofErr w:type="gramEnd"/>
      <w:r w:rsidRPr="00737641">
        <w:rPr>
          <w:color w:val="auto"/>
        </w:rPr>
        <w:t xml:space="preserve"> passou a abrigar a estrutura já existente do Núcleo </w:t>
      </w:r>
      <w:proofErr w:type="spellStart"/>
      <w:r w:rsidRPr="00737641">
        <w:rPr>
          <w:color w:val="auto"/>
        </w:rPr>
        <w:t>Multiprojetos</w:t>
      </w:r>
      <w:proofErr w:type="spellEnd"/>
      <w:r w:rsidRPr="00737641">
        <w:rPr>
          <w:color w:val="auto"/>
        </w:rPr>
        <w:t xml:space="preserve"> de Tecnologia Educacional (NUTE), assim como assumiu o Núcleo UAB com suas respectivas atribuições. O Núcleo </w:t>
      </w:r>
      <w:proofErr w:type="spellStart"/>
      <w:r w:rsidRPr="00737641">
        <w:rPr>
          <w:color w:val="auto"/>
        </w:rPr>
        <w:t>Multiprojetos</w:t>
      </w:r>
      <w:proofErr w:type="spellEnd"/>
      <w:r w:rsidRPr="00737641">
        <w:rPr>
          <w:color w:val="auto"/>
        </w:rPr>
        <w:t xml:space="preserve"> de Tecnologia </w:t>
      </w:r>
      <w:r w:rsidRPr="00737641">
        <w:rPr>
          <w:color w:val="auto"/>
        </w:rPr>
        <w:lastRenderedPageBreak/>
        <w:t xml:space="preserve">Educacional foi criado em maio de 2013 com intuito de atender aos cursos institucionais oferecidos pela </w:t>
      </w:r>
      <w:proofErr w:type="spellStart"/>
      <w:proofErr w:type="gramStart"/>
      <w:r w:rsidRPr="00737641">
        <w:rPr>
          <w:color w:val="auto"/>
        </w:rPr>
        <w:t>SEaD</w:t>
      </w:r>
      <w:proofErr w:type="spellEnd"/>
      <w:proofErr w:type="gramEnd"/>
      <w:r w:rsidRPr="00737641">
        <w:rPr>
          <w:color w:val="auto"/>
        </w:rPr>
        <w:t xml:space="preserve"> na modalidade a distância, com uma metodologia alternativa envolvendo concepções atuais para cursos na modalidade, ao mesmo tempo em que buscou abrir espaço para novos projetos para oferta de cursos, também seguindo essas concepções atuais.</w:t>
      </w:r>
    </w:p>
    <w:p w14:paraId="0B9E0A27" w14:textId="77777777" w:rsidR="009F4B5E" w:rsidRPr="00737641" w:rsidRDefault="009F4B5E" w:rsidP="004F397F">
      <w:pPr>
        <w:autoSpaceDE w:val="0"/>
        <w:autoSpaceDN w:val="0"/>
        <w:adjustRightInd w:val="0"/>
        <w:spacing w:after="0" w:line="240" w:lineRule="auto"/>
        <w:ind w:left="709" w:hanging="709"/>
        <w:rPr>
          <w:rFonts w:ascii="Times New Roman" w:hAnsi="Times New Roman" w:cs="Times New Roman"/>
          <w:b/>
          <w:color w:val="auto"/>
          <w:sz w:val="24"/>
          <w:szCs w:val="24"/>
        </w:rPr>
      </w:pPr>
    </w:p>
    <w:p w14:paraId="0DD0E6D6" w14:textId="7E94F29E" w:rsidR="009F4B5E" w:rsidRPr="00737641" w:rsidRDefault="002B4CD7" w:rsidP="004F397F">
      <w:pPr>
        <w:autoSpaceDE w:val="0"/>
        <w:autoSpaceDN w:val="0"/>
        <w:adjustRightInd w:val="0"/>
        <w:spacing w:line="240" w:lineRule="auto"/>
        <w:ind w:firstLine="567"/>
        <w:rPr>
          <w:b/>
          <w:color w:val="auto"/>
          <w:sz w:val="26"/>
          <w:szCs w:val="26"/>
        </w:rPr>
      </w:pPr>
      <w:r w:rsidRPr="00737641">
        <w:rPr>
          <w:b/>
          <w:color w:val="auto"/>
          <w:sz w:val="26"/>
          <w:szCs w:val="26"/>
        </w:rPr>
        <w:t>2.</w:t>
      </w:r>
      <w:r w:rsidR="008D26F6" w:rsidRPr="00737641">
        <w:rPr>
          <w:b/>
          <w:color w:val="auto"/>
          <w:sz w:val="26"/>
          <w:szCs w:val="26"/>
        </w:rPr>
        <w:t>9</w:t>
      </w:r>
      <w:r w:rsidRPr="00737641">
        <w:rPr>
          <w:b/>
          <w:color w:val="auto"/>
          <w:sz w:val="26"/>
          <w:szCs w:val="26"/>
        </w:rPr>
        <w:t xml:space="preserve"> </w:t>
      </w:r>
      <w:r w:rsidR="009F4B5E" w:rsidRPr="00737641">
        <w:rPr>
          <w:b/>
          <w:color w:val="auto"/>
          <w:sz w:val="26"/>
          <w:szCs w:val="26"/>
        </w:rPr>
        <w:t>Procedimentos de avaliação dos processos de ensino-aprendizagem</w:t>
      </w:r>
    </w:p>
    <w:p w14:paraId="4ED08157" w14:textId="2F26A473" w:rsidR="009F4B5E" w:rsidRPr="00737641" w:rsidRDefault="009F4B5E" w:rsidP="004F397F">
      <w:pPr>
        <w:spacing w:line="240" w:lineRule="auto"/>
        <w:ind w:firstLine="567"/>
        <w:rPr>
          <w:color w:val="auto"/>
        </w:rPr>
      </w:pPr>
      <w:r w:rsidRPr="00737641">
        <w:rPr>
          <w:color w:val="auto"/>
        </w:rPr>
        <w:t xml:space="preserve">A verificação do rendimento escolar compreende frequência e aproveitamento nos estudos, os quais deverão ser atingidos conjuntamente. A verificação do aproveitamento e do controle da frequência às aulas é responsabilidade do professor, </w:t>
      </w:r>
      <w:proofErr w:type="gramStart"/>
      <w:r w:rsidRPr="00737641">
        <w:rPr>
          <w:color w:val="auto"/>
        </w:rPr>
        <w:t>sob supervisão</w:t>
      </w:r>
      <w:proofErr w:type="gramEnd"/>
      <w:r w:rsidRPr="00737641">
        <w:rPr>
          <w:color w:val="auto"/>
        </w:rPr>
        <w:t xml:space="preserve"> do departamento de ensino ao qual a disciplina está vinculada. É obrigatória a frequência às atividades correspondentes a cada disciplina, sendo reprovado o aluno que não comparecer, no mínimo, a 75% (setenta e cinco por cento) das mesmas. </w:t>
      </w:r>
    </w:p>
    <w:p w14:paraId="2FFEC072" w14:textId="77777777" w:rsidR="009F4B5E" w:rsidRPr="00737641" w:rsidRDefault="009F4B5E" w:rsidP="004F397F">
      <w:pPr>
        <w:spacing w:line="240" w:lineRule="auto"/>
        <w:ind w:firstLine="567"/>
        <w:rPr>
          <w:color w:val="auto"/>
        </w:rPr>
      </w:pPr>
      <w:r w:rsidRPr="00737641">
        <w:rPr>
          <w:color w:val="auto"/>
        </w:rPr>
        <w:t>O aproveitamento nos estudos é verificado, em cada disciplina, pelo desempenho do aluno frente aos objetivos propostos no plano de ensino. A verificação do alcance dos objetivos em cada disciplina é realizada progressivamente, durante o período letivo, através de instrumentos de avaliação previstos no plano de ensino.</w:t>
      </w:r>
    </w:p>
    <w:p w14:paraId="5B29A716" w14:textId="77777777" w:rsidR="009F4B5E" w:rsidRPr="00737641" w:rsidRDefault="009F4B5E" w:rsidP="004F397F">
      <w:pPr>
        <w:spacing w:line="240" w:lineRule="auto"/>
        <w:ind w:firstLine="567"/>
        <w:rPr>
          <w:color w:val="auto"/>
        </w:rPr>
      </w:pPr>
      <w:r w:rsidRPr="00737641">
        <w:rPr>
          <w:color w:val="auto"/>
        </w:rPr>
        <w:t xml:space="preserve">Todas as avaliações são expressas através de notas graduadas de </w:t>
      </w:r>
      <w:proofErr w:type="gramStart"/>
      <w:r w:rsidRPr="00737641">
        <w:rPr>
          <w:color w:val="auto"/>
        </w:rPr>
        <w:t>0</w:t>
      </w:r>
      <w:proofErr w:type="gramEnd"/>
      <w:r w:rsidRPr="00737641">
        <w:rPr>
          <w:color w:val="auto"/>
        </w:rPr>
        <w:t xml:space="preserve"> (zero) a 10 (dez), não podendo ser fracionadas aquém ou além de 0,5 (zero vírgula cinco). A nota mínima de aprovação em cada disciplina é 6,0 (</w:t>
      </w:r>
      <w:proofErr w:type="gramStart"/>
      <w:r w:rsidRPr="00737641">
        <w:rPr>
          <w:color w:val="auto"/>
        </w:rPr>
        <w:t>seis vírgula</w:t>
      </w:r>
      <w:proofErr w:type="gramEnd"/>
      <w:r w:rsidRPr="00737641">
        <w:rPr>
          <w:color w:val="auto"/>
        </w:rPr>
        <w:t xml:space="preserve"> zero). O aluno com frequência suficiente e média das notas de avaliações do semestre entre 3,0 (três vírgula zero) e 5,5 (cinco vírgula zero) tem direito a uma nova avaliação no final do semestre, exceto nas disciplinas de estágio curricular, de projeto e de trabalho de conclusão de curso.</w:t>
      </w:r>
    </w:p>
    <w:p w14:paraId="67FBD061" w14:textId="77777777" w:rsidR="009F4B5E" w:rsidRPr="00737641" w:rsidRDefault="009F4B5E" w:rsidP="004F397F">
      <w:pPr>
        <w:spacing w:line="240" w:lineRule="auto"/>
        <w:ind w:firstLine="567"/>
        <w:rPr>
          <w:color w:val="auto"/>
        </w:rPr>
      </w:pPr>
      <w:r w:rsidRPr="00737641">
        <w:rPr>
          <w:color w:val="auto"/>
        </w:rPr>
        <w:t xml:space="preserve">No início do período letivo, o professor deve dar ciência e entregar aos alunos o plano de ensino da disciplina. No final do período letivo, o professor deve se responsabilizar pela digitação no sistema do CAGR (Controle acadêmico da graduação) das notas e pela entrega das listas de frequência na secretaria do DLLE para arquivamento. </w:t>
      </w:r>
    </w:p>
    <w:p w14:paraId="1E7C6F99" w14:textId="5D26E502" w:rsidR="009F4B5E" w:rsidRPr="00737641" w:rsidRDefault="00CC6070" w:rsidP="004F397F">
      <w:pPr>
        <w:pStyle w:val="Default"/>
        <w:spacing w:after="200"/>
        <w:ind w:left="567"/>
        <w:jc w:val="both"/>
        <w:rPr>
          <w:b/>
          <w:color w:val="auto"/>
          <w:sz w:val="26"/>
          <w:szCs w:val="26"/>
        </w:rPr>
      </w:pPr>
      <w:r w:rsidRPr="00737641">
        <w:rPr>
          <w:b/>
          <w:color w:val="auto"/>
          <w:sz w:val="26"/>
          <w:szCs w:val="26"/>
        </w:rPr>
        <w:t>2.1</w:t>
      </w:r>
      <w:r w:rsidR="002C5064" w:rsidRPr="00737641">
        <w:rPr>
          <w:b/>
          <w:color w:val="auto"/>
          <w:sz w:val="26"/>
          <w:szCs w:val="26"/>
        </w:rPr>
        <w:t>0</w:t>
      </w:r>
      <w:r w:rsidR="009F4B5E" w:rsidRPr="00737641">
        <w:rPr>
          <w:b/>
          <w:color w:val="auto"/>
          <w:sz w:val="26"/>
          <w:szCs w:val="26"/>
        </w:rPr>
        <w:tab/>
        <w:t>Integração com as redes públicas de ensino</w:t>
      </w:r>
    </w:p>
    <w:p w14:paraId="5F3B193B" w14:textId="2BB9C3B0" w:rsidR="009F4B5E" w:rsidRPr="00737641" w:rsidRDefault="009F4B5E" w:rsidP="004F397F">
      <w:pPr>
        <w:shd w:val="clear" w:color="auto" w:fill="FFFFFF"/>
        <w:spacing w:line="240" w:lineRule="auto"/>
        <w:ind w:firstLine="708"/>
        <w:rPr>
          <w:bCs/>
          <w:color w:val="auto"/>
        </w:rPr>
      </w:pPr>
      <w:r w:rsidRPr="00737641">
        <w:rPr>
          <w:bCs/>
          <w:color w:val="auto"/>
        </w:rPr>
        <w:t xml:space="preserve">Através das disciplinas de Estágio supervisionado I e II, os estudantes do Curso de Inglês - </w:t>
      </w:r>
      <w:proofErr w:type="gramStart"/>
      <w:r w:rsidRPr="00737641">
        <w:rPr>
          <w:bCs/>
          <w:color w:val="auto"/>
        </w:rPr>
        <w:t>Licenciatura têm</w:t>
      </w:r>
      <w:proofErr w:type="gramEnd"/>
      <w:r w:rsidRPr="00737641">
        <w:rPr>
          <w:bCs/>
          <w:color w:val="auto"/>
        </w:rPr>
        <w:t xml:space="preserve"> a oportunidade de entrar em contato com o contexto educacional da rede pública de ensino, mediante observação de aula e participação docente supervisionada pelo professor da disciplina. Essa inserção na rede pública de ensino proporciona aos estudantes de </w:t>
      </w:r>
      <w:r w:rsidR="0014128E">
        <w:rPr>
          <w:bCs/>
          <w:color w:val="auto"/>
        </w:rPr>
        <w:t>Letras – Inglês</w:t>
      </w:r>
      <w:r w:rsidRPr="00737641">
        <w:rPr>
          <w:bCs/>
          <w:color w:val="auto"/>
        </w:rPr>
        <w:t xml:space="preserve">– Licenciatura uma importante conexão com a realidade escolar catarinense, oferecendo-lhes, através do estágio, um espaço não só de conhecimento, mas de reflexão crítica a respeito dessa realidade, estimulando o desenvolvimento de posturas didático-pedagógicas e de interação </w:t>
      </w:r>
      <w:proofErr w:type="gramStart"/>
      <w:r w:rsidRPr="00737641">
        <w:rPr>
          <w:bCs/>
          <w:color w:val="auto"/>
        </w:rPr>
        <w:t>social transformadoras</w:t>
      </w:r>
      <w:proofErr w:type="gramEnd"/>
      <w:r w:rsidRPr="00737641">
        <w:rPr>
          <w:bCs/>
          <w:color w:val="auto"/>
        </w:rPr>
        <w:t xml:space="preserve">. </w:t>
      </w:r>
    </w:p>
    <w:p w14:paraId="05FC59C8" w14:textId="4C550CA8" w:rsidR="009F4B5E" w:rsidRPr="00737641" w:rsidRDefault="009F4B5E" w:rsidP="004F397F">
      <w:pPr>
        <w:shd w:val="clear" w:color="auto" w:fill="FFFFFF"/>
        <w:spacing w:line="240" w:lineRule="auto"/>
        <w:ind w:firstLine="708"/>
        <w:rPr>
          <w:rFonts w:eastAsia="Times New Roman"/>
          <w:color w:val="auto"/>
          <w:lang w:eastAsia="pt-BR"/>
        </w:rPr>
      </w:pPr>
      <w:r w:rsidRPr="00737641">
        <w:rPr>
          <w:bCs/>
          <w:color w:val="auto"/>
        </w:rPr>
        <w:t xml:space="preserve">A integração com as redes públicas também pode acontecer nas disciplinas PCC, nas quais os professores podem estabelecer parcerias de colaboração com escolas para que os alunos possam desenvolver projetos de curta duração que </w:t>
      </w:r>
      <w:proofErr w:type="gramStart"/>
      <w:r w:rsidRPr="00737641">
        <w:rPr>
          <w:bCs/>
          <w:color w:val="auto"/>
        </w:rPr>
        <w:t>envolvam</w:t>
      </w:r>
      <w:proofErr w:type="gramEnd"/>
      <w:r w:rsidRPr="00737641">
        <w:rPr>
          <w:bCs/>
          <w:color w:val="auto"/>
        </w:rPr>
        <w:t xml:space="preserve"> observação</w:t>
      </w:r>
      <w:r w:rsidR="005E0CBD" w:rsidRPr="00737641">
        <w:rPr>
          <w:bCs/>
          <w:color w:val="auto"/>
        </w:rPr>
        <w:t xml:space="preserve"> do contexto escolar</w:t>
      </w:r>
      <w:r w:rsidRPr="00737641">
        <w:rPr>
          <w:bCs/>
          <w:color w:val="auto"/>
        </w:rPr>
        <w:t xml:space="preserve"> e momentos pontuais </w:t>
      </w:r>
      <w:r w:rsidR="005E0CBD" w:rsidRPr="00737641">
        <w:rPr>
          <w:bCs/>
          <w:color w:val="auto"/>
        </w:rPr>
        <w:t>de intervenção</w:t>
      </w:r>
      <w:r w:rsidRPr="00737641">
        <w:rPr>
          <w:bCs/>
          <w:color w:val="auto"/>
        </w:rPr>
        <w:t xml:space="preserve"> pedag</w:t>
      </w:r>
      <w:r w:rsidR="005E0CBD" w:rsidRPr="00737641">
        <w:rPr>
          <w:bCs/>
          <w:color w:val="auto"/>
        </w:rPr>
        <w:t xml:space="preserve">ógica. </w:t>
      </w:r>
    </w:p>
    <w:p w14:paraId="7943D781" w14:textId="77777777" w:rsidR="009F4B5E" w:rsidRPr="00737641" w:rsidRDefault="009F4B5E" w:rsidP="009F4B5E">
      <w:pPr>
        <w:autoSpaceDE w:val="0"/>
        <w:autoSpaceDN w:val="0"/>
        <w:adjustRightInd w:val="0"/>
        <w:spacing w:after="0" w:line="360" w:lineRule="auto"/>
        <w:rPr>
          <w:rFonts w:ascii="Times New Roman" w:hAnsi="Times New Roman" w:cs="Times New Roman"/>
          <w:bCs/>
          <w:color w:val="auto"/>
          <w:sz w:val="24"/>
          <w:szCs w:val="24"/>
        </w:rPr>
      </w:pPr>
    </w:p>
    <w:p w14:paraId="1A2CC31E" w14:textId="32EFEE09" w:rsidR="004550C3" w:rsidRPr="00737641" w:rsidRDefault="004550C3" w:rsidP="000E64C5">
      <w:pPr>
        <w:pStyle w:val="Ttulo1"/>
        <w:rPr>
          <w:color w:val="auto"/>
        </w:rPr>
      </w:pPr>
      <w:bookmarkStart w:id="54" w:name="_Toc462233413"/>
      <w:bookmarkStart w:id="55" w:name="_Toc462243194"/>
      <w:r w:rsidRPr="00737641">
        <w:rPr>
          <w:color w:val="auto"/>
        </w:rPr>
        <w:lastRenderedPageBreak/>
        <w:t>CORPO DOCENTE</w:t>
      </w:r>
    </w:p>
    <w:p w14:paraId="7E3CD2DE" w14:textId="0597A644" w:rsidR="005E0CBD" w:rsidRPr="00737641" w:rsidRDefault="000E64C5" w:rsidP="004F397F">
      <w:pPr>
        <w:pStyle w:val="PargrafodaLista"/>
        <w:autoSpaceDE w:val="0"/>
        <w:autoSpaceDN w:val="0"/>
        <w:adjustRightInd w:val="0"/>
        <w:spacing w:line="240" w:lineRule="auto"/>
        <w:ind w:left="504" w:firstLine="0"/>
        <w:rPr>
          <w:b/>
          <w:color w:val="auto"/>
        </w:rPr>
      </w:pPr>
      <w:proofErr w:type="gramStart"/>
      <w:r w:rsidRPr="00737641">
        <w:rPr>
          <w:b/>
          <w:color w:val="auto"/>
        </w:rPr>
        <w:t xml:space="preserve">3.1 </w:t>
      </w:r>
      <w:r w:rsidR="005E0CBD" w:rsidRPr="00737641">
        <w:rPr>
          <w:b/>
          <w:color w:val="auto"/>
        </w:rPr>
        <w:t>Atuação</w:t>
      </w:r>
      <w:proofErr w:type="gramEnd"/>
      <w:r w:rsidR="005E0CBD" w:rsidRPr="00737641">
        <w:rPr>
          <w:b/>
          <w:color w:val="auto"/>
        </w:rPr>
        <w:t xml:space="preserve"> do Núcleo Docente Estruturante–NDE</w:t>
      </w:r>
    </w:p>
    <w:p w14:paraId="3AD47D1B" w14:textId="41170E1F" w:rsidR="00D849E5" w:rsidRPr="00737641" w:rsidRDefault="00D849E5" w:rsidP="004F397F">
      <w:pPr>
        <w:spacing w:line="240" w:lineRule="auto"/>
        <w:rPr>
          <w:color w:val="auto"/>
        </w:rPr>
      </w:pPr>
      <w:r w:rsidRPr="00737641">
        <w:rPr>
          <w:color w:val="auto"/>
        </w:rPr>
        <w:t>O funcionamento do Núcleo Docente Estruturante foi instituído pela Pró-Reitora de Ensino de Graduação (PROGRAD/UFSC) por meio da portaria nº 233, de 25 de agosto de 2010, estabelecendo as normas de seu funcionamento no âmbito dos Cursos de Graduação da Universidade.</w:t>
      </w:r>
    </w:p>
    <w:p w14:paraId="04D05578" w14:textId="77777777" w:rsidR="00D849E5" w:rsidRPr="00737641" w:rsidRDefault="00D849E5" w:rsidP="004F397F">
      <w:pPr>
        <w:spacing w:line="240" w:lineRule="auto"/>
        <w:rPr>
          <w:color w:val="auto"/>
        </w:rPr>
      </w:pPr>
      <w:r w:rsidRPr="00737641">
        <w:rPr>
          <w:color w:val="auto"/>
        </w:rPr>
        <w:t xml:space="preserve">O Núcleo Docente Estruturante de cada Curso de Graduação é responsável pela formulação, </w:t>
      </w:r>
      <w:proofErr w:type="gramStart"/>
      <w:r w:rsidRPr="00737641">
        <w:rPr>
          <w:color w:val="auto"/>
        </w:rPr>
        <w:t>implementação</w:t>
      </w:r>
      <w:proofErr w:type="gramEnd"/>
      <w:r w:rsidRPr="00737641">
        <w:rPr>
          <w:color w:val="auto"/>
        </w:rPr>
        <w:t>, avaliação e desenvolvimento do respectivo projeto pedagógico. É uma comissão de caráter consultivo, propositivo e executivo que tem as seguintes atribuições:</w:t>
      </w:r>
    </w:p>
    <w:p w14:paraId="476B9C35" w14:textId="77777777" w:rsidR="00D849E5" w:rsidRPr="00737641" w:rsidRDefault="00D849E5" w:rsidP="004F397F">
      <w:pPr>
        <w:pStyle w:val="PargrafodaLista"/>
        <w:numPr>
          <w:ilvl w:val="0"/>
          <w:numId w:val="4"/>
        </w:numPr>
        <w:spacing w:line="240" w:lineRule="auto"/>
        <w:rPr>
          <w:color w:val="auto"/>
        </w:rPr>
      </w:pPr>
      <w:r w:rsidRPr="00737641">
        <w:rPr>
          <w:color w:val="auto"/>
        </w:rPr>
        <w:t>Elaborar o Projeto Pedagógico do Curso definindo sua concepção e fundamentos.</w:t>
      </w:r>
    </w:p>
    <w:p w14:paraId="06547F44" w14:textId="77777777" w:rsidR="00D849E5" w:rsidRPr="00737641" w:rsidRDefault="00D849E5" w:rsidP="004F397F">
      <w:pPr>
        <w:pStyle w:val="PargrafodaLista"/>
        <w:numPr>
          <w:ilvl w:val="0"/>
          <w:numId w:val="4"/>
        </w:numPr>
        <w:spacing w:line="240" w:lineRule="auto"/>
        <w:rPr>
          <w:color w:val="auto"/>
        </w:rPr>
      </w:pPr>
      <w:r w:rsidRPr="00737641">
        <w:rPr>
          <w:color w:val="auto"/>
        </w:rPr>
        <w:t>Estabelecer o perfil profissional do egresso do curso.</w:t>
      </w:r>
    </w:p>
    <w:p w14:paraId="72A2F74B" w14:textId="77777777" w:rsidR="00D849E5" w:rsidRPr="00737641" w:rsidRDefault="00D849E5" w:rsidP="004F397F">
      <w:pPr>
        <w:pStyle w:val="PargrafodaLista"/>
        <w:numPr>
          <w:ilvl w:val="0"/>
          <w:numId w:val="4"/>
        </w:numPr>
        <w:spacing w:line="240" w:lineRule="auto"/>
        <w:rPr>
          <w:color w:val="auto"/>
        </w:rPr>
      </w:pPr>
      <w:r w:rsidRPr="00737641">
        <w:rPr>
          <w:color w:val="auto"/>
        </w:rPr>
        <w:t>Avaliar e atualizar periodicamente o projeto pedagógico do curso.</w:t>
      </w:r>
    </w:p>
    <w:p w14:paraId="70F5DCCC" w14:textId="77777777" w:rsidR="00D849E5" w:rsidRPr="00737641" w:rsidRDefault="00D849E5" w:rsidP="004F397F">
      <w:pPr>
        <w:pStyle w:val="PargrafodaLista"/>
        <w:numPr>
          <w:ilvl w:val="0"/>
          <w:numId w:val="4"/>
        </w:numPr>
        <w:spacing w:line="240" w:lineRule="auto"/>
        <w:rPr>
          <w:color w:val="auto"/>
        </w:rPr>
      </w:pPr>
      <w:r w:rsidRPr="00737641">
        <w:rPr>
          <w:color w:val="auto"/>
        </w:rPr>
        <w:t>Conduzir os trabalhos de reestruturação curricular, para aprovação no Colegiado de Curso, sempre que necessário.</w:t>
      </w:r>
    </w:p>
    <w:p w14:paraId="2324752C" w14:textId="77777777" w:rsidR="00D849E5" w:rsidRPr="00737641" w:rsidRDefault="00D849E5" w:rsidP="004F397F">
      <w:pPr>
        <w:pStyle w:val="PargrafodaLista"/>
        <w:numPr>
          <w:ilvl w:val="0"/>
          <w:numId w:val="4"/>
        </w:numPr>
        <w:spacing w:line="240" w:lineRule="auto"/>
        <w:rPr>
          <w:color w:val="auto"/>
        </w:rPr>
      </w:pPr>
      <w:r w:rsidRPr="00737641">
        <w:rPr>
          <w:color w:val="auto"/>
        </w:rPr>
        <w:t>Supervisionar as formas de avaliação e acompanhamento do curso definidas pelo Colegiado; VI - analisar e avaliar os planos de ensino das disciplinas e sua articulação com o projeto pedagógico do curso.</w:t>
      </w:r>
    </w:p>
    <w:p w14:paraId="48AFE496" w14:textId="77777777" w:rsidR="00D849E5" w:rsidRPr="00737641" w:rsidRDefault="00D849E5" w:rsidP="004F397F">
      <w:pPr>
        <w:pStyle w:val="PargrafodaLista"/>
        <w:numPr>
          <w:ilvl w:val="0"/>
          <w:numId w:val="4"/>
        </w:numPr>
        <w:spacing w:line="240" w:lineRule="auto"/>
        <w:rPr>
          <w:color w:val="auto"/>
        </w:rPr>
      </w:pPr>
      <w:r w:rsidRPr="00737641">
        <w:rPr>
          <w:color w:val="auto"/>
        </w:rPr>
        <w:t>Promover a integração horizontal e vertical do curso, respeitando os eixos estabelecidos pelo projeto pedagógico.</w:t>
      </w:r>
    </w:p>
    <w:p w14:paraId="028FE882" w14:textId="4127F061" w:rsidR="00EB7E34" w:rsidRPr="00737641" w:rsidRDefault="00D849E5" w:rsidP="004F397F">
      <w:pPr>
        <w:shd w:val="clear" w:color="auto" w:fill="FFFFFF"/>
        <w:spacing w:line="240" w:lineRule="auto"/>
        <w:ind w:right="-2" w:firstLine="567"/>
        <w:rPr>
          <w:rFonts w:eastAsia="Times New Roman"/>
          <w:color w:val="auto"/>
          <w:lang w:eastAsia="pt-BR"/>
        </w:rPr>
      </w:pPr>
      <w:r w:rsidRPr="00737641">
        <w:rPr>
          <w:color w:val="auto"/>
        </w:rPr>
        <w:t xml:space="preserve">O Núcleo Docente Estruturante é composto por docentes indicados pelo Colegiado do Curso que integram o Colegiado do Curso e/ou ministram, com regularidade, aulas no mesmo e suas proposições são submetidas à apreciação e deliberação do Colegiado do Curso. O presidente do Núcleo Docente Estruturante é escolhido pelos seus pares, para um mandato de dois anos. </w:t>
      </w:r>
      <w:r w:rsidR="00EB7E34" w:rsidRPr="00737641">
        <w:rPr>
          <w:bCs/>
          <w:color w:val="auto"/>
        </w:rPr>
        <w:t>Atualmente, o NDE – Licenciatura Inglês é formado pelos professores C</w:t>
      </w:r>
      <w:r w:rsidR="00EB7E34" w:rsidRPr="00737641">
        <w:rPr>
          <w:color w:val="auto"/>
        </w:rPr>
        <w:t xml:space="preserve">elso Henrique </w:t>
      </w:r>
      <w:proofErr w:type="spellStart"/>
      <w:r w:rsidR="00EB7E34" w:rsidRPr="00737641">
        <w:rPr>
          <w:color w:val="auto"/>
        </w:rPr>
        <w:t>Tumolo</w:t>
      </w:r>
      <w:proofErr w:type="spellEnd"/>
      <w:r w:rsidR="00EB7E34" w:rsidRPr="00737641">
        <w:rPr>
          <w:color w:val="auto"/>
        </w:rPr>
        <w:t xml:space="preserve">, Daniel </w:t>
      </w:r>
      <w:proofErr w:type="spellStart"/>
      <w:r w:rsidR="00EB7E34" w:rsidRPr="00737641">
        <w:rPr>
          <w:color w:val="auto"/>
        </w:rPr>
        <w:t>Serravale</w:t>
      </w:r>
      <w:proofErr w:type="spellEnd"/>
      <w:r w:rsidR="00EB7E34" w:rsidRPr="00737641">
        <w:rPr>
          <w:color w:val="auto"/>
        </w:rPr>
        <w:t xml:space="preserve"> de Sá, Donesca Cristina Puntel Xhafaj, Gloria Gil, Hamilton de Godoy </w:t>
      </w:r>
      <w:proofErr w:type="spellStart"/>
      <w:r w:rsidR="00EB7E34" w:rsidRPr="00737641">
        <w:rPr>
          <w:color w:val="auto"/>
        </w:rPr>
        <w:t>Wielewicki</w:t>
      </w:r>
      <w:proofErr w:type="spellEnd"/>
      <w:r w:rsidR="00EB7E34" w:rsidRPr="00737641">
        <w:rPr>
          <w:color w:val="auto"/>
        </w:rPr>
        <w:t xml:space="preserve">, Maria Ester </w:t>
      </w:r>
      <w:proofErr w:type="spellStart"/>
      <w:r w:rsidR="00EB7E34" w:rsidRPr="00737641">
        <w:rPr>
          <w:color w:val="auto"/>
        </w:rPr>
        <w:t>Wollstein</w:t>
      </w:r>
      <w:proofErr w:type="spellEnd"/>
      <w:r w:rsidR="00EB7E34" w:rsidRPr="00737641">
        <w:rPr>
          <w:color w:val="auto"/>
        </w:rPr>
        <w:t xml:space="preserve"> Moritz, Maria Lúcia </w:t>
      </w:r>
      <w:proofErr w:type="spellStart"/>
      <w:r w:rsidR="00EB7E34" w:rsidRPr="00737641">
        <w:rPr>
          <w:color w:val="auto"/>
        </w:rPr>
        <w:t>Milléo</w:t>
      </w:r>
      <w:proofErr w:type="spellEnd"/>
      <w:r w:rsidR="00EB7E34" w:rsidRPr="00737641">
        <w:rPr>
          <w:color w:val="auto"/>
        </w:rPr>
        <w:t xml:space="preserve"> Martins, e Rosane Silveira (Presidente). E</w:t>
      </w:r>
      <w:r w:rsidR="00EB7E34" w:rsidRPr="00737641">
        <w:rPr>
          <w:rFonts w:eastAsia="Times New Roman"/>
          <w:color w:val="auto"/>
          <w:lang w:eastAsia="pt-BR"/>
        </w:rPr>
        <w:t xml:space="preserve">sse NDE foi </w:t>
      </w:r>
      <w:r w:rsidR="00EB7E34" w:rsidRPr="00737641">
        <w:rPr>
          <w:bCs/>
          <w:color w:val="auto"/>
        </w:rPr>
        <w:t xml:space="preserve">constituído pela </w:t>
      </w:r>
      <w:r w:rsidR="00EB7E34" w:rsidRPr="00737641">
        <w:rPr>
          <w:color w:val="auto"/>
        </w:rPr>
        <w:t xml:space="preserve">Portaria Nº </w:t>
      </w:r>
      <w:r w:rsidR="00E972C5" w:rsidRPr="00737641">
        <w:rPr>
          <w:color w:val="auto"/>
        </w:rPr>
        <w:t>28/2017/CCE.</w:t>
      </w:r>
    </w:p>
    <w:p w14:paraId="25A50803" w14:textId="1094F847" w:rsidR="005E0CBD" w:rsidRPr="00737641" w:rsidRDefault="005E0CBD" w:rsidP="004F397F">
      <w:pPr>
        <w:autoSpaceDE w:val="0"/>
        <w:autoSpaceDN w:val="0"/>
        <w:adjustRightInd w:val="0"/>
        <w:spacing w:line="240" w:lineRule="auto"/>
        <w:ind w:firstLine="567"/>
        <w:rPr>
          <w:bCs/>
          <w:color w:val="auto"/>
        </w:rPr>
      </w:pPr>
      <w:r w:rsidRPr="00737641">
        <w:rPr>
          <w:bCs/>
          <w:color w:val="auto"/>
        </w:rPr>
        <w:t xml:space="preserve">O Núcleo Docente Estruturante do curso de </w:t>
      </w:r>
      <w:r w:rsidR="0014128E">
        <w:rPr>
          <w:bCs/>
          <w:color w:val="auto"/>
        </w:rPr>
        <w:t>Letras – Inglês</w:t>
      </w:r>
      <w:r w:rsidRPr="00737641">
        <w:rPr>
          <w:bCs/>
          <w:color w:val="auto"/>
        </w:rPr>
        <w:t xml:space="preserve"> atua no acompanhamento e aperfeiçoamento das atividades didáticas e acadêmicas em andamento, garantindo o cumprimento dos objetivos do curso em seus fundamentos através de reuniões periódicas regulares e do desempenho de suas diversas atribuições, entre as quais se destacam a condução dos trabalhos de avaliação e reestruturação do Plano Pedagógico e da Estrutura Curricular, a supervisão dos planos de ensino das disciplinas e sua aplicação, e a promoção da integração vertical e horizontal do curso, respeitando os eixos propostos pelo Projeto Pedagógico.</w:t>
      </w:r>
    </w:p>
    <w:p w14:paraId="2576CA43" w14:textId="5B9B5CF9" w:rsidR="00D95224" w:rsidRPr="00737641" w:rsidRDefault="00EB7E34" w:rsidP="004F397F">
      <w:pPr>
        <w:shd w:val="clear" w:color="auto" w:fill="FFFFFF"/>
        <w:spacing w:after="0" w:line="240" w:lineRule="auto"/>
        <w:ind w:right="-2" w:firstLine="567"/>
        <w:rPr>
          <w:color w:val="auto"/>
        </w:rPr>
      </w:pPr>
      <w:r w:rsidRPr="00737641">
        <w:rPr>
          <w:color w:val="auto"/>
        </w:rPr>
        <w:t xml:space="preserve">Apesar de ser esperado que o Núcleo Docente Estruturante se reúna pelo menos uma vez por semestre, desde que o trabalho de reformulação do currículo do curso de Inglês começou a </w:t>
      </w:r>
      <w:proofErr w:type="gramStart"/>
      <w:r w:rsidRPr="00737641">
        <w:rPr>
          <w:color w:val="auto"/>
        </w:rPr>
        <w:t>ser</w:t>
      </w:r>
      <w:proofErr w:type="gramEnd"/>
      <w:r w:rsidRPr="00737641">
        <w:rPr>
          <w:color w:val="auto"/>
        </w:rPr>
        <w:t xml:space="preserve"> trabalhado, no início de 2016, os encontros tem sido muito mais frequentes. </w:t>
      </w:r>
    </w:p>
    <w:p w14:paraId="0442BAC6" w14:textId="77777777" w:rsidR="00D95224" w:rsidRPr="00737641" w:rsidRDefault="00D95224" w:rsidP="004F397F">
      <w:pPr>
        <w:shd w:val="clear" w:color="auto" w:fill="FFFFFF"/>
        <w:spacing w:after="0" w:line="240" w:lineRule="auto"/>
        <w:ind w:right="-2" w:firstLine="567"/>
        <w:rPr>
          <w:rFonts w:eastAsia="Times New Roman"/>
          <w:color w:val="auto"/>
          <w:lang w:eastAsia="pt-BR"/>
        </w:rPr>
      </w:pPr>
    </w:p>
    <w:p w14:paraId="25B3CACC" w14:textId="77777777" w:rsidR="005E0CBD" w:rsidRPr="00737641" w:rsidRDefault="005E0CBD" w:rsidP="004F397F">
      <w:pPr>
        <w:pStyle w:val="PargrafodaLista"/>
        <w:autoSpaceDE w:val="0"/>
        <w:autoSpaceDN w:val="0"/>
        <w:adjustRightInd w:val="0"/>
        <w:spacing w:line="240" w:lineRule="auto"/>
        <w:ind w:left="0" w:right="-2" w:firstLine="567"/>
        <w:rPr>
          <w:b/>
          <w:color w:val="auto"/>
        </w:rPr>
      </w:pPr>
    </w:p>
    <w:p w14:paraId="1AA39386" w14:textId="6C287E22" w:rsidR="00AA141B" w:rsidRPr="00737641" w:rsidRDefault="00AA141B" w:rsidP="004F397F">
      <w:pPr>
        <w:pStyle w:val="PargrafodaLista"/>
        <w:autoSpaceDE w:val="0"/>
        <w:autoSpaceDN w:val="0"/>
        <w:adjustRightInd w:val="0"/>
        <w:spacing w:line="240" w:lineRule="auto"/>
        <w:ind w:left="504" w:firstLine="63"/>
        <w:rPr>
          <w:b/>
          <w:color w:val="auto"/>
        </w:rPr>
      </w:pPr>
      <w:proofErr w:type="gramStart"/>
      <w:r w:rsidRPr="00737641">
        <w:rPr>
          <w:b/>
          <w:color w:val="auto"/>
        </w:rPr>
        <w:t>3.2 Atuação</w:t>
      </w:r>
      <w:proofErr w:type="gramEnd"/>
      <w:r w:rsidRPr="00737641">
        <w:rPr>
          <w:b/>
          <w:color w:val="auto"/>
        </w:rPr>
        <w:t xml:space="preserve"> da coordenadora</w:t>
      </w:r>
    </w:p>
    <w:p w14:paraId="6C228C53" w14:textId="39841F1B" w:rsidR="00AA141B" w:rsidRPr="00737641" w:rsidRDefault="00AA141B" w:rsidP="004F397F">
      <w:pPr>
        <w:spacing w:line="240" w:lineRule="auto"/>
        <w:ind w:firstLine="567"/>
        <w:rPr>
          <w:color w:val="auto"/>
        </w:rPr>
      </w:pPr>
      <w:r w:rsidRPr="00737641">
        <w:rPr>
          <w:color w:val="auto"/>
        </w:rPr>
        <w:t xml:space="preserve">Os cursos de Letras Línguas Estrangeiras e Secretariado Executivo contam com um coordenador geral e um coordenador de área. Enquanto o coordenador geral atende </w:t>
      </w:r>
      <w:r w:rsidRPr="00737641">
        <w:rPr>
          <w:color w:val="auto"/>
        </w:rPr>
        <w:lastRenderedPageBreak/>
        <w:t xml:space="preserve">demandas comuns a todos os cursos do DLLE, o coordenador de área cuida exclusivamente das demandas de seu curso. </w:t>
      </w:r>
    </w:p>
    <w:p w14:paraId="046E4251" w14:textId="1092E812" w:rsidR="00AA141B" w:rsidRPr="00737641" w:rsidRDefault="00AA141B" w:rsidP="004F397F">
      <w:pPr>
        <w:pStyle w:val="PargrafodaLista"/>
        <w:autoSpaceDE w:val="0"/>
        <w:autoSpaceDN w:val="0"/>
        <w:adjustRightInd w:val="0"/>
        <w:spacing w:line="240" w:lineRule="auto"/>
        <w:ind w:left="0" w:firstLine="567"/>
        <w:rPr>
          <w:rFonts w:eastAsia="Arial"/>
          <w:color w:val="auto"/>
        </w:rPr>
      </w:pPr>
      <w:r w:rsidRPr="00737641">
        <w:rPr>
          <w:rFonts w:eastAsia="Arial"/>
          <w:color w:val="auto"/>
        </w:rPr>
        <w:t xml:space="preserve">A atuação do coordenador geral se subordina ao </w:t>
      </w:r>
      <w:r w:rsidRPr="00737641">
        <w:rPr>
          <w:rFonts w:eastAsia="Arial"/>
          <w:i/>
          <w:color w:val="auto"/>
        </w:rPr>
        <w:t>Regimento interno do colegiado do curso de graduação em Letras – Línguas Estrangeiras - coordenadoria do curso de graduação em Letras – Línguas Estrangeiras</w:t>
      </w:r>
      <w:r w:rsidRPr="00737641">
        <w:rPr>
          <w:rFonts w:eastAsia="Arial"/>
          <w:color w:val="auto"/>
        </w:rPr>
        <w:t>, aprovado pelo Colegiado do Curso de Graduação em Letras – Línguas Estrangeiras em 17/11/2011. No referido documento, expõem-se as seguintes atribuições:</w:t>
      </w:r>
    </w:p>
    <w:p w14:paraId="380D0018" w14:textId="77777777" w:rsidR="00AA141B" w:rsidRPr="00737641" w:rsidRDefault="00AA141B" w:rsidP="004F397F">
      <w:pPr>
        <w:spacing w:line="240" w:lineRule="auto"/>
        <w:ind w:left="567" w:firstLine="0"/>
        <w:contextualSpacing/>
        <w:rPr>
          <w:rFonts w:eastAsia="Arial"/>
          <w:color w:val="auto"/>
        </w:rPr>
      </w:pPr>
      <w:r w:rsidRPr="00737641">
        <w:rPr>
          <w:rFonts w:eastAsia="Arial"/>
          <w:color w:val="auto"/>
        </w:rPr>
        <w:t>I – convocar e presidir as reuniões do Colegiado do Curso, com direito a voto, inclusive o de qualidade;</w:t>
      </w:r>
    </w:p>
    <w:p w14:paraId="44DA21D8" w14:textId="65C97255" w:rsidR="00AA141B" w:rsidRPr="00737641" w:rsidRDefault="00AA141B" w:rsidP="004F397F">
      <w:pPr>
        <w:spacing w:after="0" w:line="240" w:lineRule="auto"/>
        <w:ind w:left="567" w:firstLine="0"/>
        <w:contextualSpacing/>
        <w:rPr>
          <w:color w:val="auto"/>
        </w:rPr>
      </w:pPr>
      <w:r w:rsidRPr="00737641">
        <w:rPr>
          <w:rFonts w:eastAsia="Arial"/>
          <w:color w:val="auto"/>
        </w:rPr>
        <w:t>II – representar o Colegiado junto aos órgãos da Universidade;</w:t>
      </w:r>
    </w:p>
    <w:p w14:paraId="7F514018" w14:textId="77777777" w:rsidR="00AA141B" w:rsidRPr="00737641" w:rsidRDefault="00AA141B" w:rsidP="004F397F">
      <w:pPr>
        <w:pStyle w:val="PargrafodaLista"/>
        <w:spacing w:line="240" w:lineRule="auto"/>
        <w:ind w:left="567" w:firstLine="0"/>
        <w:rPr>
          <w:color w:val="auto"/>
        </w:rPr>
      </w:pPr>
      <w:r w:rsidRPr="00737641">
        <w:rPr>
          <w:rFonts w:eastAsia="Arial"/>
          <w:color w:val="auto"/>
        </w:rPr>
        <w:t>III – executar as deliberações do Colegiado;</w:t>
      </w:r>
    </w:p>
    <w:p w14:paraId="6B14D6BF" w14:textId="77777777" w:rsidR="00AA141B" w:rsidRPr="00737641" w:rsidRDefault="00AA141B" w:rsidP="004F397F">
      <w:pPr>
        <w:pStyle w:val="PargrafodaLista"/>
        <w:spacing w:line="240" w:lineRule="auto"/>
        <w:ind w:left="567" w:firstLine="0"/>
        <w:rPr>
          <w:color w:val="auto"/>
        </w:rPr>
      </w:pPr>
      <w:r w:rsidRPr="00737641">
        <w:rPr>
          <w:rFonts w:eastAsia="Arial"/>
          <w:color w:val="auto"/>
        </w:rPr>
        <w:t>IV – designar relator ou comissão para estudo de matéria a ser decidida pelo Colegiado;</w:t>
      </w:r>
    </w:p>
    <w:p w14:paraId="197F4B29" w14:textId="77777777" w:rsidR="00AA141B" w:rsidRPr="00737641" w:rsidRDefault="00AA141B" w:rsidP="004F397F">
      <w:pPr>
        <w:pStyle w:val="PargrafodaLista"/>
        <w:spacing w:line="240" w:lineRule="auto"/>
        <w:ind w:left="567" w:firstLine="0"/>
        <w:rPr>
          <w:color w:val="auto"/>
        </w:rPr>
      </w:pPr>
      <w:r w:rsidRPr="00737641">
        <w:rPr>
          <w:rFonts w:eastAsia="Arial"/>
          <w:color w:val="auto"/>
        </w:rPr>
        <w:t>V – decidir, ad referendum, em caso de urgência, sobre matéria de competência do Colegiado;</w:t>
      </w:r>
    </w:p>
    <w:p w14:paraId="43731B6B" w14:textId="77777777" w:rsidR="00AA141B" w:rsidRPr="00737641" w:rsidRDefault="00AA141B" w:rsidP="004F397F">
      <w:pPr>
        <w:pStyle w:val="PargrafodaLista"/>
        <w:spacing w:line="240" w:lineRule="auto"/>
        <w:ind w:left="567" w:firstLine="0"/>
        <w:rPr>
          <w:color w:val="auto"/>
        </w:rPr>
      </w:pPr>
      <w:r w:rsidRPr="00737641">
        <w:rPr>
          <w:rFonts w:eastAsia="Arial"/>
          <w:color w:val="auto"/>
        </w:rPr>
        <w:t>VI – coordenar a elaboração dos horários de aula, ouvidas as partes envolvidas;</w:t>
      </w:r>
    </w:p>
    <w:p w14:paraId="31EFA233" w14:textId="77777777" w:rsidR="00AA141B" w:rsidRPr="00737641" w:rsidRDefault="00AA141B" w:rsidP="004F397F">
      <w:pPr>
        <w:pStyle w:val="PargrafodaLista"/>
        <w:spacing w:line="240" w:lineRule="auto"/>
        <w:ind w:left="567" w:firstLine="0"/>
        <w:rPr>
          <w:color w:val="auto"/>
        </w:rPr>
      </w:pPr>
      <w:r w:rsidRPr="00737641">
        <w:rPr>
          <w:rFonts w:eastAsia="Arial"/>
          <w:color w:val="auto"/>
        </w:rPr>
        <w:t>VII – orientar os alunos quanto à matrícula e integralização do curso;</w:t>
      </w:r>
    </w:p>
    <w:p w14:paraId="512E5F8F" w14:textId="77777777" w:rsidR="00AA141B" w:rsidRPr="00737641" w:rsidRDefault="00AA141B" w:rsidP="004F397F">
      <w:pPr>
        <w:pStyle w:val="PargrafodaLista"/>
        <w:spacing w:line="240" w:lineRule="auto"/>
        <w:ind w:left="567" w:firstLine="0"/>
        <w:rPr>
          <w:color w:val="auto"/>
        </w:rPr>
      </w:pPr>
      <w:r w:rsidRPr="00737641">
        <w:rPr>
          <w:rFonts w:eastAsia="Arial"/>
          <w:color w:val="auto"/>
        </w:rPr>
        <w:t>VIII – verificar o cumprimento do currículo do curso e demais exigências para a concessão de grau acadêmico aos alunos concluintes;</w:t>
      </w:r>
    </w:p>
    <w:p w14:paraId="7B14D367" w14:textId="77777777" w:rsidR="00AA141B" w:rsidRPr="00737641" w:rsidRDefault="00AA141B" w:rsidP="004F397F">
      <w:pPr>
        <w:pStyle w:val="PargrafodaLista"/>
        <w:spacing w:after="0" w:line="240" w:lineRule="auto"/>
        <w:ind w:left="567" w:firstLine="0"/>
        <w:rPr>
          <w:color w:val="auto"/>
        </w:rPr>
      </w:pPr>
      <w:r w:rsidRPr="00737641">
        <w:rPr>
          <w:rFonts w:eastAsia="Arial"/>
          <w:color w:val="auto"/>
        </w:rPr>
        <w:t>IX – analisar e decidir os pedidos de transferência e retorno;</w:t>
      </w:r>
    </w:p>
    <w:p w14:paraId="68FF0A2E" w14:textId="77777777" w:rsidR="00AA141B" w:rsidRPr="00737641" w:rsidRDefault="00AA141B" w:rsidP="004F397F">
      <w:pPr>
        <w:spacing w:after="0" w:line="240" w:lineRule="auto"/>
        <w:ind w:left="567" w:firstLine="0"/>
        <w:contextualSpacing/>
        <w:rPr>
          <w:color w:val="auto"/>
        </w:rPr>
      </w:pPr>
      <w:r w:rsidRPr="00737641">
        <w:rPr>
          <w:rFonts w:eastAsia="Arial"/>
          <w:color w:val="auto"/>
        </w:rPr>
        <w:t>X – decidir sobre pedidos referentes à matrícula, trancamento de matrícula no curso, cancelamento de matrícula em disciplinas, permanência, complementação pedagógica, exercícios domiciliares, expedição e dispensa de guia de transferência e colação de grau, mobilidade acadêmica e bolsas de estudo;</w:t>
      </w:r>
    </w:p>
    <w:p w14:paraId="1B3678FB" w14:textId="77777777" w:rsidR="00AA141B" w:rsidRPr="00737641" w:rsidRDefault="00AA141B" w:rsidP="004F397F">
      <w:pPr>
        <w:pStyle w:val="PargrafodaLista"/>
        <w:spacing w:line="240" w:lineRule="auto"/>
        <w:ind w:left="567" w:firstLine="0"/>
        <w:rPr>
          <w:color w:val="auto"/>
        </w:rPr>
      </w:pPr>
      <w:r w:rsidRPr="00737641">
        <w:rPr>
          <w:rFonts w:eastAsia="Arial"/>
          <w:color w:val="auto"/>
        </w:rPr>
        <w:t>XI – promover a integração com os Departamentos;</w:t>
      </w:r>
    </w:p>
    <w:p w14:paraId="13CBE8BD" w14:textId="77777777" w:rsidR="00AA141B" w:rsidRPr="00737641" w:rsidRDefault="00AA141B" w:rsidP="004F397F">
      <w:pPr>
        <w:pStyle w:val="PargrafodaLista"/>
        <w:spacing w:line="240" w:lineRule="auto"/>
        <w:ind w:left="567" w:firstLine="0"/>
        <w:rPr>
          <w:color w:val="auto"/>
        </w:rPr>
      </w:pPr>
      <w:r w:rsidRPr="00737641">
        <w:rPr>
          <w:rFonts w:eastAsia="Arial"/>
          <w:color w:val="auto"/>
        </w:rPr>
        <w:t>XII – superintender as atividades da secretaria do Colegiado do Curso;</w:t>
      </w:r>
    </w:p>
    <w:p w14:paraId="10AC4CF1" w14:textId="77777777" w:rsidR="00AA141B" w:rsidRPr="00737641" w:rsidRDefault="00AA141B" w:rsidP="004F397F">
      <w:pPr>
        <w:pStyle w:val="PargrafodaLista"/>
        <w:autoSpaceDE w:val="0"/>
        <w:autoSpaceDN w:val="0"/>
        <w:adjustRightInd w:val="0"/>
        <w:spacing w:line="240" w:lineRule="auto"/>
        <w:ind w:left="567" w:firstLine="0"/>
        <w:rPr>
          <w:color w:val="auto"/>
        </w:rPr>
      </w:pPr>
      <w:r w:rsidRPr="00737641">
        <w:rPr>
          <w:rFonts w:eastAsia="Arial"/>
          <w:color w:val="auto"/>
        </w:rPr>
        <w:t>XIII – exercer outras atribuições previstas em lei, de acordo com este Regulamento e o Regimento do Curso.</w:t>
      </w:r>
    </w:p>
    <w:p w14:paraId="4C9E334A" w14:textId="77777777" w:rsidR="00AA141B" w:rsidRPr="00737641" w:rsidRDefault="00AA141B" w:rsidP="004F397F">
      <w:pPr>
        <w:pStyle w:val="PargrafodaLista"/>
        <w:autoSpaceDE w:val="0"/>
        <w:autoSpaceDN w:val="0"/>
        <w:adjustRightInd w:val="0"/>
        <w:spacing w:line="240" w:lineRule="auto"/>
        <w:ind w:left="504" w:firstLine="0"/>
        <w:rPr>
          <w:b/>
          <w:color w:val="auto"/>
          <w:highlight w:val="cyan"/>
        </w:rPr>
      </w:pPr>
    </w:p>
    <w:p w14:paraId="65A263AB" w14:textId="69B09ED1" w:rsidR="00AA141B" w:rsidRPr="00737641" w:rsidRDefault="00AA141B" w:rsidP="004F397F">
      <w:pPr>
        <w:pStyle w:val="Default"/>
        <w:tabs>
          <w:tab w:val="left" w:pos="1843"/>
        </w:tabs>
        <w:spacing w:after="200"/>
        <w:ind w:left="1134"/>
        <w:jc w:val="both"/>
        <w:rPr>
          <w:color w:val="auto"/>
          <w:sz w:val="26"/>
          <w:szCs w:val="26"/>
        </w:rPr>
      </w:pPr>
      <w:r w:rsidRPr="00737641">
        <w:rPr>
          <w:color w:val="auto"/>
          <w:sz w:val="26"/>
          <w:szCs w:val="26"/>
        </w:rPr>
        <w:t>3.2.1</w:t>
      </w:r>
      <w:r w:rsidRPr="00737641">
        <w:rPr>
          <w:color w:val="auto"/>
          <w:sz w:val="26"/>
          <w:szCs w:val="26"/>
        </w:rPr>
        <w:tab/>
        <w:t xml:space="preserve">Experiência profissional de magistério superior e de gestão acadêmica da coordenadora </w:t>
      </w:r>
    </w:p>
    <w:p w14:paraId="21D6795B" w14:textId="0FBC952F" w:rsidR="00AA141B" w:rsidRPr="00737641" w:rsidRDefault="00AA141B" w:rsidP="004F397F">
      <w:pPr>
        <w:pStyle w:val="PargrafodaLista"/>
        <w:shd w:val="clear" w:color="auto" w:fill="FFFFFF"/>
        <w:spacing w:line="240" w:lineRule="auto"/>
        <w:ind w:left="0" w:firstLine="567"/>
        <w:rPr>
          <w:color w:val="auto"/>
        </w:rPr>
      </w:pPr>
      <w:r w:rsidRPr="00737641">
        <w:rPr>
          <w:color w:val="auto"/>
        </w:rPr>
        <w:t xml:space="preserve">A Coordenadora Geral dos Cursos de Letras Estrangeiras, professora doutora Rosane Silveira, atua no magistério superior desde 2005, desenvolvendo atividades de ensino, pesquisa e extensão junto ao Departamento de Língua e Literatura Estrangeiras e do Programa de Pós-Graduação em Inglês. Sua experiência de gestão acadêmica iniciou com sua atuação como membro de núcleos docentes estruturantes dos cursos de </w:t>
      </w:r>
      <w:r w:rsidR="0014128E">
        <w:rPr>
          <w:color w:val="auto"/>
        </w:rPr>
        <w:t>Letras – Inglês</w:t>
      </w:r>
      <w:r w:rsidRPr="00737641">
        <w:rPr>
          <w:color w:val="auto"/>
        </w:rPr>
        <w:t xml:space="preserve"> </w:t>
      </w:r>
      <w:r w:rsidR="0014128E">
        <w:rPr>
          <w:color w:val="auto"/>
        </w:rPr>
        <w:t>à</w:t>
      </w:r>
      <w:r w:rsidRPr="00737641">
        <w:rPr>
          <w:color w:val="auto"/>
        </w:rPr>
        <w:t xml:space="preserve"> distância (2010 a 2012) e presencial da UFSC (2015-2017). Atua, desde 2010, como coordenadora de inúmeros projetos de extensão voltados para a formação de professores de língua inglesa e português como segunda língua, bem como coordenadora de dois grupos de pesquisa do CNPq: Fonética e Fonologia Aplicada a Língua Estrangeira e Núcleo de Pesquisa e Ensino de Português – Língua Estrangeira.</w:t>
      </w:r>
    </w:p>
    <w:p w14:paraId="466E0191" w14:textId="77777777" w:rsidR="00AA141B" w:rsidRPr="00737641" w:rsidRDefault="00AA141B" w:rsidP="004F397F">
      <w:pPr>
        <w:pStyle w:val="PargrafodaLista"/>
        <w:shd w:val="clear" w:color="auto" w:fill="FFFFFF"/>
        <w:spacing w:line="240" w:lineRule="auto"/>
        <w:ind w:left="0" w:firstLine="567"/>
        <w:rPr>
          <w:color w:val="auto"/>
        </w:rPr>
      </w:pPr>
    </w:p>
    <w:p w14:paraId="5D61E87E" w14:textId="4F4855BE" w:rsidR="00AA141B" w:rsidRPr="00737641" w:rsidRDefault="00AA141B" w:rsidP="004F397F">
      <w:pPr>
        <w:pStyle w:val="PargrafodaLista"/>
        <w:autoSpaceDE w:val="0"/>
        <w:autoSpaceDN w:val="0"/>
        <w:adjustRightInd w:val="0"/>
        <w:spacing w:line="240" w:lineRule="auto"/>
        <w:ind w:left="504" w:firstLine="630"/>
        <w:rPr>
          <w:color w:val="auto"/>
          <w:sz w:val="26"/>
          <w:szCs w:val="26"/>
        </w:rPr>
      </w:pPr>
      <w:r w:rsidRPr="00737641">
        <w:rPr>
          <w:color w:val="auto"/>
          <w:sz w:val="26"/>
          <w:szCs w:val="26"/>
        </w:rPr>
        <w:t>3.2.2 Regime de trabalho da coordenadora do curso</w:t>
      </w:r>
    </w:p>
    <w:p w14:paraId="1021020B" w14:textId="6915E414" w:rsidR="00AA141B" w:rsidRPr="00737641" w:rsidRDefault="00AA141B" w:rsidP="004F397F">
      <w:pPr>
        <w:pStyle w:val="Ttulo1"/>
        <w:numPr>
          <w:ilvl w:val="0"/>
          <w:numId w:val="0"/>
        </w:numPr>
        <w:spacing w:before="0" w:after="200" w:line="240" w:lineRule="auto"/>
        <w:ind w:firstLine="567"/>
        <w:rPr>
          <w:bCs/>
          <w:color w:val="auto"/>
          <w:sz w:val="22"/>
          <w:szCs w:val="22"/>
        </w:rPr>
      </w:pPr>
      <w:r w:rsidRPr="00737641">
        <w:rPr>
          <w:bCs/>
          <w:color w:val="auto"/>
          <w:sz w:val="22"/>
          <w:szCs w:val="22"/>
        </w:rPr>
        <w:lastRenderedPageBreak/>
        <w:t xml:space="preserve">Regime de Dedicação Exclusiva (40h). </w:t>
      </w:r>
      <w:r w:rsidRPr="00737641">
        <w:rPr>
          <w:color w:val="auto"/>
          <w:sz w:val="22"/>
          <w:szCs w:val="22"/>
        </w:rPr>
        <w:t>A Portaria que designa o Coordenador do Curso</w:t>
      </w:r>
      <w:r w:rsidR="009F5217" w:rsidRPr="00737641">
        <w:rPr>
          <w:color w:val="auto"/>
          <w:sz w:val="22"/>
          <w:szCs w:val="22"/>
        </w:rPr>
        <w:t xml:space="preserve"> </w:t>
      </w:r>
      <w:r w:rsidRPr="00737641">
        <w:rPr>
          <w:color w:val="auto"/>
          <w:sz w:val="22"/>
          <w:szCs w:val="22"/>
        </w:rPr>
        <w:t xml:space="preserve">prevê 30 horas semanais exclusivamente dedicadas à atividade. </w:t>
      </w:r>
    </w:p>
    <w:p w14:paraId="25C4351C" w14:textId="77777777" w:rsidR="00850010" w:rsidRPr="00737641" w:rsidRDefault="00850010" w:rsidP="004F397F">
      <w:pPr>
        <w:pStyle w:val="Ttulo2"/>
        <w:numPr>
          <w:ilvl w:val="0"/>
          <w:numId w:val="0"/>
        </w:numPr>
        <w:spacing w:before="0" w:after="200" w:line="240" w:lineRule="auto"/>
        <w:ind w:firstLine="567"/>
        <w:rPr>
          <w:color w:val="auto"/>
          <w:sz w:val="22"/>
          <w:szCs w:val="22"/>
        </w:rPr>
      </w:pPr>
    </w:p>
    <w:p w14:paraId="46D33EBC" w14:textId="0232E06D" w:rsidR="0055623D" w:rsidRPr="00737641" w:rsidRDefault="00AA141B" w:rsidP="004F397F">
      <w:pPr>
        <w:pStyle w:val="Ttulo2"/>
        <w:numPr>
          <w:ilvl w:val="0"/>
          <w:numId w:val="0"/>
        </w:numPr>
        <w:spacing w:before="0" w:after="200" w:line="240" w:lineRule="auto"/>
        <w:ind w:firstLine="1134"/>
        <w:rPr>
          <w:b w:val="0"/>
          <w:color w:val="auto"/>
        </w:rPr>
      </w:pPr>
      <w:r w:rsidRPr="00737641">
        <w:rPr>
          <w:b w:val="0"/>
          <w:color w:val="auto"/>
        </w:rPr>
        <w:t>3.2.</w:t>
      </w:r>
      <w:r w:rsidR="00850010" w:rsidRPr="00737641">
        <w:rPr>
          <w:b w:val="0"/>
          <w:color w:val="auto"/>
        </w:rPr>
        <w:t>3</w:t>
      </w:r>
      <w:r w:rsidR="0055623D" w:rsidRPr="00737641">
        <w:rPr>
          <w:b w:val="0"/>
          <w:color w:val="auto"/>
        </w:rPr>
        <w:t xml:space="preserve"> Coordenação da Área de inglês</w:t>
      </w:r>
    </w:p>
    <w:p w14:paraId="311A8B9D" w14:textId="3125F7C4" w:rsidR="0055623D" w:rsidRPr="00737641" w:rsidRDefault="00AA141B" w:rsidP="004F397F">
      <w:pPr>
        <w:spacing w:line="240" w:lineRule="auto"/>
        <w:ind w:firstLine="567"/>
        <w:rPr>
          <w:color w:val="auto"/>
        </w:rPr>
      </w:pPr>
      <w:r w:rsidRPr="00737641">
        <w:rPr>
          <w:color w:val="auto"/>
        </w:rPr>
        <w:t xml:space="preserve">As Coordenadorias de Área são exercidas por professores efetivos do Departamento, indicados pelos seus pares e referendados pelo Colegiado do Departamento. </w:t>
      </w:r>
      <w:r w:rsidR="0055623D" w:rsidRPr="00737641">
        <w:rPr>
          <w:color w:val="auto"/>
        </w:rPr>
        <w:t>De acordo com o Art. 21º do Regimento Interno do Departamento de Língua e Literatura Estrangeira, compete à Coordenação de Área:</w:t>
      </w:r>
    </w:p>
    <w:p w14:paraId="626ACD4A" w14:textId="77777777" w:rsidR="0055623D" w:rsidRPr="00737641" w:rsidRDefault="0055623D" w:rsidP="004F397F">
      <w:pPr>
        <w:pStyle w:val="PargrafodaLista"/>
        <w:numPr>
          <w:ilvl w:val="0"/>
          <w:numId w:val="4"/>
        </w:numPr>
        <w:spacing w:line="240" w:lineRule="auto"/>
        <w:rPr>
          <w:color w:val="auto"/>
        </w:rPr>
      </w:pPr>
      <w:r w:rsidRPr="00737641">
        <w:rPr>
          <w:color w:val="auto"/>
        </w:rPr>
        <w:t>Auxiliar a Chefia do Departamento na distribuição das disciplinas entre os professores e na elaboração das grades de horários.</w:t>
      </w:r>
    </w:p>
    <w:p w14:paraId="3652861F" w14:textId="77777777" w:rsidR="0055623D" w:rsidRPr="00737641" w:rsidRDefault="0055623D" w:rsidP="004F397F">
      <w:pPr>
        <w:pStyle w:val="PargrafodaLista"/>
        <w:numPr>
          <w:ilvl w:val="0"/>
          <w:numId w:val="4"/>
        </w:numPr>
        <w:spacing w:line="240" w:lineRule="auto"/>
        <w:rPr>
          <w:color w:val="auto"/>
        </w:rPr>
      </w:pPr>
      <w:r w:rsidRPr="00737641">
        <w:rPr>
          <w:color w:val="auto"/>
        </w:rPr>
        <w:t>Participar com a Chefia na distribuição dos encargos docentes entre os membros do Departamento, em articulação com os outros Coordenadores de Área.</w:t>
      </w:r>
    </w:p>
    <w:p w14:paraId="16F01EDE" w14:textId="77777777" w:rsidR="0055623D" w:rsidRPr="00737641" w:rsidRDefault="0055623D" w:rsidP="004F397F">
      <w:pPr>
        <w:pStyle w:val="PargrafodaLista"/>
        <w:numPr>
          <w:ilvl w:val="0"/>
          <w:numId w:val="4"/>
        </w:numPr>
        <w:spacing w:line="240" w:lineRule="auto"/>
        <w:rPr>
          <w:color w:val="auto"/>
        </w:rPr>
      </w:pPr>
      <w:r w:rsidRPr="00737641">
        <w:rPr>
          <w:color w:val="auto"/>
        </w:rPr>
        <w:t>Coordenar a elaboração dos Planos de Atividades de cada Área.</w:t>
      </w:r>
    </w:p>
    <w:p w14:paraId="14DCE8B1" w14:textId="77777777" w:rsidR="0055623D" w:rsidRPr="00737641" w:rsidRDefault="0055623D" w:rsidP="004F397F">
      <w:pPr>
        <w:pStyle w:val="PargrafodaLista"/>
        <w:numPr>
          <w:ilvl w:val="0"/>
          <w:numId w:val="4"/>
        </w:numPr>
        <w:spacing w:line="240" w:lineRule="auto"/>
        <w:rPr>
          <w:color w:val="auto"/>
        </w:rPr>
      </w:pPr>
      <w:r w:rsidRPr="00737641">
        <w:rPr>
          <w:color w:val="auto"/>
        </w:rPr>
        <w:t>Propor ao Colegiado do Departamento a criação ou extinção de disciplinas e seus pré-requisitos.</w:t>
      </w:r>
    </w:p>
    <w:p w14:paraId="79D7910F" w14:textId="77777777" w:rsidR="0055623D" w:rsidRPr="00737641" w:rsidRDefault="0055623D" w:rsidP="004F397F">
      <w:pPr>
        <w:pStyle w:val="PargrafodaLista"/>
        <w:numPr>
          <w:ilvl w:val="0"/>
          <w:numId w:val="4"/>
        </w:numPr>
        <w:spacing w:line="240" w:lineRule="auto"/>
        <w:rPr>
          <w:color w:val="auto"/>
        </w:rPr>
      </w:pPr>
      <w:r w:rsidRPr="00737641">
        <w:rPr>
          <w:color w:val="auto"/>
        </w:rPr>
        <w:t>Sugerir, de acordo com as normas vigentes, o número de vagas e de turmas para cada disciplina.</w:t>
      </w:r>
    </w:p>
    <w:p w14:paraId="5DE4E695" w14:textId="77777777" w:rsidR="0055623D" w:rsidRPr="00737641" w:rsidRDefault="0055623D" w:rsidP="004F397F">
      <w:pPr>
        <w:pStyle w:val="PargrafodaLista"/>
        <w:numPr>
          <w:ilvl w:val="0"/>
          <w:numId w:val="4"/>
        </w:numPr>
        <w:spacing w:line="240" w:lineRule="auto"/>
        <w:rPr>
          <w:color w:val="auto"/>
        </w:rPr>
      </w:pPr>
      <w:r w:rsidRPr="00737641">
        <w:rPr>
          <w:color w:val="auto"/>
        </w:rPr>
        <w:t>Incentivar o desenvolvimento de novas metodologias e práticas pedagógicas;</w:t>
      </w:r>
    </w:p>
    <w:p w14:paraId="316EBED1" w14:textId="77777777" w:rsidR="0055623D" w:rsidRPr="00737641" w:rsidRDefault="0055623D" w:rsidP="004F397F">
      <w:pPr>
        <w:pStyle w:val="PargrafodaLista"/>
        <w:numPr>
          <w:ilvl w:val="0"/>
          <w:numId w:val="4"/>
        </w:numPr>
        <w:spacing w:line="240" w:lineRule="auto"/>
        <w:rPr>
          <w:color w:val="auto"/>
        </w:rPr>
      </w:pPr>
      <w:r w:rsidRPr="00737641">
        <w:rPr>
          <w:color w:val="auto"/>
        </w:rPr>
        <w:t>Planejar o orçamento necessário ao funcionamento de cada disciplina.</w:t>
      </w:r>
    </w:p>
    <w:p w14:paraId="009B25DB" w14:textId="77777777" w:rsidR="0055623D" w:rsidRPr="00737641" w:rsidRDefault="0055623D" w:rsidP="004F397F">
      <w:pPr>
        <w:pStyle w:val="PargrafodaLista"/>
        <w:numPr>
          <w:ilvl w:val="0"/>
          <w:numId w:val="4"/>
        </w:numPr>
        <w:spacing w:line="240" w:lineRule="auto"/>
        <w:rPr>
          <w:color w:val="auto"/>
        </w:rPr>
      </w:pPr>
      <w:r w:rsidRPr="00737641">
        <w:rPr>
          <w:color w:val="auto"/>
        </w:rPr>
        <w:t>Indicar professores para análise e parecer dos processos de equivalência de disciplinas.</w:t>
      </w:r>
    </w:p>
    <w:p w14:paraId="5B07F270" w14:textId="77777777" w:rsidR="0055623D" w:rsidRPr="00737641" w:rsidRDefault="0055623D" w:rsidP="004F397F">
      <w:pPr>
        <w:pStyle w:val="PargrafodaLista"/>
        <w:numPr>
          <w:ilvl w:val="0"/>
          <w:numId w:val="4"/>
        </w:numPr>
        <w:spacing w:line="240" w:lineRule="auto"/>
        <w:rPr>
          <w:color w:val="auto"/>
        </w:rPr>
      </w:pPr>
      <w:r w:rsidRPr="00737641">
        <w:rPr>
          <w:color w:val="auto"/>
        </w:rPr>
        <w:t xml:space="preserve">Indicar professores para orientação, acompanhamento e análise de Memoriais das Atividades Acadêmico-Científico-Culturais (Memorial de </w:t>
      </w:r>
      <w:proofErr w:type="spellStart"/>
      <w:r w:rsidRPr="00737641">
        <w:rPr>
          <w:color w:val="auto"/>
        </w:rPr>
        <w:t>ACCs</w:t>
      </w:r>
      <w:proofErr w:type="spellEnd"/>
      <w:r w:rsidRPr="00737641">
        <w:rPr>
          <w:color w:val="auto"/>
        </w:rPr>
        <w:t>).</w:t>
      </w:r>
    </w:p>
    <w:p w14:paraId="5AEC8F26" w14:textId="77777777" w:rsidR="0055623D" w:rsidRPr="00737641" w:rsidRDefault="0055623D" w:rsidP="004F397F">
      <w:pPr>
        <w:pStyle w:val="PargrafodaLista"/>
        <w:numPr>
          <w:ilvl w:val="0"/>
          <w:numId w:val="4"/>
        </w:numPr>
        <w:spacing w:line="240" w:lineRule="auto"/>
        <w:rPr>
          <w:color w:val="auto"/>
        </w:rPr>
      </w:pPr>
      <w:r w:rsidRPr="00737641">
        <w:rPr>
          <w:color w:val="auto"/>
        </w:rPr>
        <w:t>Elaborar relatório semestral das atividades desenvolvidas e remetê-lo à Chefia nos prazos determinados.</w:t>
      </w:r>
    </w:p>
    <w:p w14:paraId="403C8FA7" w14:textId="77777777" w:rsidR="0055623D" w:rsidRPr="00737641" w:rsidRDefault="0055623D" w:rsidP="004F397F">
      <w:pPr>
        <w:pStyle w:val="PargrafodaLista"/>
        <w:numPr>
          <w:ilvl w:val="0"/>
          <w:numId w:val="4"/>
        </w:numPr>
        <w:spacing w:line="240" w:lineRule="auto"/>
        <w:rPr>
          <w:color w:val="auto"/>
        </w:rPr>
      </w:pPr>
      <w:r w:rsidRPr="00737641">
        <w:rPr>
          <w:color w:val="auto"/>
        </w:rPr>
        <w:t>Incentivar a realização de atividades de ensino interdepartamentais;</w:t>
      </w:r>
    </w:p>
    <w:p w14:paraId="6E5FD441" w14:textId="77777777" w:rsidR="0055623D" w:rsidRPr="00737641" w:rsidRDefault="0055623D" w:rsidP="004F397F">
      <w:pPr>
        <w:pStyle w:val="PargrafodaLista"/>
        <w:numPr>
          <w:ilvl w:val="0"/>
          <w:numId w:val="4"/>
        </w:numPr>
        <w:spacing w:line="240" w:lineRule="auto"/>
        <w:rPr>
          <w:color w:val="auto"/>
        </w:rPr>
      </w:pPr>
      <w:r w:rsidRPr="00737641">
        <w:rPr>
          <w:color w:val="auto"/>
        </w:rPr>
        <w:t>Definir programa de monitoria adequado às necessidades do Departamento e submetê-lo à Chefia nos prazos determinados.</w:t>
      </w:r>
    </w:p>
    <w:p w14:paraId="6D5EB29A" w14:textId="77777777" w:rsidR="0055623D" w:rsidRPr="00737641" w:rsidRDefault="0055623D" w:rsidP="004F397F">
      <w:pPr>
        <w:pStyle w:val="PargrafodaLista"/>
        <w:numPr>
          <w:ilvl w:val="0"/>
          <w:numId w:val="4"/>
        </w:numPr>
        <w:spacing w:line="240" w:lineRule="auto"/>
        <w:rPr>
          <w:color w:val="auto"/>
        </w:rPr>
      </w:pPr>
      <w:r w:rsidRPr="00737641">
        <w:rPr>
          <w:color w:val="auto"/>
        </w:rPr>
        <w:t>Compatibilizar o plano de atividades da graduação com o da pós-graduação.</w:t>
      </w:r>
    </w:p>
    <w:p w14:paraId="64F6BAD9" w14:textId="77777777" w:rsidR="0055623D" w:rsidRPr="00737641" w:rsidRDefault="0055623D" w:rsidP="004F397F">
      <w:pPr>
        <w:pStyle w:val="PargrafodaLista"/>
        <w:numPr>
          <w:ilvl w:val="0"/>
          <w:numId w:val="4"/>
        </w:numPr>
        <w:spacing w:line="240" w:lineRule="auto"/>
        <w:rPr>
          <w:color w:val="auto"/>
        </w:rPr>
      </w:pPr>
      <w:r w:rsidRPr="00737641">
        <w:rPr>
          <w:color w:val="auto"/>
        </w:rPr>
        <w:t>Elaborar o Calendário Semestral, com as especificidades do Departamento.</w:t>
      </w:r>
    </w:p>
    <w:p w14:paraId="686B0F3D" w14:textId="77777777" w:rsidR="0055623D" w:rsidRPr="00737641" w:rsidRDefault="0055623D" w:rsidP="004F397F">
      <w:pPr>
        <w:pStyle w:val="PargrafodaLista"/>
        <w:numPr>
          <w:ilvl w:val="0"/>
          <w:numId w:val="4"/>
        </w:numPr>
        <w:spacing w:line="240" w:lineRule="auto"/>
        <w:rPr>
          <w:color w:val="auto"/>
        </w:rPr>
      </w:pPr>
      <w:r w:rsidRPr="00737641">
        <w:rPr>
          <w:color w:val="auto"/>
        </w:rPr>
        <w:t>Exercer outras funções delegadas pelo Chefe ou Colegiado do Departamento.</w:t>
      </w:r>
    </w:p>
    <w:p w14:paraId="189EF40B" w14:textId="05F43182" w:rsidR="00C81374" w:rsidRPr="00737641" w:rsidRDefault="00C81374" w:rsidP="004F397F">
      <w:pPr>
        <w:spacing w:line="240" w:lineRule="auto"/>
        <w:ind w:firstLine="1134"/>
        <w:rPr>
          <w:color w:val="auto"/>
        </w:rPr>
      </w:pPr>
      <w:r w:rsidRPr="00737641">
        <w:rPr>
          <w:color w:val="auto"/>
        </w:rPr>
        <w:t>Atualmente, a coordenadora da área de Inglês é a professora Doutora Donesca Cristina Puntel Xhafaj (Portaria</w:t>
      </w:r>
      <w:r w:rsidR="00893B82" w:rsidRPr="00737641">
        <w:rPr>
          <w:color w:val="auto"/>
        </w:rPr>
        <w:t xml:space="preserve"> 21/2017/CCE</w:t>
      </w:r>
      <w:r w:rsidRPr="00737641">
        <w:rPr>
          <w:color w:val="auto"/>
        </w:rPr>
        <w:t xml:space="preserve">), que trabalha em regime de Dedicação exclusiva (40h) e dedica 5h semanais para as atividades de coordenação da área. A professora Donesca vem atuando na docência na graduação desde 2010, primeiramente como tutora de cursos de Letras a distancia na própria UFSC. É professora concursada desde 2014 e, desde então, além de ministrar aulas, tem se envolvido em projetos de extensão e atividades administrativas. Desde 2015 é membro do Núcleo docente Estruturante de Bacharelado em </w:t>
      </w:r>
      <w:r w:rsidR="0014128E">
        <w:rPr>
          <w:color w:val="auto"/>
        </w:rPr>
        <w:t>Letras – Inglês</w:t>
      </w:r>
      <w:r w:rsidRPr="00737641">
        <w:rPr>
          <w:color w:val="auto"/>
        </w:rPr>
        <w:t xml:space="preserve"> (tendo também contribuído com o Núcleo Docente Estruturante de Licenciatura do mesmo curso – 2016 até o presente – e com o Núcleo Docente Estruturante do curso de Secretariado Executivo). Ademais, durante os anos de 2015 e 2016 foi coordenadora do Núcleo de Ensino e Pesquisa de Português como Segunda Língua (NUPLE).</w:t>
      </w:r>
    </w:p>
    <w:p w14:paraId="6E349364" w14:textId="4EC96334" w:rsidR="0055623D" w:rsidRPr="00737641" w:rsidRDefault="0055229A" w:rsidP="004F397F">
      <w:pPr>
        <w:pStyle w:val="Ttulo2"/>
        <w:numPr>
          <w:ilvl w:val="0"/>
          <w:numId w:val="0"/>
        </w:numPr>
        <w:spacing w:before="0" w:after="200" w:line="240" w:lineRule="auto"/>
        <w:ind w:left="1134"/>
        <w:rPr>
          <w:b w:val="0"/>
          <w:color w:val="auto"/>
        </w:rPr>
      </w:pPr>
      <w:bookmarkStart w:id="56" w:name="_Toc462233402"/>
      <w:bookmarkStart w:id="57" w:name="_Toc462243183"/>
      <w:r w:rsidRPr="00737641">
        <w:rPr>
          <w:b w:val="0"/>
          <w:color w:val="auto"/>
        </w:rPr>
        <w:t>3.2.4</w:t>
      </w:r>
      <w:proofErr w:type="gramStart"/>
      <w:r w:rsidRPr="00737641">
        <w:rPr>
          <w:b w:val="0"/>
          <w:color w:val="auto"/>
        </w:rPr>
        <w:t xml:space="preserve"> </w:t>
      </w:r>
      <w:r w:rsidR="0055623D" w:rsidRPr="00737641">
        <w:rPr>
          <w:b w:val="0"/>
          <w:color w:val="auto"/>
        </w:rPr>
        <w:t xml:space="preserve"> </w:t>
      </w:r>
      <w:proofErr w:type="gramEnd"/>
      <w:r w:rsidR="0055623D" w:rsidRPr="00737641">
        <w:rPr>
          <w:b w:val="0"/>
          <w:color w:val="auto"/>
        </w:rPr>
        <w:t>Coordenação de Estágios do Inglês</w:t>
      </w:r>
    </w:p>
    <w:p w14:paraId="7207434F" w14:textId="50B3F893" w:rsidR="0055623D" w:rsidRPr="00737641" w:rsidRDefault="0055623D" w:rsidP="004F397F">
      <w:pPr>
        <w:spacing w:line="240" w:lineRule="auto"/>
        <w:rPr>
          <w:color w:val="auto"/>
        </w:rPr>
      </w:pPr>
      <w:r w:rsidRPr="00737641">
        <w:rPr>
          <w:color w:val="auto"/>
        </w:rPr>
        <w:t xml:space="preserve">Atualmente, a coordenação de estágios obrigatórios e </w:t>
      </w:r>
      <w:proofErr w:type="gramStart"/>
      <w:r w:rsidRPr="00737641">
        <w:rPr>
          <w:color w:val="auto"/>
        </w:rPr>
        <w:t>não-obrigatórios</w:t>
      </w:r>
      <w:proofErr w:type="gramEnd"/>
      <w:r w:rsidRPr="00737641">
        <w:rPr>
          <w:color w:val="auto"/>
        </w:rPr>
        <w:t xml:space="preserve"> no Curso de </w:t>
      </w:r>
      <w:r w:rsidR="0014128E">
        <w:rPr>
          <w:color w:val="auto"/>
        </w:rPr>
        <w:t>Letras – Inglês</w:t>
      </w:r>
      <w:r w:rsidRPr="00737641">
        <w:rPr>
          <w:color w:val="auto"/>
        </w:rPr>
        <w:t xml:space="preserve"> (Licenciatura e Bacharelado) cabe ao mesmo docente que exerce a </w:t>
      </w:r>
      <w:r w:rsidRPr="00737641">
        <w:rPr>
          <w:color w:val="auto"/>
        </w:rPr>
        <w:lastRenderedPageBreak/>
        <w:t>Coordenação de Área</w:t>
      </w:r>
      <w:r w:rsidR="00C81374" w:rsidRPr="00737641">
        <w:rPr>
          <w:color w:val="auto"/>
        </w:rPr>
        <w:t>, que deve dedicar 5h semanais à coordenação de estágios</w:t>
      </w:r>
      <w:r w:rsidRPr="00737641">
        <w:rPr>
          <w:color w:val="auto"/>
        </w:rPr>
        <w:t>. A Coordenação de estágio utiliza o sistema SIARE para manter cadastro dos diferentes tipos de estágio e fazer os processos tramitarem quando solicitados. Essa função de gerenciamento de estágios está diretamente ligada ao Departamento de Integração Acadêmica e Profissional (DIP), o qual é responsável pelas atividades de regulamentação, definição de políticas e regimentos relacionados aos programas de estágio na UFSC. Compete ao coordenador de estágio, em conjunto com o DIP:</w:t>
      </w:r>
    </w:p>
    <w:p w14:paraId="1BAE21C4" w14:textId="77777777" w:rsidR="0055623D" w:rsidRPr="00737641" w:rsidRDefault="0055623D" w:rsidP="004F397F">
      <w:pPr>
        <w:pStyle w:val="PargrafodaLista"/>
        <w:numPr>
          <w:ilvl w:val="0"/>
          <w:numId w:val="26"/>
        </w:numPr>
        <w:spacing w:line="240" w:lineRule="auto"/>
        <w:ind w:left="567" w:firstLine="0"/>
        <w:rPr>
          <w:color w:val="auto"/>
        </w:rPr>
      </w:pPr>
      <w:r w:rsidRPr="00737641">
        <w:rPr>
          <w:color w:val="auto"/>
        </w:rPr>
        <w:t>Coordenar as atividades de estágio junto aos órgãos internos e externos à Universidade;</w:t>
      </w:r>
    </w:p>
    <w:p w14:paraId="02521D9F" w14:textId="77777777" w:rsidR="0055623D" w:rsidRPr="00737641" w:rsidRDefault="0055623D" w:rsidP="004F397F">
      <w:pPr>
        <w:pStyle w:val="PargrafodaLista"/>
        <w:numPr>
          <w:ilvl w:val="0"/>
          <w:numId w:val="26"/>
        </w:numPr>
        <w:spacing w:line="240" w:lineRule="auto"/>
        <w:ind w:left="567" w:firstLine="0"/>
        <w:rPr>
          <w:color w:val="auto"/>
        </w:rPr>
      </w:pPr>
      <w:r w:rsidRPr="00737641">
        <w:rPr>
          <w:color w:val="auto"/>
        </w:rPr>
        <w:t>Zelar pelo cumprimento da legislação aplicável aos estágios;</w:t>
      </w:r>
    </w:p>
    <w:p w14:paraId="2346FFD5" w14:textId="77777777" w:rsidR="0055623D" w:rsidRPr="00737641" w:rsidRDefault="0055623D" w:rsidP="004F397F">
      <w:pPr>
        <w:pStyle w:val="PargrafodaLista"/>
        <w:numPr>
          <w:ilvl w:val="0"/>
          <w:numId w:val="26"/>
        </w:numPr>
        <w:spacing w:line="240" w:lineRule="auto"/>
        <w:ind w:left="567" w:firstLine="0"/>
        <w:rPr>
          <w:color w:val="auto"/>
        </w:rPr>
      </w:pPr>
      <w:r w:rsidRPr="00737641">
        <w:rPr>
          <w:color w:val="auto"/>
        </w:rPr>
        <w:t>Articular-se com outros órgãos da Universidade para firmar Convênios e tratar de assuntos gerais relativos a estágios;</w:t>
      </w:r>
    </w:p>
    <w:p w14:paraId="75D14227" w14:textId="77777777" w:rsidR="0055623D" w:rsidRPr="00737641" w:rsidRDefault="0055623D" w:rsidP="004F397F">
      <w:pPr>
        <w:pStyle w:val="PargrafodaLista"/>
        <w:numPr>
          <w:ilvl w:val="0"/>
          <w:numId w:val="26"/>
        </w:numPr>
        <w:spacing w:line="240" w:lineRule="auto"/>
        <w:ind w:left="567" w:firstLine="0"/>
        <w:rPr>
          <w:color w:val="auto"/>
        </w:rPr>
      </w:pPr>
      <w:r w:rsidRPr="00737641">
        <w:rPr>
          <w:color w:val="auto"/>
        </w:rPr>
        <w:t>Apoiar as Coordenadorias de Estágios na obtenção e divulgação de oportunidades de estágios e programas de ensino cooperativo.</w:t>
      </w:r>
    </w:p>
    <w:p w14:paraId="77E3D6B7" w14:textId="77777777" w:rsidR="0055623D" w:rsidRPr="00737641" w:rsidRDefault="0055623D" w:rsidP="004F397F">
      <w:pPr>
        <w:pStyle w:val="PargrafodaLista"/>
        <w:spacing w:line="240" w:lineRule="auto"/>
        <w:ind w:left="1429" w:firstLine="0"/>
        <w:rPr>
          <w:color w:val="auto"/>
          <w:highlight w:val="cyan"/>
        </w:rPr>
      </w:pPr>
    </w:p>
    <w:bookmarkEnd w:id="56"/>
    <w:bookmarkEnd w:id="57"/>
    <w:p w14:paraId="42461417" w14:textId="7C801005" w:rsidR="004550C3" w:rsidRPr="00737641" w:rsidRDefault="008334EF" w:rsidP="004F397F">
      <w:pPr>
        <w:pStyle w:val="Ttulo2"/>
        <w:numPr>
          <w:ilvl w:val="0"/>
          <w:numId w:val="0"/>
        </w:numPr>
        <w:spacing w:before="0" w:after="200" w:line="240" w:lineRule="auto"/>
        <w:ind w:left="567"/>
        <w:rPr>
          <w:color w:val="auto"/>
        </w:rPr>
      </w:pPr>
      <w:proofErr w:type="gramStart"/>
      <w:r w:rsidRPr="00737641">
        <w:rPr>
          <w:color w:val="auto"/>
        </w:rPr>
        <w:t>3</w:t>
      </w:r>
      <w:r w:rsidR="005E0CBD" w:rsidRPr="00737641">
        <w:rPr>
          <w:color w:val="auto"/>
        </w:rPr>
        <w:t>.</w:t>
      </w:r>
      <w:r w:rsidR="001D0504" w:rsidRPr="00737641">
        <w:rPr>
          <w:color w:val="auto"/>
        </w:rPr>
        <w:t>3</w:t>
      </w:r>
      <w:r w:rsidR="005E0CBD" w:rsidRPr="00737641">
        <w:rPr>
          <w:color w:val="auto"/>
        </w:rPr>
        <w:t xml:space="preserve"> </w:t>
      </w:r>
      <w:r w:rsidR="004550C3" w:rsidRPr="00737641">
        <w:rPr>
          <w:color w:val="auto"/>
        </w:rPr>
        <w:t>Apresentação</w:t>
      </w:r>
      <w:proofErr w:type="gramEnd"/>
      <w:r w:rsidR="004550C3" w:rsidRPr="00737641">
        <w:rPr>
          <w:color w:val="auto"/>
        </w:rPr>
        <w:t xml:space="preserve"> do corpo docente a partir das áreas de atuação</w:t>
      </w:r>
    </w:p>
    <w:p w14:paraId="157D870E" w14:textId="23540AB4" w:rsidR="004550C3" w:rsidRPr="00737641" w:rsidRDefault="004550C3" w:rsidP="004F397F">
      <w:pPr>
        <w:spacing w:line="240" w:lineRule="auto"/>
        <w:rPr>
          <w:color w:val="auto"/>
        </w:rPr>
      </w:pPr>
      <w:r w:rsidRPr="00737641">
        <w:rPr>
          <w:color w:val="auto"/>
        </w:rPr>
        <w:t xml:space="preserve">Atualmente, o Curso de </w:t>
      </w:r>
      <w:r w:rsidR="00873837" w:rsidRPr="00737641">
        <w:rPr>
          <w:color w:val="auto"/>
        </w:rPr>
        <w:t>Licenciatura</w:t>
      </w:r>
      <w:r w:rsidRPr="00737641">
        <w:rPr>
          <w:color w:val="auto"/>
        </w:rPr>
        <w:t xml:space="preserve"> em </w:t>
      </w:r>
      <w:r w:rsidR="0014128E">
        <w:rPr>
          <w:color w:val="auto"/>
        </w:rPr>
        <w:t>Letras – Inglês</w:t>
      </w:r>
      <w:r w:rsidRPr="00737641">
        <w:rPr>
          <w:color w:val="auto"/>
        </w:rPr>
        <w:t xml:space="preserve">, do Departamento de Língua e Literatura Estrangeiras, conta com vinte e </w:t>
      </w:r>
      <w:proofErr w:type="gramStart"/>
      <w:r w:rsidRPr="00737641">
        <w:rPr>
          <w:color w:val="auto"/>
        </w:rPr>
        <w:t>um docentes permanentes</w:t>
      </w:r>
      <w:proofErr w:type="gramEnd"/>
      <w:r w:rsidRPr="00737641">
        <w:rPr>
          <w:color w:val="auto"/>
        </w:rPr>
        <w:t xml:space="preserve"> em seu corpo docente, dos quais 100% são doutores e atuam em regime de trabalho de tempo integral, 40h, com Dedicação Exclusiva.</w:t>
      </w:r>
    </w:p>
    <w:p w14:paraId="0BB2EF9E" w14:textId="77777777" w:rsidR="004550C3" w:rsidRPr="00737641" w:rsidRDefault="004550C3" w:rsidP="004F397F">
      <w:pPr>
        <w:spacing w:line="240" w:lineRule="auto"/>
        <w:rPr>
          <w:color w:val="auto"/>
        </w:rPr>
      </w:pPr>
      <w:r w:rsidRPr="00737641">
        <w:rPr>
          <w:color w:val="auto"/>
        </w:rPr>
        <w:t>As tabelas abaixo sintetizam informações sobre o corpo docente a partir das suas áreas de atuação (Estudos da Linguagem, Estudos Literários e Culturais, Estudos da Tradução, Educação), detalhando suas atividades de pesquisa e projetos de extensão no âmbito da área de Inglês e do Departamento.</w:t>
      </w:r>
    </w:p>
    <w:p w14:paraId="6A9F3778" w14:textId="77777777" w:rsidR="004550C3" w:rsidRPr="00737641" w:rsidRDefault="004550C3" w:rsidP="004F397F">
      <w:pPr>
        <w:spacing w:line="240" w:lineRule="auto"/>
        <w:rPr>
          <w:color w:val="auto"/>
        </w:rPr>
      </w:pPr>
      <w:r w:rsidRPr="00737641">
        <w:rPr>
          <w:color w:val="auto"/>
        </w:rPr>
        <w:t>Em princípio, os docentes do curso podem lecionar qualquer disciplina da área, respeitando-se prioridades de experiência e formação acadêmica.</w:t>
      </w:r>
    </w:p>
    <w:p w14:paraId="791FE3D6" w14:textId="0DBF8779" w:rsidR="004550C3" w:rsidRPr="00737641" w:rsidRDefault="004550C3" w:rsidP="006D55E5">
      <w:pPr>
        <w:pStyle w:val="Ttulo3"/>
        <w:numPr>
          <w:ilvl w:val="2"/>
          <w:numId w:val="37"/>
        </w:numPr>
        <w:tabs>
          <w:tab w:val="left" w:pos="1843"/>
        </w:tabs>
        <w:spacing w:line="240" w:lineRule="auto"/>
        <w:ind w:left="0" w:firstLine="1134"/>
        <w:rPr>
          <w:b w:val="0"/>
          <w:color w:val="auto"/>
        </w:rPr>
      </w:pPr>
      <w:r w:rsidRPr="00737641">
        <w:rPr>
          <w:b w:val="0"/>
          <w:color w:val="auto"/>
        </w:rPr>
        <w:t>Subárea: Estudos da Linguagem</w:t>
      </w:r>
    </w:p>
    <w:p w14:paraId="57748280" w14:textId="05A1D73C" w:rsidR="004550C3" w:rsidRPr="00737641" w:rsidRDefault="004550C3" w:rsidP="004F397F">
      <w:pPr>
        <w:pStyle w:val="Ttulo5"/>
        <w:spacing w:line="240" w:lineRule="auto"/>
        <w:ind w:firstLine="567"/>
        <w:jc w:val="both"/>
        <w:rPr>
          <w:b w:val="0"/>
          <w:i w:val="0"/>
          <w:color w:val="auto"/>
        </w:rPr>
      </w:pPr>
      <w:r w:rsidRPr="00737641">
        <w:rPr>
          <w:b w:val="0"/>
          <w:i w:val="0"/>
          <w:color w:val="auto"/>
        </w:rPr>
        <w:t xml:space="preserve">A subárea de Estudos da Linguagem </w:t>
      </w:r>
      <w:r w:rsidR="0080716F" w:rsidRPr="00737641">
        <w:rPr>
          <w:b w:val="0"/>
          <w:i w:val="0"/>
          <w:color w:val="auto"/>
        </w:rPr>
        <w:t xml:space="preserve">conta com 11 professores, que tem </w:t>
      </w:r>
      <w:r w:rsidR="001A2320" w:rsidRPr="00737641">
        <w:rPr>
          <w:b w:val="0"/>
          <w:i w:val="0"/>
          <w:color w:val="auto"/>
        </w:rPr>
        <w:t>seus</w:t>
      </w:r>
      <w:r w:rsidR="0080716F" w:rsidRPr="00737641">
        <w:rPr>
          <w:b w:val="0"/>
          <w:i w:val="0"/>
          <w:color w:val="auto"/>
        </w:rPr>
        <w:t xml:space="preserve"> </w:t>
      </w:r>
      <w:r w:rsidR="001A2320" w:rsidRPr="00737641">
        <w:rPr>
          <w:b w:val="0"/>
          <w:i w:val="0"/>
          <w:color w:val="auto"/>
        </w:rPr>
        <w:t>perfis</w:t>
      </w:r>
      <w:r w:rsidR="00454DE2" w:rsidRPr="00737641">
        <w:rPr>
          <w:rStyle w:val="Refdenotaderodap"/>
          <w:b w:val="0"/>
          <w:i w:val="0"/>
          <w:color w:val="auto"/>
        </w:rPr>
        <w:footnoteReference w:id="8"/>
      </w:r>
      <w:r w:rsidR="0080716F" w:rsidRPr="00737641">
        <w:rPr>
          <w:b w:val="0"/>
          <w:i w:val="0"/>
          <w:color w:val="auto"/>
        </w:rPr>
        <w:t xml:space="preserve"> </w:t>
      </w:r>
      <w:r w:rsidR="001A2320" w:rsidRPr="00737641">
        <w:rPr>
          <w:b w:val="0"/>
          <w:i w:val="0"/>
          <w:color w:val="auto"/>
        </w:rPr>
        <w:t>descrito</w:t>
      </w:r>
      <w:r w:rsidR="0080716F" w:rsidRPr="00737641">
        <w:rPr>
          <w:b w:val="0"/>
          <w:i w:val="0"/>
          <w:color w:val="auto"/>
        </w:rPr>
        <w:t>s abaixo.</w:t>
      </w:r>
    </w:p>
    <w:p w14:paraId="2BBF48C9" w14:textId="3C3A4B37" w:rsidR="004550C3" w:rsidRPr="00737641" w:rsidRDefault="004550C3" w:rsidP="004550C3">
      <w:pPr>
        <w:pStyle w:val="Ttulo5"/>
        <w:rPr>
          <w:color w:val="auto"/>
        </w:rPr>
      </w:pPr>
      <w:r w:rsidRPr="00737641">
        <w:rPr>
          <w:color w:val="auto"/>
        </w:rPr>
        <w:t>Dr.ª Adriana de Carvalho Kuerten Dellagnelo</w:t>
      </w:r>
    </w:p>
    <w:tbl>
      <w:tblPr>
        <w:tblW w:w="5000" w:type="pct"/>
        <w:tblLook w:val="04A0" w:firstRow="1" w:lastRow="0" w:firstColumn="1" w:lastColumn="0" w:noHBand="0" w:noVBand="1"/>
      </w:tblPr>
      <w:tblGrid>
        <w:gridCol w:w="2756"/>
        <w:gridCol w:w="6530"/>
      </w:tblGrid>
      <w:tr w:rsidR="004F397F" w:rsidRPr="00737641" w14:paraId="7A1570BC" w14:textId="77777777" w:rsidTr="004550C3">
        <w:tc>
          <w:tcPr>
            <w:tcW w:w="1484" w:type="pct"/>
            <w:vAlign w:val="center"/>
          </w:tcPr>
          <w:p w14:paraId="64580A27" w14:textId="77777777" w:rsidR="004550C3" w:rsidRPr="00737641" w:rsidRDefault="004550C3" w:rsidP="004550C3">
            <w:pPr>
              <w:spacing w:before="120" w:after="120"/>
              <w:ind w:firstLine="0"/>
              <w:rPr>
                <w:color w:val="auto"/>
                <w:sz w:val="20"/>
                <w:szCs w:val="20"/>
              </w:rPr>
            </w:pPr>
            <w:r w:rsidRPr="00737641">
              <w:rPr>
                <w:color w:val="auto"/>
                <w:sz w:val="20"/>
                <w:szCs w:val="20"/>
              </w:rPr>
              <w:t>Titulação</w:t>
            </w:r>
          </w:p>
        </w:tc>
        <w:tc>
          <w:tcPr>
            <w:tcW w:w="3516" w:type="pct"/>
            <w:vAlign w:val="center"/>
          </w:tcPr>
          <w:p w14:paraId="208A70C8" w14:textId="77777777" w:rsidR="004550C3" w:rsidRPr="00737641" w:rsidRDefault="004550C3" w:rsidP="00A324CB">
            <w:pPr>
              <w:pStyle w:val="PargrafodaLista"/>
              <w:numPr>
                <w:ilvl w:val="0"/>
                <w:numId w:val="5"/>
              </w:numPr>
              <w:spacing w:before="120" w:after="120"/>
              <w:rPr>
                <w:color w:val="auto"/>
                <w:sz w:val="20"/>
                <w:szCs w:val="20"/>
              </w:rPr>
            </w:pPr>
            <w:r w:rsidRPr="00737641">
              <w:rPr>
                <w:color w:val="auto"/>
                <w:sz w:val="20"/>
                <w:szCs w:val="20"/>
              </w:rPr>
              <w:t>Doutorado</w:t>
            </w:r>
          </w:p>
        </w:tc>
      </w:tr>
      <w:tr w:rsidR="004F397F" w:rsidRPr="00737641" w14:paraId="3623F8D2" w14:textId="77777777" w:rsidTr="004550C3">
        <w:tc>
          <w:tcPr>
            <w:tcW w:w="1484" w:type="pct"/>
            <w:vAlign w:val="center"/>
          </w:tcPr>
          <w:p w14:paraId="2392D276" w14:textId="77777777" w:rsidR="004550C3" w:rsidRPr="00737641" w:rsidRDefault="004550C3" w:rsidP="004550C3">
            <w:pPr>
              <w:spacing w:before="120" w:after="120"/>
              <w:ind w:firstLine="0"/>
              <w:rPr>
                <w:color w:val="auto"/>
                <w:sz w:val="20"/>
                <w:szCs w:val="20"/>
              </w:rPr>
            </w:pPr>
            <w:r w:rsidRPr="00737641">
              <w:rPr>
                <w:color w:val="auto"/>
                <w:sz w:val="20"/>
                <w:szCs w:val="20"/>
              </w:rPr>
              <w:t>Cargo</w:t>
            </w:r>
          </w:p>
        </w:tc>
        <w:tc>
          <w:tcPr>
            <w:tcW w:w="3516" w:type="pct"/>
            <w:vAlign w:val="center"/>
          </w:tcPr>
          <w:p w14:paraId="52A0BD93" w14:textId="77777777" w:rsidR="004550C3" w:rsidRPr="00737641" w:rsidRDefault="004550C3" w:rsidP="00A324CB">
            <w:pPr>
              <w:pStyle w:val="PargrafodaLista"/>
              <w:numPr>
                <w:ilvl w:val="0"/>
                <w:numId w:val="5"/>
              </w:numPr>
              <w:spacing w:before="120" w:after="120"/>
              <w:rPr>
                <w:color w:val="auto"/>
                <w:sz w:val="20"/>
                <w:szCs w:val="20"/>
              </w:rPr>
            </w:pPr>
            <w:r w:rsidRPr="00737641">
              <w:rPr>
                <w:color w:val="auto"/>
                <w:sz w:val="20"/>
                <w:szCs w:val="20"/>
              </w:rPr>
              <w:t xml:space="preserve">Professor do magistério superior </w:t>
            </w:r>
          </w:p>
          <w:p w14:paraId="7B959FE4" w14:textId="77777777" w:rsidR="004550C3" w:rsidRPr="00737641" w:rsidRDefault="004550C3" w:rsidP="00A324CB">
            <w:pPr>
              <w:pStyle w:val="PargrafodaLista"/>
              <w:numPr>
                <w:ilvl w:val="0"/>
                <w:numId w:val="5"/>
              </w:numPr>
              <w:spacing w:before="120" w:after="120"/>
              <w:rPr>
                <w:color w:val="auto"/>
                <w:sz w:val="20"/>
                <w:szCs w:val="20"/>
              </w:rPr>
            </w:pPr>
            <w:r w:rsidRPr="00737641">
              <w:rPr>
                <w:color w:val="auto"/>
                <w:sz w:val="20"/>
                <w:szCs w:val="20"/>
              </w:rPr>
              <w:t xml:space="preserve">Classe </w:t>
            </w:r>
            <w:proofErr w:type="gramStart"/>
            <w:r w:rsidRPr="00737641">
              <w:rPr>
                <w:color w:val="auto"/>
                <w:sz w:val="20"/>
                <w:szCs w:val="20"/>
              </w:rPr>
              <w:t>7</w:t>
            </w:r>
            <w:proofErr w:type="gramEnd"/>
            <w:r w:rsidRPr="00737641">
              <w:rPr>
                <w:color w:val="auto"/>
                <w:sz w:val="20"/>
                <w:szCs w:val="20"/>
              </w:rPr>
              <w:t>, nível 702</w:t>
            </w:r>
          </w:p>
        </w:tc>
      </w:tr>
      <w:tr w:rsidR="004F397F" w:rsidRPr="00737641" w14:paraId="0B345092" w14:textId="77777777" w:rsidTr="004550C3">
        <w:tc>
          <w:tcPr>
            <w:tcW w:w="1484" w:type="pct"/>
            <w:vAlign w:val="center"/>
          </w:tcPr>
          <w:p w14:paraId="1D0D6808" w14:textId="77777777" w:rsidR="004550C3" w:rsidRPr="00737641" w:rsidRDefault="004550C3" w:rsidP="004550C3">
            <w:pPr>
              <w:spacing w:before="120" w:after="120"/>
              <w:ind w:firstLine="0"/>
              <w:rPr>
                <w:color w:val="auto"/>
                <w:sz w:val="20"/>
                <w:szCs w:val="20"/>
              </w:rPr>
            </w:pPr>
            <w:r w:rsidRPr="00737641">
              <w:rPr>
                <w:color w:val="auto"/>
                <w:sz w:val="20"/>
                <w:szCs w:val="20"/>
              </w:rPr>
              <w:t>Temas de pesquisa</w:t>
            </w:r>
          </w:p>
        </w:tc>
        <w:tc>
          <w:tcPr>
            <w:tcW w:w="3516" w:type="pct"/>
            <w:vAlign w:val="center"/>
          </w:tcPr>
          <w:p w14:paraId="265CC948" w14:textId="77777777" w:rsidR="004550C3" w:rsidRPr="00737641" w:rsidRDefault="004550C3" w:rsidP="00A324CB">
            <w:pPr>
              <w:pStyle w:val="PargrafodaLista"/>
              <w:numPr>
                <w:ilvl w:val="0"/>
                <w:numId w:val="5"/>
              </w:numPr>
              <w:spacing w:before="120" w:after="120"/>
              <w:rPr>
                <w:color w:val="auto"/>
                <w:sz w:val="20"/>
                <w:szCs w:val="20"/>
              </w:rPr>
            </w:pPr>
            <w:r w:rsidRPr="00737641">
              <w:rPr>
                <w:color w:val="auto"/>
                <w:sz w:val="20"/>
                <w:szCs w:val="20"/>
              </w:rPr>
              <w:t xml:space="preserve">Formação de professores de línguas em contextos </w:t>
            </w:r>
            <w:proofErr w:type="spellStart"/>
            <w:r w:rsidRPr="00737641">
              <w:rPr>
                <w:color w:val="auto"/>
                <w:sz w:val="20"/>
                <w:szCs w:val="20"/>
              </w:rPr>
              <w:t>pré</w:t>
            </w:r>
            <w:proofErr w:type="spellEnd"/>
            <w:r w:rsidRPr="00737641">
              <w:rPr>
                <w:color w:val="auto"/>
                <w:sz w:val="20"/>
                <w:szCs w:val="20"/>
              </w:rPr>
              <w:t xml:space="preserve">-serviço e em-serviço </w:t>
            </w:r>
          </w:p>
          <w:p w14:paraId="50A2A8D8" w14:textId="77777777" w:rsidR="004550C3" w:rsidRPr="00737641" w:rsidRDefault="004550C3" w:rsidP="00A324CB">
            <w:pPr>
              <w:pStyle w:val="PargrafodaLista"/>
              <w:numPr>
                <w:ilvl w:val="0"/>
                <w:numId w:val="5"/>
              </w:numPr>
              <w:spacing w:before="120" w:after="120"/>
              <w:rPr>
                <w:color w:val="auto"/>
                <w:sz w:val="20"/>
                <w:szCs w:val="20"/>
              </w:rPr>
            </w:pPr>
            <w:r w:rsidRPr="00737641">
              <w:rPr>
                <w:color w:val="auto"/>
                <w:sz w:val="20"/>
                <w:szCs w:val="20"/>
              </w:rPr>
              <w:t>Fundamentação sociocultural/histórico-cultural da aprendizagem e desenvolvimento nos contextos sociais de ensino e aprendizagem de línguas</w:t>
            </w:r>
          </w:p>
        </w:tc>
      </w:tr>
      <w:tr w:rsidR="004F397F" w:rsidRPr="00737641" w14:paraId="613D3124" w14:textId="77777777" w:rsidTr="004550C3">
        <w:tc>
          <w:tcPr>
            <w:tcW w:w="1484" w:type="pct"/>
            <w:vAlign w:val="center"/>
          </w:tcPr>
          <w:p w14:paraId="2C27E989" w14:textId="77777777" w:rsidR="006C0F4D" w:rsidRDefault="006C0F4D" w:rsidP="004550C3">
            <w:pPr>
              <w:spacing w:before="120" w:after="120"/>
              <w:ind w:firstLine="0"/>
              <w:rPr>
                <w:color w:val="auto"/>
                <w:sz w:val="20"/>
                <w:szCs w:val="20"/>
              </w:rPr>
            </w:pPr>
          </w:p>
          <w:p w14:paraId="7103AC4E" w14:textId="77777777" w:rsidR="004550C3" w:rsidRPr="00737641" w:rsidRDefault="004550C3" w:rsidP="004550C3">
            <w:pPr>
              <w:spacing w:before="120" w:after="120"/>
              <w:ind w:firstLine="0"/>
              <w:rPr>
                <w:color w:val="auto"/>
                <w:sz w:val="20"/>
                <w:szCs w:val="20"/>
              </w:rPr>
            </w:pPr>
            <w:r w:rsidRPr="00737641">
              <w:rPr>
                <w:color w:val="auto"/>
                <w:sz w:val="20"/>
                <w:szCs w:val="20"/>
              </w:rPr>
              <w:lastRenderedPageBreak/>
              <w:t>Atividades de extensão</w:t>
            </w:r>
          </w:p>
        </w:tc>
        <w:tc>
          <w:tcPr>
            <w:tcW w:w="3516" w:type="pct"/>
            <w:vAlign w:val="center"/>
          </w:tcPr>
          <w:p w14:paraId="12370902" w14:textId="77777777" w:rsidR="006C0F4D" w:rsidRDefault="006C0F4D" w:rsidP="006C0F4D">
            <w:pPr>
              <w:pStyle w:val="PargrafodaLista"/>
              <w:spacing w:before="120" w:after="120"/>
              <w:ind w:firstLine="0"/>
              <w:rPr>
                <w:color w:val="auto"/>
                <w:sz w:val="20"/>
                <w:szCs w:val="20"/>
              </w:rPr>
            </w:pPr>
          </w:p>
          <w:p w14:paraId="34F6202D" w14:textId="77777777" w:rsidR="004550C3" w:rsidRPr="00737641" w:rsidRDefault="004550C3" w:rsidP="00A324CB">
            <w:pPr>
              <w:pStyle w:val="PargrafodaLista"/>
              <w:numPr>
                <w:ilvl w:val="0"/>
                <w:numId w:val="5"/>
              </w:numPr>
              <w:spacing w:before="120" w:after="120"/>
              <w:rPr>
                <w:color w:val="auto"/>
                <w:sz w:val="20"/>
                <w:szCs w:val="20"/>
              </w:rPr>
            </w:pPr>
            <w:r w:rsidRPr="00737641">
              <w:rPr>
                <w:color w:val="auto"/>
                <w:sz w:val="20"/>
                <w:szCs w:val="20"/>
              </w:rPr>
              <w:lastRenderedPageBreak/>
              <w:t>Inglês sem Fronteiras</w:t>
            </w:r>
          </w:p>
        </w:tc>
      </w:tr>
      <w:tr w:rsidR="004550C3" w:rsidRPr="00737641" w14:paraId="61828528" w14:textId="77777777" w:rsidTr="004550C3">
        <w:tc>
          <w:tcPr>
            <w:tcW w:w="1484" w:type="pct"/>
            <w:vAlign w:val="center"/>
          </w:tcPr>
          <w:p w14:paraId="03932745" w14:textId="77777777" w:rsidR="004550C3" w:rsidRPr="00737641" w:rsidRDefault="004550C3" w:rsidP="004550C3">
            <w:pPr>
              <w:spacing w:before="120" w:after="120"/>
              <w:ind w:firstLine="0"/>
              <w:rPr>
                <w:color w:val="auto"/>
                <w:sz w:val="20"/>
                <w:szCs w:val="20"/>
              </w:rPr>
            </w:pPr>
            <w:r w:rsidRPr="00737641">
              <w:rPr>
                <w:color w:val="auto"/>
                <w:sz w:val="20"/>
                <w:szCs w:val="20"/>
              </w:rPr>
              <w:lastRenderedPageBreak/>
              <w:t>Outros</w:t>
            </w:r>
          </w:p>
        </w:tc>
        <w:tc>
          <w:tcPr>
            <w:tcW w:w="3516" w:type="pct"/>
            <w:vAlign w:val="center"/>
          </w:tcPr>
          <w:p w14:paraId="69CF617A" w14:textId="77777777" w:rsidR="004550C3" w:rsidRPr="00737641" w:rsidRDefault="004550C3" w:rsidP="00A324CB">
            <w:pPr>
              <w:pStyle w:val="PargrafodaLista"/>
              <w:numPr>
                <w:ilvl w:val="0"/>
                <w:numId w:val="5"/>
              </w:numPr>
              <w:spacing w:before="120" w:after="120"/>
              <w:rPr>
                <w:color w:val="auto"/>
                <w:sz w:val="20"/>
                <w:szCs w:val="20"/>
              </w:rPr>
            </w:pPr>
            <w:r w:rsidRPr="00737641">
              <w:rPr>
                <w:color w:val="auto"/>
                <w:sz w:val="20"/>
                <w:szCs w:val="20"/>
              </w:rPr>
              <w:t>Membro do corpo editorial da revista ‘Linguagem e Ensino’</w:t>
            </w:r>
          </w:p>
          <w:p w14:paraId="53DB6933" w14:textId="77777777" w:rsidR="004550C3" w:rsidRPr="00737641" w:rsidRDefault="004550C3" w:rsidP="00A324CB">
            <w:pPr>
              <w:pStyle w:val="PargrafodaLista"/>
              <w:numPr>
                <w:ilvl w:val="0"/>
                <w:numId w:val="5"/>
              </w:numPr>
              <w:spacing w:before="120" w:after="120"/>
              <w:rPr>
                <w:color w:val="auto"/>
                <w:sz w:val="20"/>
                <w:szCs w:val="20"/>
              </w:rPr>
            </w:pPr>
            <w:r w:rsidRPr="00737641">
              <w:rPr>
                <w:color w:val="auto"/>
                <w:sz w:val="20"/>
                <w:szCs w:val="20"/>
              </w:rPr>
              <w:t>Coordenadora do projeto de pesquisa ‘Formação e Atuação</w:t>
            </w:r>
          </w:p>
          <w:p w14:paraId="235FA83D" w14:textId="77777777" w:rsidR="004550C3" w:rsidRPr="00737641" w:rsidRDefault="004550C3" w:rsidP="004550C3">
            <w:pPr>
              <w:pStyle w:val="PargrafodaLista"/>
              <w:spacing w:before="120" w:after="120"/>
              <w:ind w:firstLine="0"/>
              <w:rPr>
                <w:color w:val="auto"/>
                <w:sz w:val="20"/>
                <w:szCs w:val="20"/>
              </w:rPr>
            </w:pPr>
            <w:r w:rsidRPr="00737641">
              <w:rPr>
                <w:color w:val="auto"/>
                <w:sz w:val="20"/>
                <w:szCs w:val="20"/>
              </w:rPr>
              <w:t>Docente de Línguas Adicionais’</w:t>
            </w:r>
          </w:p>
          <w:p w14:paraId="27C5F66A" w14:textId="77777777" w:rsidR="004550C3" w:rsidRPr="00737641" w:rsidRDefault="004550C3" w:rsidP="00A324CB">
            <w:pPr>
              <w:pStyle w:val="PargrafodaLista"/>
              <w:numPr>
                <w:ilvl w:val="0"/>
                <w:numId w:val="5"/>
              </w:numPr>
              <w:spacing w:before="120" w:after="120"/>
              <w:rPr>
                <w:color w:val="auto"/>
                <w:sz w:val="20"/>
                <w:szCs w:val="20"/>
              </w:rPr>
            </w:pPr>
            <w:r w:rsidRPr="00737641">
              <w:rPr>
                <w:color w:val="auto"/>
                <w:sz w:val="20"/>
                <w:szCs w:val="20"/>
              </w:rPr>
              <w:t>Coordenadora do projeto de pesquisa ‘O impacto do</w:t>
            </w:r>
          </w:p>
          <w:p w14:paraId="708B1A92" w14:textId="77777777" w:rsidR="004550C3" w:rsidRPr="00737641" w:rsidRDefault="004550C3" w:rsidP="004550C3">
            <w:pPr>
              <w:pStyle w:val="PargrafodaLista"/>
              <w:spacing w:before="120" w:after="120"/>
              <w:ind w:firstLine="0"/>
              <w:rPr>
                <w:color w:val="auto"/>
                <w:sz w:val="20"/>
                <w:szCs w:val="20"/>
              </w:rPr>
            </w:pPr>
            <w:r w:rsidRPr="00737641">
              <w:rPr>
                <w:color w:val="auto"/>
                <w:sz w:val="20"/>
                <w:szCs w:val="20"/>
              </w:rPr>
              <w:t>Programa Idiomas sem Fronteiras na formação docente:</w:t>
            </w:r>
          </w:p>
          <w:p w14:paraId="2387399E" w14:textId="77777777" w:rsidR="004550C3" w:rsidRPr="00737641" w:rsidRDefault="004550C3" w:rsidP="004550C3">
            <w:pPr>
              <w:pStyle w:val="PargrafodaLista"/>
              <w:spacing w:before="120" w:after="120"/>
              <w:ind w:firstLine="0"/>
              <w:rPr>
                <w:color w:val="auto"/>
                <w:sz w:val="20"/>
                <w:szCs w:val="20"/>
              </w:rPr>
            </w:pPr>
            <w:proofErr w:type="gramStart"/>
            <w:r w:rsidRPr="00737641">
              <w:rPr>
                <w:color w:val="auto"/>
                <w:sz w:val="20"/>
                <w:szCs w:val="20"/>
              </w:rPr>
              <w:t>relações</w:t>
            </w:r>
            <w:proofErr w:type="gramEnd"/>
            <w:r w:rsidRPr="00737641">
              <w:rPr>
                <w:color w:val="auto"/>
                <w:sz w:val="20"/>
                <w:szCs w:val="20"/>
              </w:rPr>
              <w:t xml:space="preserve"> intersubjetivas e a constituição da</w:t>
            </w:r>
          </w:p>
          <w:p w14:paraId="15BA2F81" w14:textId="77777777" w:rsidR="004550C3" w:rsidRPr="00737641" w:rsidRDefault="004550C3" w:rsidP="004550C3">
            <w:pPr>
              <w:pStyle w:val="PargrafodaLista"/>
              <w:spacing w:before="120" w:after="120"/>
              <w:ind w:firstLine="0"/>
              <w:rPr>
                <w:color w:val="auto"/>
                <w:sz w:val="20"/>
                <w:szCs w:val="20"/>
              </w:rPr>
            </w:pPr>
            <w:proofErr w:type="spellStart"/>
            <w:proofErr w:type="gramStart"/>
            <w:r w:rsidRPr="00737641">
              <w:rPr>
                <w:color w:val="auto"/>
                <w:sz w:val="20"/>
                <w:szCs w:val="20"/>
              </w:rPr>
              <w:t>intrassubjetividade</w:t>
            </w:r>
            <w:proofErr w:type="spellEnd"/>
            <w:proofErr w:type="gramEnd"/>
            <w:r w:rsidRPr="00737641">
              <w:rPr>
                <w:color w:val="auto"/>
                <w:sz w:val="20"/>
                <w:szCs w:val="20"/>
              </w:rPr>
              <w:t>.</w:t>
            </w:r>
          </w:p>
          <w:p w14:paraId="22BD17D2" w14:textId="77777777" w:rsidR="004550C3" w:rsidRPr="00737641" w:rsidRDefault="004550C3" w:rsidP="00A324CB">
            <w:pPr>
              <w:pStyle w:val="PargrafodaLista"/>
              <w:numPr>
                <w:ilvl w:val="0"/>
                <w:numId w:val="5"/>
              </w:numPr>
              <w:spacing w:before="120" w:after="120"/>
              <w:rPr>
                <w:color w:val="auto"/>
                <w:sz w:val="20"/>
                <w:szCs w:val="20"/>
              </w:rPr>
            </w:pPr>
            <w:r w:rsidRPr="00737641">
              <w:rPr>
                <w:color w:val="auto"/>
                <w:sz w:val="20"/>
                <w:szCs w:val="20"/>
              </w:rPr>
              <w:t>Participante do projeto de pesquisa ‘Estudos de gêneros</w:t>
            </w:r>
          </w:p>
          <w:p w14:paraId="4B47905B" w14:textId="77777777" w:rsidR="004550C3" w:rsidRPr="00737641" w:rsidRDefault="004550C3" w:rsidP="004550C3">
            <w:pPr>
              <w:pStyle w:val="PargrafodaLista"/>
              <w:spacing w:before="120" w:after="120"/>
              <w:ind w:firstLine="0"/>
              <w:rPr>
                <w:color w:val="auto"/>
                <w:sz w:val="20"/>
                <w:szCs w:val="20"/>
              </w:rPr>
            </w:pPr>
            <w:proofErr w:type="gramStart"/>
            <w:r w:rsidRPr="00737641">
              <w:rPr>
                <w:color w:val="auto"/>
                <w:sz w:val="20"/>
                <w:szCs w:val="20"/>
              </w:rPr>
              <w:t>textuais</w:t>
            </w:r>
            <w:proofErr w:type="gramEnd"/>
            <w:r w:rsidRPr="00737641">
              <w:rPr>
                <w:color w:val="auto"/>
                <w:sz w:val="20"/>
                <w:szCs w:val="20"/>
              </w:rPr>
              <w:t>’.</w:t>
            </w:r>
          </w:p>
          <w:p w14:paraId="1379CE53" w14:textId="77777777" w:rsidR="004550C3" w:rsidRPr="00737641" w:rsidRDefault="004550C3" w:rsidP="00A324CB">
            <w:pPr>
              <w:pStyle w:val="PargrafodaLista"/>
              <w:numPr>
                <w:ilvl w:val="0"/>
                <w:numId w:val="5"/>
              </w:numPr>
              <w:spacing w:before="120" w:after="120"/>
              <w:rPr>
                <w:color w:val="auto"/>
                <w:sz w:val="20"/>
                <w:szCs w:val="20"/>
              </w:rPr>
            </w:pPr>
            <w:r w:rsidRPr="00737641">
              <w:rPr>
                <w:color w:val="auto"/>
                <w:sz w:val="20"/>
                <w:szCs w:val="20"/>
              </w:rPr>
              <w:t>Coordenadora do grupo de pesquisa (CNPq) ‘Aprendendo a</w:t>
            </w:r>
          </w:p>
          <w:p w14:paraId="42ED02C5" w14:textId="77777777" w:rsidR="004550C3" w:rsidRPr="00737641" w:rsidRDefault="004550C3" w:rsidP="004550C3">
            <w:pPr>
              <w:pStyle w:val="PargrafodaLista"/>
              <w:spacing w:before="120" w:after="120"/>
              <w:ind w:firstLine="0"/>
              <w:rPr>
                <w:color w:val="auto"/>
                <w:sz w:val="20"/>
                <w:szCs w:val="20"/>
              </w:rPr>
            </w:pPr>
            <w:proofErr w:type="gramStart"/>
            <w:r w:rsidRPr="00737641">
              <w:rPr>
                <w:color w:val="auto"/>
                <w:sz w:val="20"/>
                <w:szCs w:val="20"/>
              </w:rPr>
              <w:t>ser</w:t>
            </w:r>
            <w:proofErr w:type="gramEnd"/>
            <w:r w:rsidRPr="00737641">
              <w:rPr>
                <w:color w:val="auto"/>
                <w:sz w:val="20"/>
                <w:szCs w:val="20"/>
              </w:rPr>
              <w:t xml:space="preserve"> professor: uma abordagem sociocultural à formação de</w:t>
            </w:r>
          </w:p>
          <w:p w14:paraId="19901763" w14:textId="77777777" w:rsidR="004550C3" w:rsidRPr="00737641" w:rsidRDefault="004550C3" w:rsidP="004550C3">
            <w:pPr>
              <w:pStyle w:val="PargrafodaLista"/>
              <w:spacing w:before="120" w:after="120"/>
              <w:ind w:firstLine="0"/>
              <w:rPr>
                <w:color w:val="auto"/>
                <w:sz w:val="20"/>
                <w:szCs w:val="20"/>
              </w:rPr>
            </w:pPr>
            <w:proofErr w:type="gramStart"/>
            <w:r w:rsidRPr="00737641">
              <w:rPr>
                <w:color w:val="auto"/>
                <w:sz w:val="20"/>
                <w:szCs w:val="20"/>
              </w:rPr>
              <w:t>professores</w:t>
            </w:r>
            <w:proofErr w:type="gramEnd"/>
            <w:r w:rsidRPr="00737641">
              <w:rPr>
                <w:color w:val="auto"/>
                <w:sz w:val="20"/>
                <w:szCs w:val="20"/>
              </w:rPr>
              <w:t xml:space="preserve"> (</w:t>
            </w:r>
            <w:proofErr w:type="spellStart"/>
            <w:r w:rsidRPr="00737641">
              <w:rPr>
                <w:color w:val="auto"/>
                <w:sz w:val="20"/>
                <w:szCs w:val="20"/>
              </w:rPr>
              <w:t>GPFor</w:t>
            </w:r>
            <w:proofErr w:type="spellEnd"/>
            <w:r w:rsidRPr="00737641">
              <w:rPr>
                <w:color w:val="auto"/>
                <w:sz w:val="20"/>
                <w:szCs w:val="20"/>
              </w:rPr>
              <w:t>)’</w:t>
            </w:r>
          </w:p>
          <w:p w14:paraId="47DDDFF2" w14:textId="77777777" w:rsidR="004550C3" w:rsidRPr="00737641" w:rsidRDefault="004550C3" w:rsidP="00A324CB">
            <w:pPr>
              <w:pStyle w:val="PargrafodaLista"/>
              <w:numPr>
                <w:ilvl w:val="0"/>
                <w:numId w:val="5"/>
              </w:numPr>
              <w:spacing w:before="120" w:after="120"/>
              <w:rPr>
                <w:color w:val="auto"/>
                <w:sz w:val="20"/>
                <w:szCs w:val="20"/>
              </w:rPr>
            </w:pPr>
            <w:r w:rsidRPr="00737641">
              <w:rPr>
                <w:color w:val="auto"/>
                <w:sz w:val="20"/>
                <w:szCs w:val="20"/>
              </w:rPr>
              <w:t xml:space="preserve">Estudo pós-doutoral na Penn </w:t>
            </w:r>
            <w:proofErr w:type="spellStart"/>
            <w:r w:rsidRPr="00737641">
              <w:rPr>
                <w:color w:val="auto"/>
                <w:sz w:val="20"/>
                <w:szCs w:val="20"/>
              </w:rPr>
              <w:t>State</w:t>
            </w:r>
            <w:proofErr w:type="spellEnd"/>
            <w:r w:rsidRPr="00737641">
              <w:rPr>
                <w:color w:val="auto"/>
                <w:sz w:val="20"/>
                <w:szCs w:val="20"/>
              </w:rPr>
              <w:t xml:space="preserve"> </w:t>
            </w:r>
            <w:proofErr w:type="spellStart"/>
            <w:r w:rsidRPr="00737641">
              <w:rPr>
                <w:color w:val="auto"/>
                <w:sz w:val="20"/>
                <w:szCs w:val="20"/>
              </w:rPr>
              <w:t>University</w:t>
            </w:r>
            <w:proofErr w:type="spellEnd"/>
            <w:r w:rsidRPr="00737641">
              <w:rPr>
                <w:color w:val="auto"/>
                <w:sz w:val="20"/>
                <w:szCs w:val="20"/>
              </w:rPr>
              <w:t xml:space="preserve">, </w:t>
            </w:r>
            <w:proofErr w:type="spellStart"/>
            <w:r w:rsidRPr="00737641">
              <w:rPr>
                <w:color w:val="auto"/>
                <w:sz w:val="20"/>
                <w:szCs w:val="20"/>
              </w:rPr>
              <w:t>Pennsylvania</w:t>
            </w:r>
            <w:proofErr w:type="spellEnd"/>
            <w:r w:rsidRPr="00737641">
              <w:rPr>
                <w:color w:val="auto"/>
                <w:sz w:val="20"/>
                <w:szCs w:val="20"/>
              </w:rPr>
              <w:t>,</w:t>
            </w:r>
          </w:p>
          <w:p w14:paraId="25E51C7C" w14:textId="77777777" w:rsidR="004550C3" w:rsidRPr="00737641" w:rsidRDefault="004550C3" w:rsidP="004550C3">
            <w:pPr>
              <w:pStyle w:val="PargrafodaLista"/>
              <w:spacing w:before="120" w:after="120"/>
              <w:ind w:firstLine="0"/>
              <w:rPr>
                <w:color w:val="auto"/>
                <w:sz w:val="20"/>
                <w:szCs w:val="20"/>
              </w:rPr>
            </w:pPr>
            <w:r w:rsidRPr="00737641">
              <w:rPr>
                <w:color w:val="auto"/>
                <w:sz w:val="20"/>
                <w:szCs w:val="20"/>
              </w:rPr>
              <w:t>USA.</w:t>
            </w:r>
          </w:p>
        </w:tc>
      </w:tr>
    </w:tbl>
    <w:p w14:paraId="673B2DA4" w14:textId="77777777" w:rsidR="004550C3" w:rsidRPr="00737641" w:rsidRDefault="004550C3" w:rsidP="004550C3">
      <w:pPr>
        <w:rPr>
          <w:color w:val="auto"/>
          <w:sz w:val="10"/>
          <w:szCs w:val="10"/>
        </w:rPr>
      </w:pPr>
    </w:p>
    <w:p w14:paraId="6452CBCF" w14:textId="77777777" w:rsidR="004550C3" w:rsidRPr="00737641" w:rsidRDefault="004550C3" w:rsidP="004550C3">
      <w:pPr>
        <w:pStyle w:val="Ttulo5"/>
        <w:rPr>
          <w:color w:val="auto"/>
        </w:rPr>
      </w:pPr>
      <w:r w:rsidRPr="00737641">
        <w:rPr>
          <w:color w:val="auto"/>
        </w:rPr>
        <w:t xml:space="preserve">Dr. Celso Henrique </w:t>
      </w:r>
      <w:proofErr w:type="spellStart"/>
      <w:r w:rsidRPr="00737641">
        <w:rPr>
          <w:color w:val="auto"/>
        </w:rPr>
        <w:t>Soufen</w:t>
      </w:r>
      <w:proofErr w:type="spellEnd"/>
      <w:r w:rsidRPr="00737641">
        <w:rPr>
          <w:color w:val="auto"/>
        </w:rPr>
        <w:t xml:space="preserve"> </w:t>
      </w:r>
      <w:proofErr w:type="spellStart"/>
      <w:r w:rsidRPr="00737641">
        <w:rPr>
          <w:color w:val="auto"/>
        </w:rPr>
        <w:t>Tumolo</w:t>
      </w:r>
      <w:proofErr w:type="spellEnd"/>
    </w:p>
    <w:tbl>
      <w:tblPr>
        <w:tblW w:w="0" w:type="auto"/>
        <w:tblLook w:val="04A0" w:firstRow="1" w:lastRow="0" w:firstColumn="1" w:lastColumn="0" w:noHBand="0" w:noVBand="1"/>
      </w:tblPr>
      <w:tblGrid>
        <w:gridCol w:w="2689"/>
        <w:gridCol w:w="6233"/>
      </w:tblGrid>
      <w:tr w:rsidR="004F397F" w:rsidRPr="00737641" w14:paraId="72764249" w14:textId="77777777" w:rsidTr="004550C3">
        <w:tc>
          <w:tcPr>
            <w:tcW w:w="2689" w:type="dxa"/>
          </w:tcPr>
          <w:p w14:paraId="5761BF3B" w14:textId="77777777" w:rsidR="004550C3" w:rsidRPr="00737641" w:rsidRDefault="004550C3" w:rsidP="004550C3">
            <w:pPr>
              <w:spacing w:before="120" w:after="120"/>
              <w:ind w:firstLine="0"/>
              <w:rPr>
                <w:color w:val="auto"/>
                <w:sz w:val="20"/>
                <w:szCs w:val="20"/>
              </w:rPr>
            </w:pPr>
            <w:r w:rsidRPr="00737641">
              <w:rPr>
                <w:color w:val="auto"/>
                <w:sz w:val="20"/>
                <w:szCs w:val="20"/>
              </w:rPr>
              <w:t>Titulação</w:t>
            </w:r>
          </w:p>
        </w:tc>
        <w:tc>
          <w:tcPr>
            <w:tcW w:w="6233" w:type="dxa"/>
          </w:tcPr>
          <w:p w14:paraId="5BF21E03" w14:textId="77777777" w:rsidR="004550C3" w:rsidRPr="00737641" w:rsidRDefault="004550C3" w:rsidP="00A324CB">
            <w:pPr>
              <w:pStyle w:val="PargrafodaLista"/>
              <w:numPr>
                <w:ilvl w:val="0"/>
                <w:numId w:val="5"/>
              </w:numPr>
              <w:spacing w:before="120" w:after="120"/>
              <w:rPr>
                <w:color w:val="auto"/>
                <w:sz w:val="20"/>
                <w:szCs w:val="20"/>
              </w:rPr>
            </w:pPr>
            <w:r w:rsidRPr="00737641">
              <w:rPr>
                <w:color w:val="auto"/>
                <w:sz w:val="20"/>
                <w:szCs w:val="20"/>
              </w:rPr>
              <w:t>Doutorado</w:t>
            </w:r>
          </w:p>
        </w:tc>
      </w:tr>
      <w:tr w:rsidR="004F397F" w:rsidRPr="00737641" w14:paraId="0324858B" w14:textId="77777777" w:rsidTr="004550C3">
        <w:tc>
          <w:tcPr>
            <w:tcW w:w="2689" w:type="dxa"/>
          </w:tcPr>
          <w:p w14:paraId="3DD9EB9F" w14:textId="77777777" w:rsidR="004550C3" w:rsidRPr="00737641" w:rsidRDefault="004550C3" w:rsidP="004550C3">
            <w:pPr>
              <w:spacing w:before="120" w:after="120"/>
              <w:ind w:firstLine="0"/>
              <w:rPr>
                <w:color w:val="auto"/>
                <w:sz w:val="20"/>
                <w:szCs w:val="20"/>
              </w:rPr>
            </w:pPr>
            <w:r w:rsidRPr="00737641">
              <w:rPr>
                <w:color w:val="auto"/>
                <w:sz w:val="20"/>
                <w:szCs w:val="20"/>
              </w:rPr>
              <w:t>Cargo</w:t>
            </w:r>
          </w:p>
        </w:tc>
        <w:tc>
          <w:tcPr>
            <w:tcW w:w="6233" w:type="dxa"/>
          </w:tcPr>
          <w:p w14:paraId="6C310B66" w14:textId="77777777" w:rsidR="004550C3" w:rsidRPr="00737641" w:rsidRDefault="004550C3" w:rsidP="00A324CB">
            <w:pPr>
              <w:pStyle w:val="PargrafodaLista"/>
              <w:numPr>
                <w:ilvl w:val="0"/>
                <w:numId w:val="5"/>
              </w:numPr>
              <w:spacing w:before="120" w:after="120"/>
              <w:rPr>
                <w:color w:val="auto"/>
                <w:sz w:val="20"/>
                <w:szCs w:val="20"/>
              </w:rPr>
            </w:pPr>
            <w:r w:rsidRPr="00737641">
              <w:rPr>
                <w:color w:val="auto"/>
                <w:sz w:val="20"/>
                <w:szCs w:val="20"/>
              </w:rPr>
              <w:t>Professor do magistério superior</w:t>
            </w:r>
          </w:p>
          <w:p w14:paraId="308F43B0" w14:textId="77777777" w:rsidR="004550C3" w:rsidRPr="00737641" w:rsidRDefault="004550C3" w:rsidP="00A324CB">
            <w:pPr>
              <w:pStyle w:val="PargrafodaLista"/>
              <w:numPr>
                <w:ilvl w:val="0"/>
                <w:numId w:val="5"/>
              </w:numPr>
              <w:spacing w:before="120" w:after="120"/>
              <w:rPr>
                <w:color w:val="auto"/>
                <w:sz w:val="20"/>
                <w:szCs w:val="20"/>
              </w:rPr>
            </w:pPr>
            <w:r w:rsidRPr="00737641">
              <w:rPr>
                <w:color w:val="auto"/>
                <w:sz w:val="20"/>
                <w:szCs w:val="20"/>
              </w:rPr>
              <w:t xml:space="preserve">Classe </w:t>
            </w:r>
            <w:proofErr w:type="gramStart"/>
            <w:r w:rsidRPr="00737641">
              <w:rPr>
                <w:color w:val="auto"/>
                <w:sz w:val="20"/>
                <w:szCs w:val="20"/>
              </w:rPr>
              <w:t>7</w:t>
            </w:r>
            <w:proofErr w:type="gramEnd"/>
            <w:r w:rsidRPr="00737641">
              <w:rPr>
                <w:color w:val="auto"/>
                <w:sz w:val="20"/>
                <w:szCs w:val="20"/>
              </w:rPr>
              <w:t>, nível 702</w:t>
            </w:r>
          </w:p>
        </w:tc>
      </w:tr>
      <w:tr w:rsidR="004F397F" w:rsidRPr="00737641" w14:paraId="614FE9B3" w14:textId="77777777" w:rsidTr="004550C3">
        <w:tc>
          <w:tcPr>
            <w:tcW w:w="2689" w:type="dxa"/>
            <w:shd w:val="clear" w:color="auto" w:fill="FFFFFF" w:themeFill="background1"/>
          </w:tcPr>
          <w:p w14:paraId="2B23C75E" w14:textId="77777777" w:rsidR="004550C3" w:rsidRPr="00737641" w:rsidRDefault="004550C3" w:rsidP="004550C3">
            <w:pPr>
              <w:spacing w:before="120" w:after="120"/>
              <w:ind w:firstLine="0"/>
              <w:rPr>
                <w:color w:val="auto"/>
                <w:sz w:val="20"/>
                <w:szCs w:val="20"/>
              </w:rPr>
            </w:pPr>
            <w:r w:rsidRPr="00737641">
              <w:rPr>
                <w:color w:val="auto"/>
                <w:sz w:val="20"/>
                <w:szCs w:val="20"/>
              </w:rPr>
              <w:t>Temas de pesquisa</w:t>
            </w:r>
          </w:p>
        </w:tc>
        <w:tc>
          <w:tcPr>
            <w:tcW w:w="6233" w:type="dxa"/>
            <w:shd w:val="clear" w:color="auto" w:fill="FFFFFF" w:themeFill="background1"/>
          </w:tcPr>
          <w:p w14:paraId="16A41887" w14:textId="77777777" w:rsidR="004550C3" w:rsidRPr="00737641" w:rsidRDefault="004550C3" w:rsidP="00A324CB">
            <w:pPr>
              <w:pStyle w:val="PargrafodaLista"/>
              <w:numPr>
                <w:ilvl w:val="0"/>
                <w:numId w:val="5"/>
              </w:numPr>
              <w:spacing w:before="120" w:after="120"/>
              <w:rPr>
                <w:color w:val="auto"/>
                <w:sz w:val="20"/>
                <w:szCs w:val="20"/>
              </w:rPr>
            </w:pPr>
            <w:r w:rsidRPr="00737641">
              <w:rPr>
                <w:color w:val="auto"/>
                <w:sz w:val="20"/>
                <w:szCs w:val="20"/>
              </w:rPr>
              <w:t xml:space="preserve">Tecnologia digital para ensino e aprendizagem de inglês como língua estrangeira </w:t>
            </w:r>
          </w:p>
          <w:p w14:paraId="304DA013" w14:textId="77777777" w:rsidR="004550C3" w:rsidRPr="00737641" w:rsidRDefault="004550C3" w:rsidP="00A324CB">
            <w:pPr>
              <w:pStyle w:val="PargrafodaLista"/>
              <w:numPr>
                <w:ilvl w:val="0"/>
                <w:numId w:val="5"/>
              </w:numPr>
              <w:spacing w:before="120" w:after="120"/>
              <w:rPr>
                <w:color w:val="auto"/>
                <w:sz w:val="20"/>
                <w:szCs w:val="20"/>
              </w:rPr>
            </w:pPr>
            <w:r w:rsidRPr="00737641">
              <w:rPr>
                <w:color w:val="auto"/>
                <w:sz w:val="20"/>
                <w:szCs w:val="20"/>
              </w:rPr>
              <w:t xml:space="preserve">Tecnologia Educacional </w:t>
            </w:r>
          </w:p>
          <w:p w14:paraId="2D02D91D" w14:textId="77777777" w:rsidR="004550C3" w:rsidRPr="00737641" w:rsidRDefault="004550C3" w:rsidP="00A324CB">
            <w:pPr>
              <w:pStyle w:val="PargrafodaLista"/>
              <w:numPr>
                <w:ilvl w:val="0"/>
                <w:numId w:val="5"/>
              </w:numPr>
              <w:spacing w:before="120" w:after="120"/>
              <w:rPr>
                <w:color w:val="auto"/>
                <w:sz w:val="20"/>
                <w:szCs w:val="20"/>
              </w:rPr>
            </w:pPr>
            <w:r w:rsidRPr="00737641">
              <w:rPr>
                <w:color w:val="auto"/>
                <w:sz w:val="20"/>
                <w:szCs w:val="20"/>
              </w:rPr>
              <w:t xml:space="preserve">Educação </w:t>
            </w:r>
            <w:proofErr w:type="gramStart"/>
            <w:r w:rsidRPr="00737641">
              <w:rPr>
                <w:color w:val="auto"/>
                <w:sz w:val="20"/>
                <w:szCs w:val="20"/>
              </w:rPr>
              <w:t>a</w:t>
            </w:r>
            <w:proofErr w:type="gramEnd"/>
            <w:r w:rsidRPr="00737641">
              <w:rPr>
                <w:color w:val="auto"/>
                <w:sz w:val="20"/>
                <w:szCs w:val="20"/>
              </w:rPr>
              <w:t xml:space="preserve"> distância</w:t>
            </w:r>
          </w:p>
        </w:tc>
      </w:tr>
      <w:tr w:rsidR="004F397F" w:rsidRPr="00737641" w14:paraId="1EEDC9EE" w14:textId="77777777" w:rsidTr="004550C3">
        <w:tc>
          <w:tcPr>
            <w:tcW w:w="2689" w:type="dxa"/>
          </w:tcPr>
          <w:p w14:paraId="51C572C2" w14:textId="77777777" w:rsidR="004550C3" w:rsidRPr="00737641" w:rsidRDefault="004550C3" w:rsidP="004550C3">
            <w:pPr>
              <w:spacing w:before="120" w:after="120"/>
              <w:ind w:firstLine="0"/>
              <w:rPr>
                <w:color w:val="auto"/>
                <w:sz w:val="20"/>
                <w:szCs w:val="20"/>
              </w:rPr>
            </w:pPr>
            <w:r w:rsidRPr="00737641">
              <w:rPr>
                <w:color w:val="auto"/>
                <w:sz w:val="20"/>
                <w:szCs w:val="20"/>
              </w:rPr>
              <w:t>Atividades de extensão</w:t>
            </w:r>
          </w:p>
        </w:tc>
        <w:tc>
          <w:tcPr>
            <w:tcW w:w="6233" w:type="dxa"/>
          </w:tcPr>
          <w:p w14:paraId="1ED06A8C" w14:textId="77777777" w:rsidR="004550C3" w:rsidRPr="00737641" w:rsidRDefault="004550C3" w:rsidP="00A324CB">
            <w:pPr>
              <w:pStyle w:val="PargrafodaLista"/>
              <w:numPr>
                <w:ilvl w:val="0"/>
                <w:numId w:val="5"/>
              </w:numPr>
              <w:spacing w:before="120" w:after="120"/>
              <w:rPr>
                <w:color w:val="auto"/>
                <w:sz w:val="20"/>
                <w:szCs w:val="20"/>
              </w:rPr>
            </w:pPr>
            <w:r w:rsidRPr="00737641">
              <w:rPr>
                <w:color w:val="auto"/>
                <w:sz w:val="20"/>
                <w:szCs w:val="20"/>
              </w:rPr>
              <w:t xml:space="preserve">Coordenador do Programa de Pós-Graduação em Inglês, PPGI, CCE, </w:t>
            </w:r>
            <w:proofErr w:type="gramStart"/>
            <w:r w:rsidRPr="00737641">
              <w:rPr>
                <w:color w:val="auto"/>
                <w:sz w:val="20"/>
                <w:szCs w:val="20"/>
              </w:rPr>
              <w:t>UFSC</w:t>
            </w:r>
            <w:proofErr w:type="gramEnd"/>
          </w:p>
          <w:p w14:paraId="3C94502E" w14:textId="77777777" w:rsidR="004550C3" w:rsidRPr="00737641" w:rsidRDefault="004550C3" w:rsidP="00A324CB">
            <w:pPr>
              <w:pStyle w:val="PargrafodaLista"/>
              <w:numPr>
                <w:ilvl w:val="0"/>
                <w:numId w:val="5"/>
              </w:numPr>
              <w:spacing w:before="120" w:after="120"/>
              <w:rPr>
                <w:color w:val="auto"/>
                <w:sz w:val="20"/>
                <w:szCs w:val="20"/>
              </w:rPr>
            </w:pPr>
            <w:r w:rsidRPr="00737641">
              <w:rPr>
                <w:color w:val="auto"/>
                <w:sz w:val="20"/>
                <w:szCs w:val="20"/>
              </w:rPr>
              <w:t>Coordenador do grupo de pesquisa Recursos Digitais e Ensino/Aprendizagem de Inglês (CNPq)</w:t>
            </w:r>
          </w:p>
          <w:p w14:paraId="20D4CDF4" w14:textId="77777777" w:rsidR="004550C3" w:rsidRPr="00737641" w:rsidRDefault="004550C3" w:rsidP="00A324CB">
            <w:pPr>
              <w:pStyle w:val="PargrafodaLista"/>
              <w:numPr>
                <w:ilvl w:val="0"/>
                <w:numId w:val="5"/>
              </w:numPr>
              <w:spacing w:before="120" w:after="120"/>
              <w:rPr>
                <w:color w:val="auto"/>
                <w:sz w:val="20"/>
                <w:szCs w:val="20"/>
              </w:rPr>
            </w:pPr>
            <w:r w:rsidRPr="00737641">
              <w:rPr>
                <w:color w:val="auto"/>
                <w:sz w:val="20"/>
                <w:szCs w:val="20"/>
              </w:rPr>
              <w:t>Editor Chefe da Revista Estudos Anglo-Americanos</w:t>
            </w:r>
          </w:p>
        </w:tc>
      </w:tr>
      <w:tr w:rsidR="004550C3" w:rsidRPr="00737641" w14:paraId="1B0BA2A7" w14:textId="77777777" w:rsidTr="004550C3">
        <w:tc>
          <w:tcPr>
            <w:tcW w:w="2689" w:type="dxa"/>
          </w:tcPr>
          <w:p w14:paraId="23688375" w14:textId="77777777" w:rsidR="004550C3" w:rsidRPr="00737641" w:rsidRDefault="004550C3" w:rsidP="004550C3">
            <w:pPr>
              <w:spacing w:before="120" w:after="120"/>
              <w:ind w:firstLine="0"/>
              <w:rPr>
                <w:color w:val="auto"/>
                <w:sz w:val="20"/>
                <w:szCs w:val="20"/>
              </w:rPr>
            </w:pPr>
            <w:r w:rsidRPr="00737641">
              <w:rPr>
                <w:color w:val="auto"/>
                <w:sz w:val="20"/>
                <w:szCs w:val="20"/>
              </w:rPr>
              <w:t>Outros</w:t>
            </w:r>
          </w:p>
        </w:tc>
        <w:tc>
          <w:tcPr>
            <w:tcW w:w="6233" w:type="dxa"/>
          </w:tcPr>
          <w:p w14:paraId="7B87EABB" w14:textId="77777777" w:rsidR="004550C3" w:rsidRPr="00737641" w:rsidRDefault="004550C3" w:rsidP="00A324CB">
            <w:pPr>
              <w:pStyle w:val="PargrafodaLista"/>
              <w:numPr>
                <w:ilvl w:val="0"/>
                <w:numId w:val="5"/>
              </w:numPr>
              <w:spacing w:before="120" w:after="120"/>
              <w:rPr>
                <w:color w:val="auto"/>
                <w:sz w:val="20"/>
                <w:szCs w:val="20"/>
              </w:rPr>
            </w:pPr>
            <w:r w:rsidRPr="00737641">
              <w:rPr>
                <w:color w:val="auto"/>
                <w:sz w:val="20"/>
                <w:szCs w:val="20"/>
              </w:rPr>
              <w:t xml:space="preserve">Pós-doutorado na Universidade Federal do Rio de Janeiro e na </w:t>
            </w:r>
            <w:proofErr w:type="spellStart"/>
            <w:r w:rsidRPr="00737641">
              <w:rPr>
                <w:color w:val="auto"/>
                <w:sz w:val="20"/>
                <w:szCs w:val="20"/>
              </w:rPr>
              <w:t>University</w:t>
            </w:r>
            <w:proofErr w:type="spellEnd"/>
            <w:r w:rsidRPr="00737641">
              <w:rPr>
                <w:color w:val="auto"/>
                <w:sz w:val="20"/>
                <w:szCs w:val="20"/>
              </w:rPr>
              <w:t xml:space="preserve"> </w:t>
            </w:r>
            <w:proofErr w:type="spellStart"/>
            <w:r w:rsidRPr="00737641">
              <w:rPr>
                <w:color w:val="auto"/>
                <w:sz w:val="20"/>
                <w:szCs w:val="20"/>
              </w:rPr>
              <w:t>of</w:t>
            </w:r>
            <w:proofErr w:type="spellEnd"/>
            <w:r w:rsidRPr="00737641">
              <w:rPr>
                <w:color w:val="auto"/>
                <w:sz w:val="20"/>
                <w:szCs w:val="20"/>
              </w:rPr>
              <w:t xml:space="preserve"> Houston, </w:t>
            </w:r>
            <w:proofErr w:type="gramStart"/>
            <w:r w:rsidRPr="00737641">
              <w:rPr>
                <w:color w:val="auto"/>
                <w:sz w:val="20"/>
                <w:szCs w:val="20"/>
              </w:rPr>
              <w:t>Texas</w:t>
            </w:r>
            <w:proofErr w:type="gramEnd"/>
          </w:p>
          <w:p w14:paraId="2844EFDC" w14:textId="77777777" w:rsidR="004550C3" w:rsidRPr="00737641" w:rsidRDefault="004550C3" w:rsidP="00A324CB">
            <w:pPr>
              <w:pStyle w:val="PargrafodaLista"/>
              <w:numPr>
                <w:ilvl w:val="0"/>
                <w:numId w:val="5"/>
              </w:numPr>
              <w:spacing w:before="120" w:after="120"/>
              <w:rPr>
                <w:color w:val="auto"/>
                <w:sz w:val="20"/>
                <w:szCs w:val="20"/>
              </w:rPr>
            </w:pPr>
            <w:r w:rsidRPr="00737641">
              <w:rPr>
                <w:color w:val="auto"/>
                <w:sz w:val="20"/>
                <w:szCs w:val="20"/>
              </w:rPr>
              <w:t xml:space="preserve">Membro do grupo de pesquisa Núcleo de Estudos em </w:t>
            </w:r>
            <w:proofErr w:type="gramStart"/>
            <w:r w:rsidRPr="00737641">
              <w:rPr>
                <w:color w:val="auto"/>
                <w:sz w:val="20"/>
                <w:szCs w:val="20"/>
              </w:rPr>
              <w:t>Leitura –NEL</w:t>
            </w:r>
            <w:proofErr w:type="gramEnd"/>
            <w:r w:rsidRPr="00737641">
              <w:rPr>
                <w:color w:val="auto"/>
                <w:sz w:val="20"/>
                <w:szCs w:val="20"/>
              </w:rPr>
              <w:t xml:space="preserve"> (CNPq)</w:t>
            </w:r>
          </w:p>
          <w:p w14:paraId="77B2A25C" w14:textId="77777777" w:rsidR="004550C3" w:rsidRPr="00737641" w:rsidRDefault="004550C3" w:rsidP="00A324CB">
            <w:pPr>
              <w:pStyle w:val="PargrafodaLista"/>
              <w:numPr>
                <w:ilvl w:val="0"/>
                <w:numId w:val="5"/>
              </w:numPr>
              <w:spacing w:before="120" w:after="120"/>
              <w:rPr>
                <w:color w:val="auto"/>
                <w:sz w:val="20"/>
                <w:szCs w:val="20"/>
              </w:rPr>
            </w:pPr>
            <w:r w:rsidRPr="00737641">
              <w:rPr>
                <w:color w:val="auto"/>
                <w:sz w:val="20"/>
                <w:szCs w:val="20"/>
              </w:rPr>
              <w:t>Membro do grupo de pesquisa PCEADIS (CNPq)</w:t>
            </w:r>
          </w:p>
        </w:tc>
      </w:tr>
    </w:tbl>
    <w:p w14:paraId="286BA47B" w14:textId="77777777" w:rsidR="004550C3" w:rsidRPr="00737641" w:rsidRDefault="004550C3" w:rsidP="004550C3">
      <w:pPr>
        <w:rPr>
          <w:color w:val="auto"/>
        </w:rPr>
      </w:pPr>
    </w:p>
    <w:p w14:paraId="4491C4EC" w14:textId="77777777" w:rsidR="004550C3" w:rsidRPr="00737641" w:rsidRDefault="004550C3" w:rsidP="004550C3">
      <w:pPr>
        <w:pStyle w:val="Ttulo5"/>
        <w:rPr>
          <w:color w:val="auto"/>
        </w:rPr>
      </w:pPr>
      <w:r w:rsidRPr="00737641">
        <w:rPr>
          <w:color w:val="auto"/>
        </w:rPr>
        <w:t>Dr.ª Débora de Carvalho Figueiredo</w:t>
      </w:r>
    </w:p>
    <w:tbl>
      <w:tblPr>
        <w:tblW w:w="0" w:type="auto"/>
        <w:tblLook w:val="04A0" w:firstRow="1" w:lastRow="0" w:firstColumn="1" w:lastColumn="0" w:noHBand="0" w:noVBand="1"/>
      </w:tblPr>
      <w:tblGrid>
        <w:gridCol w:w="2689"/>
        <w:gridCol w:w="6237"/>
      </w:tblGrid>
      <w:tr w:rsidR="004F397F" w:rsidRPr="00737641" w14:paraId="1CDA8A59" w14:textId="77777777" w:rsidTr="004550C3">
        <w:tc>
          <w:tcPr>
            <w:tcW w:w="2689" w:type="dxa"/>
            <w:vAlign w:val="center"/>
          </w:tcPr>
          <w:p w14:paraId="273C5B17" w14:textId="77777777" w:rsidR="004550C3" w:rsidRPr="00737641" w:rsidRDefault="004550C3" w:rsidP="004550C3">
            <w:pPr>
              <w:spacing w:before="120" w:after="120"/>
              <w:ind w:firstLine="0"/>
              <w:rPr>
                <w:color w:val="auto"/>
                <w:sz w:val="20"/>
                <w:szCs w:val="20"/>
              </w:rPr>
            </w:pPr>
            <w:r w:rsidRPr="00737641">
              <w:rPr>
                <w:color w:val="auto"/>
                <w:sz w:val="20"/>
                <w:szCs w:val="20"/>
              </w:rPr>
              <w:t>Titulação</w:t>
            </w:r>
          </w:p>
        </w:tc>
        <w:tc>
          <w:tcPr>
            <w:tcW w:w="6237" w:type="dxa"/>
            <w:vAlign w:val="center"/>
          </w:tcPr>
          <w:p w14:paraId="517F5486" w14:textId="77777777" w:rsidR="004550C3" w:rsidRPr="00737641" w:rsidRDefault="004550C3" w:rsidP="00A324CB">
            <w:pPr>
              <w:pStyle w:val="PargrafodaLista"/>
              <w:numPr>
                <w:ilvl w:val="0"/>
                <w:numId w:val="5"/>
              </w:numPr>
              <w:spacing w:before="120" w:after="120"/>
              <w:rPr>
                <w:color w:val="auto"/>
                <w:sz w:val="20"/>
                <w:szCs w:val="20"/>
              </w:rPr>
            </w:pPr>
            <w:r w:rsidRPr="00737641">
              <w:rPr>
                <w:color w:val="auto"/>
                <w:sz w:val="20"/>
                <w:szCs w:val="20"/>
              </w:rPr>
              <w:t>Doutorado</w:t>
            </w:r>
          </w:p>
        </w:tc>
      </w:tr>
      <w:tr w:rsidR="004F397F" w:rsidRPr="00737641" w14:paraId="59AAD79F" w14:textId="77777777" w:rsidTr="004550C3">
        <w:tc>
          <w:tcPr>
            <w:tcW w:w="2689" w:type="dxa"/>
            <w:vAlign w:val="center"/>
          </w:tcPr>
          <w:p w14:paraId="06FA40DE" w14:textId="77777777" w:rsidR="004550C3" w:rsidRPr="00737641" w:rsidRDefault="004550C3" w:rsidP="004550C3">
            <w:pPr>
              <w:spacing w:before="120" w:after="120"/>
              <w:ind w:firstLine="0"/>
              <w:rPr>
                <w:color w:val="auto"/>
                <w:sz w:val="20"/>
                <w:szCs w:val="20"/>
              </w:rPr>
            </w:pPr>
            <w:r w:rsidRPr="00737641">
              <w:rPr>
                <w:color w:val="auto"/>
                <w:sz w:val="20"/>
                <w:szCs w:val="20"/>
              </w:rPr>
              <w:t>Cargo</w:t>
            </w:r>
          </w:p>
        </w:tc>
        <w:tc>
          <w:tcPr>
            <w:tcW w:w="6237" w:type="dxa"/>
            <w:vAlign w:val="center"/>
          </w:tcPr>
          <w:p w14:paraId="49973188" w14:textId="77777777" w:rsidR="004550C3" w:rsidRPr="00737641" w:rsidRDefault="004550C3" w:rsidP="00A324CB">
            <w:pPr>
              <w:pStyle w:val="PargrafodaLista"/>
              <w:numPr>
                <w:ilvl w:val="0"/>
                <w:numId w:val="5"/>
              </w:numPr>
              <w:spacing w:before="120" w:after="120"/>
              <w:rPr>
                <w:color w:val="auto"/>
                <w:sz w:val="20"/>
                <w:szCs w:val="20"/>
              </w:rPr>
            </w:pPr>
            <w:r w:rsidRPr="00737641">
              <w:rPr>
                <w:color w:val="auto"/>
                <w:sz w:val="20"/>
                <w:szCs w:val="20"/>
              </w:rPr>
              <w:t xml:space="preserve">Professor do magistério superior </w:t>
            </w:r>
          </w:p>
          <w:p w14:paraId="485400AD" w14:textId="77777777" w:rsidR="004550C3" w:rsidRPr="00737641" w:rsidRDefault="004550C3" w:rsidP="00A324CB">
            <w:pPr>
              <w:pStyle w:val="PargrafodaLista"/>
              <w:numPr>
                <w:ilvl w:val="0"/>
                <w:numId w:val="5"/>
              </w:numPr>
              <w:spacing w:before="120" w:after="120"/>
              <w:rPr>
                <w:color w:val="auto"/>
                <w:sz w:val="20"/>
                <w:szCs w:val="20"/>
              </w:rPr>
            </w:pPr>
            <w:r w:rsidRPr="00737641">
              <w:rPr>
                <w:color w:val="auto"/>
                <w:sz w:val="20"/>
                <w:szCs w:val="20"/>
              </w:rPr>
              <w:t xml:space="preserve">Classe </w:t>
            </w:r>
            <w:proofErr w:type="gramStart"/>
            <w:r w:rsidRPr="00737641">
              <w:rPr>
                <w:color w:val="auto"/>
                <w:sz w:val="20"/>
                <w:szCs w:val="20"/>
              </w:rPr>
              <w:t>6</w:t>
            </w:r>
            <w:proofErr w:type="gramEnd"/>
            <w:r w:rsidRPr="00737641">
              <w:rPr>
                <w:color w:val="auto"/>
                <w:sz w:val="20"/>
                <w:szCs w:val="20"/>
              </w:rPr>
              <w:t>, nível 603</w:t>
            </w:r>
          </w:p>
        </w:tc>
      </w:tr>
      <w:tr w:rsidR="004F397F" w:rsidRPr="00737641" w14:paraId="704636DF" w14:textId="77777777" w:rsidTr="004550C3">
        <w:tc>
          <w:tcPr>
            <w:tcW w:w="2689" w:type="dxa"/>
            <w:vAlign w:val="center"/>
          </w:tcPr>
          <w:p w14:paraId="64615C34" w14:textId="77777777" w:rsidR="006C0F4D" w:rsidRDefault="006C0F4D" w:rsidP="004550C3">
            <w:pPr>
              <w:spacing w:before="120" w:after="120"/>
              <w:ind w:firstLine="0"/>
              <w:rPr>
                <w:color w:val="auto"/>
                <w:sz w:val="20"/>
                <w:szCs w:val="20"/>
              </w:rPr>
            </w:pPr>
          </w:p>
          <w:p w14:paraId="0A1EC263" w14:textId="77777777" w:rsidR="004550C3" w:rsidRPr="00737641" w:rsidRDefault="004550C3" w:rsidP="004550C3">
            <w:pPr>
              <w:spacing w:before="120" w:after="120"/>
              <w:ind w:firstLine="0"/>
              <w:rPr>
                <w:color w:val="auto"/>
                <w:sz w:val="20"/>
                <w:szCs w:val="20"/>
              </w:rPr>
            </w:pPr>
            <w:r w:rsidRPr="00737641">
              <w:rPr>
                <w:color w:val="auto"/>
                <w:sz w:val="20"/>
                <w:szCs w:val="20"/>
              </w:rPr>
              <w:lastRenderedPageBreak/>
              <w:t>Temas de pesquisa</w:t>
            </w:r>
          </w:p>
        </w:tc>
        <w:tc>
          <w:tcPr>
            <w:tcW w:w="6237" w:type="dxa"/>
            <w:vAlign w:val="center"/>
          </w:tcPr>
          <w:p w14:paraId="061B25DD" w14:textId="77777777" w:rsidR="006C0F4D" w:rsidRDefault="006C0F4D" w:rsidP="006C0F4D">
            <w:pPr>
              <w:pStyle w:val="PargrafodaLista"/>
              <w:spacing w:before="120" w:after="120"/>
              <w:ind w:firstLine="0"/>
              <w:rPr>
                <w:color w:val="auto"/>
                <w:sz w:val="20"/>
                <w:szCs w:val="20"/>
              </w:rPr>
            </w:pPr>
          </w:p>
          <w:p w14:paraId="5A884322" w14:textId="77777777" w:rsidR="006C0F4D" w:rsidRDefault="006C0F4D" w:rsidP="006C0F4D">
            <w:pPr>
              <w:pStyle w:val="PargrafodaLista"/>
              <w:spacing w:before="120" w:after="120"/>
              <w:ind w:firstLine="0"/>
              <w:rPr>
                <w:color w:val="auto"/>
                <w:sz w:val="20"/>
                <w:szCs w:val="20"/>
              </w:rPr>
            </w:pPr>
          </w:p>
          <w:p w14:paraId="5913F85A" w14:textId="77777777" w:rsidR="004550C3" w:rsidRPr="00737641" w:rsidRDefault="004550C3" w:rsidP="00A324CB">
            <w:pPr>
              <w:pStyle w:val="PargrafodaLista"/>
              <w:numPr>
                <w:ilvl w:val="0"/>
                <w:numId w:val="5"/>
              </w:numPr>
              <w:spacing w:before="120" w:after="120"/>
              <w:rPr>
                <w:color w:val="auto"/>
                <w:sz w:val="20"/>
                <w:szCs w:val="20"/>
              </w:rPr>
            </w:pPr>
            <w:r w:rsidRPr="00737641">
              <w:rPr>
                <w:color w:val="auto"/>
                <w:sz w:val="20"/>
                <w:szCs w:val="20"/>
              </w:rPr>
              <w:lastRenderedPageBreak/>
              <w:t>Linguagem e gênero</w:t>
            </w:r>
          </w:p>
          <w:p w14:paraId="6E2B6ADC" w14:textId="77777777" w:rsidR="004550C3" w:rsidRPr="00737641" w:rsidRDefault="004550C3" w:rsidP="00A324CB">
            <w:pPr>
              <w:pStyle w:val="PargrafodaLista"/>
              <w:numPr>
                <w:ilvl w:val="0"/>
                <w:numId w:val="5"/>
              </w:numPr>
              <w:spacing w:before="120" w:after="120"/>
              <w:rPr>
                <w:color w:val="auto"/>
                <w:sz w:val="20"/>
                <w:szCs w:val="20"/>
              </w:rPr>
            </w:pPr>
            <w:r w:rsidRPr="00737641">
              <w:rPr>
                <w:color w:val="auto"/>
                <w:sz w:val="20"/>
                <w:szCs w:val="20"/>
              </w:rPr>
              <w:t xml:space="preserve">Análise crítica do discurso jurídico </w:t>
            </w:r>
          </w:p>
          <w:p w14:paraId="12AF75C8" w14:textId="77777777" w:rsidR="004550C3" w:rsidRPr="00737641" w:rsidRDefault="004550C3" w:rsidP="00A324CB">
            <w:pPr>
              <w:pStyle w:val="PargrafodaLista"/>
              <w:numPr>
                <w:ilvl w:val="0"/>
                <w:numId w:val="5"/>
              </w:numPr>
              <w:spacing w:before="120" w:after="120"/>
              <w:rPr>
                <w:color w:val="auto"/>
                <w:sz w:val="20"/>
                <w:szCs w:val="20"/>
              </w:rPr>
            </w:pPr>
            <w:r w:rsidRPr="00737641">
              <w:rPr>
                <w:color w:val="auto"/>
                <w:sz w:val="20"/>
                <w:szCs w:val="20"/>
              </w:rPr>
              <w:t>Linguística aplicada: linguística forense</w:t>
            </w:r>
          </w:p>
        </w:tc>
      </w:tr>
      <w:tr w:rsidR="004F397F" w:rsidRPr="00737641" w14:paraId="5295679F" w14:textId="77777777" w:rsidTr="004550C3">
        <w:tc>
          <w:tcPr>
            <w:tcW w:w="2689" w:type="dxa"/>
            <w:vAlign w:val="center"/>
          </w:tcPr>
          <w:p w14:paraId="50B3F236" w14:textId="77777777" w:rsidR="004550C3" w:rsidRPr="00737641" w:rsidRDefault="004550C3" w:rsidP="004550C3">
            <w:pPr>
              <w:spacing w:before="120" w:after="120"/>
              <w:ind w:firstLine="0"/>
              <w:rPr>
                <w:color w:val="auto"/>
                <w:sz w:val="20"/>
                <w:szCs w:val="20"/>
              </w:rPr>
            </w:pPr>
            <w:r w:rsidRPr="00737641">
              <w:rPr>
                <w:color w:val="auto"/>
                <w:sz w:val="20"/>
                <w:szCs w:val="20"/>
              </w:rPr>
              <w:lastRenderedPageBreak/>
              <w:t>Atividades de extensão</w:t>
            </w:r>
          </w:p>
        </w:tc>
        <w:tc>
          <w:tcPr>
            <w:tcW w:w="6237" w:type="dxa"/>
            <w:vAlign w:val="center"/>
          </w:tcPr>
          <w:p w14:paraId="225FDC5C" w14:textId="77777777" w:rsidR="004550C3" w:rsidRPr="00737641" w:rsidRDefault="004550C3" w:rsidP="004550C3">
            <w:pPr>
              <w:pStyle w:val="PargrafodaLista"/>
              <w:spacing w:before="120" w:after="120"/>
              <w:ind w:firstLine="0"/>
              <w:rPr>
                <w:color w:val="auto"/>
                <w:sz w:val="20"/>
                <w:szCs w:val="20"/>
              </w:rPr>
            </w:pPr>
            <w:r w:rsidRPr="00737641">
              <w:rPr>
                <w:color w:val="auto"/>
                <w:sz w:val="20"/>
                <w:szCs w:val="20"/>
              </w:rPr>
              <w:t>-</w:t>
            </w:r>
          </w:p>
        </w:tc>
      </w:tr>
      <w:tr w:rsidR="004550C3" w:rsidRPr="00737641" w14:paraId="08864695" w14:textId="77777777" w:rsidTr="004550C3">
        <w:tc>
          <w:tcPr>
            <w:tcW w:w="2689" w:type="dxa"/>
            <w:vAlign w:val="center"/>
          </w:tcPr>
          <w:p w14:paraId="48B5336D" w14:textId="77777777" w:rsidR="004550C3" w:rsidRPr="00737641" w:rsidRDefault="004550C3" w:rsidP="004550C3">
            <w:pPr>
              <w:spacing w:before="120" w:after="120"/>
              <w:ind w:firstLine="0"/>
              <w:rPr>
                <w:color w:val="auto"/>
                <w:sz w:val="20"/>
                <w:szCs w:val="20"/>
              </w:rPr>
            </w:pPr>
            <w:r w:rsidRPr="00737641">
              <w:rPr>
                <w:color w:val="auto"/>
                <w:sz w:val="20"/>
                <w:szCs w:val="20"/>
              </w:rPr>
              <w:t>Outros</w:t>
            </w:r>
          </w:p>
        </w:tc>
        <w:tc>
          <w:tcPr>
            <w:tcW w:w="6237" w:type="dxa"/>
            <w:vAlign w:val="center"/>
          </w:tcPr>
          <w:p w14:paraId="6A82AF51" w14:textId="77777777" w:rsidR="004550C3" w:rsidRPr="00737641" w:rsidRDefault="004550C3" w:rsidP="00A324CB">
            <w:pPr>
              <w:pStyle w:val="PargrafodaLista"/>
              <w:numPr>
                <w:ilvl w:val="0"/>
                <w:numId w:val="5"/>
              </w:numPr>
              <w:spacing w:before="120" w:after="120"/>
              <w:rPr>
                <w:color w:val="auto"/>
                <w:sz w:val="20"/>
                <w:szCs w:val="20"/>
              </w:rPr>
            </w:pPr>
            <w:r w:rsidRPr="00737641">
              <w:rPr>
                <w:color w:val="auto"/>
                <w:sz w:val="20"/>
                <w:szCs w:val="20"/>
              </w:rPr>
              <w:t xml:space="preserve">Membro de Grupo de Pesquisa </w:t>
            </w:r>
            <w:proofErr w:type="spellStart"/>
            <w:proofErr w:type="gramStart"/>
            <w:r w:rsidRPr="00737641">
              <w:rPr>
                <w:color w:val="auto"/>
                <w:sz w:val="20"/>
                <w:szCs w:val="20"/>
              </w:rPr>
              <w:t>NUPDiscurso</w:t>
            </w:r>
            <w:proofErr w:type="spellEnd"/>
            <w:proofErr w:type="gramEnd"/>
            <w:r w:rsidRPr="00737641">
              <w:rPr>
                <w:color w:val="auto"/>
                <w:sz w:val="20"/>
                <w:szCs w:val="20"/>
              </w:rPr>
              <w:t xml:space="preserve"> - Texto, Discurso e Práticas Sociais (CNPq)</w:t>
            </w:r>
          </w:p>
          <w:p w14:paraId="328CA4A5" w14:textId="77777777" w:rsidR="004550C3" w:rsidRPr="00737641" w:rsidRDefault="004550C3" w:rsidP="00A324CB">
            <w:pPr>
              <w:pStyle w:val="PargrafodaLista"/>
              <w:numPr>
                <w:ilvl w:val="0"/>
                <w:numId w:val="5"/>
              </w:numPr>
              <w:spacing w:before="120" w:after="120"/>
              <w:rPr>
                <w:color w:val="auto"/>
                <w:sz w:val="20"/>
                <w:szCs w:val="20"/>
              </w:rPr>
            </w:pPr>
            <w:r w:rsidRPr="00737641">
              <w:rPr>
                <w:color w:val="auto"/>
                <w:sz w:val="20"/>
                <w:szCs w:val="20"/>
              </w:rPr>
              <w:t xml:space="preserve">Membro de GT da </w:t>
            </w:r>
            <w:proofErr w:type="spellStart"/>
            <w:proofErr w:type="gramStart"/>
            <w:r w:rsidRPr="00737641">
              <w:rPr>
                <w:color w:val="auto"/>
                <w:sz w:val="20"/>
                <w:szCs w:val="20"/>
              </w:rPr>
              <w:t>Anpoll</w:t>
            </w:r>
            <w:proofErr w:type="spellEnd"/>
            <w:proofErr w:type="gramEnd"/>
            <w:r w:rsidRPr="00737641">
              <w:rPr>
                <w:color w:val="auto"/>
                <w:sz w:val="20"/>
                <w:szCs w:val="20"/>
              </w:rPr>
              <w:t xml:space="preserve"> (Gêneros Textuais/Discursivos)</w:t>
            </w:r>
          </w:p>
          <w:p w14:paraId="58952F32" w14:textId="77777777" w:rsidR="004550C3" w:rsidRPr="00737641" w:rsidRDefault="004550C3" w:rsidP="00A324CB">
            <w:pPr>
              <w:pStyle w:val="PargrafodaLista"/>
              <w:numPr>
                <w:ilvl w:val="0"/>
                <w:numId w:val="5"/>
              </w:numPr>
              <w:spacing w:before="120" w:after="120"/>
              <w:rPr>
                <w:color w:val="auto"/>
                <w:sz w:val="20"/>
                <w:szCs w:val="20"/>
              </w:rPr>
            </w:pPr>
            <w:r w:rsidRPr="00737641">
              <w:rPr>
                <w:color w:val="auto"/>
                <w:sz w:val="20"/>
                <w:szCs w:val="20"/>
              </w:rPr>
              <w:t>Grupo de Pesquisa em Linguística Forense (</w:t>
            </w:r>
            <w:proofErr w:type="spellStart"/>
            <w:r w:rsidRPr="00737641">
              <w:rPr>
                <w:color w:val="auto"/>
                <w:sz w:val="20"/>
                <w:szCs w:val="20"/>
              </w:rPr>
              <w:t>Research</w:t>
            </w:r>
            <w:proofErr w:type="spellEnd"/>
            <w:r w:rsidRPr="00737641">
              <w:rPr>
                <w:color w:val="auto"/>
                <w:sz w:val="20"/>
                <w:szCs w:val="20"/>
              </w:rPr>
              <w:t xml:space="preserve"> </w:t>
            </w:r>
            <w:proofErr w:type="spellStart"/>
            <w:r w:rsidRPr="00737641">
              <w:rPr>
                <w:color w:val="auto"/>
                <w:sz w:val="20"/>
                <w:szCs w:val="20"/>
              </w:rPr>
              <w:t>Group</w:t>
            </w:r>
            <w:proofErr w:type="spellEnd"/>
            <w:r w:rsidRPr="00737641">
              <w:rPr>
                <w:color w:val="auto"/>
                <w:sz w:val="20"/>
                <w:szCs w:val="20"/>
              </w:rPr>
              <w:t xml:space="preserve"> </w:t>
            </w:r>
            <w:proofErr w:type="spellStart"/>
            <w:r w:rsidRPr="00737641">
              <w:rPr>
                <w:color w:val="auto"/>
                <w:sz w:val="20"/>
                <w:szCs w:val="20"/>
              </w:rPr>
              <w:t>on</w:t>
            </w:r>
            <w:proofErr w:type="spellEnd"/>
            <w:r w:rsidRPr="00737641">
              <w:rPr>
                <w:color w:val="auto"/>
                <w:sz w:val="20"/>
                <w:szCs w:val="20"/>
              </w:rPr>
              <w:t xml:space="preserve"> </w:t>
            </w:r>
            <w:proofErr w:type="spellStart"/>
            <w:r w:rsidRPr="00737641">
              <w:rPr>
                <w:color w:val="auto"/>
                <w:sz w:val="20"/>
                <w:szCs w:val="20"/>
              </w:rPr>
              <w:t>Forensic</w:t>
            </w:r>
            <w:proofErr w:type="spellEnd"/>
            <w:r w:rsidRPr="00737641">
              <w:rPr>
                <w:color w:val="auto"/>
                <w:sz w:val="20"/>
                <w:szCs w:val="20"/>
              </w:rPr>
              <w:t xml:space="preserve"> </w:t>
            </w:r>
            <w:proofErr w:type="spellStart"/>
            <w:r w:rsidRPr="00737641">
              <w:rPr>
                <w:color w:val="auto"/>
                <w:sz w:val="20"/>
                <w:szCs w:val="20"/>
              </w:rPr>
              <w:t>Linguistics</w:t>
            </w:r>
            <w:proofErr w:type="spellEnd"/>
            <w:r w:rsidRPr="00737641">
              <w:rPr>
                <w:color w:val="auto"/>
                <w:sz w:val="20"/>
                <w:szCs w:val="20"/>
              </w:rPr>
              <w:t>)</w:t>
            </w:r>
          </w:p>
          <w:p w14:paraId="6E408886" w14:textId="77777777" w:rsidR="004550C3" w:rsidRPr="00737641" w:rsidRDefault="004550C3" w:rsidP="00A324CB">
            <w:pPr>
              <w:pStyle w:val="PargrafodaLista"/>
              <w:numPr>
                <w:ilvl w:val="0"/>
                <w:numId w:val="5"/>
              </w:numPr>
              <w:spacing w:before="120" w:after="120"/>
              <w:rPr>
                <w:color w:val="auto"/>
                <w:sz w:val="20"/>
                <w:szCs w:val="20"/>
              </w:rPr>
            </w:pPr>
            <w:r w:rsidRPr="00737641">
              <w:rPr>
                <w:color w:val="auto"/>
                <w:sz w:val="20"/>
                <w:szCs w:val="20"/>
              </w:rPr>
              <w:t>Membro do corpo editorial das revistas Linguagem em (</w:t>
            </w:r>
            <w:proofErr w:type="spellStart"/>
            <w:r w:rsidRPr="00737641">
              <w:rPr>
                <w:color w:val="auto"/>
                <w:sz w:val="20"/>
                <w:szCs w:val="20"/>
              </w:rPr>
              <w:t>Dis</w:t>
            </w:r>
            <w:proofErr w:type="spellEnd"/>
            <w:proofErr w:type="gramStart"/>
            <w:r w:rsidRPr="00737641">
              <w:rPr>
                <w:color w:val="auto"/>
                <w:sz w:val="20"/>
                <w:szCs w:val="20"/>
              </w:rPr>
              <w:t>)curso</w:t>
            </w:r>
            <w:proofErr w:type="gramEnd"/>
            <w:r w:rsidRPr="00737641">
              <w:rPr>
                <w:color w:val="auto"/>
                <w:sz w:val="20"/>
                <w:szCs w:val="20"/>
              </w:rPr>
              <w:t xml:space="preserve"> e </w:t>
            </w:r>
            <w:proofErr w:type="spellStart"/>
            <w:r w:rsidRPr="00737641">
              <w:rPr>
                <w:color w:val="auto"/>
                <w:sz w:val="20"/>
                <w:szCs w:val="20"/>
              </w:rPr>
              <w:t>Signótica</w:t>
            </w:r>
            <w:proofErr w:type="spellEnd"/>
          </w:p>
          <w:p w14:paraId="3CC26415" w14:textId="77777777" w:rsidR="004550C3" w:rsidRPr="00737641" w:rsidRDefault="004550C3" w:rsidP="00A324CB">
            <w:pPr>
              <w:pStyle w:val="PargrafodaLista"/>
              <w:numPr>
                <w:ilvl w:val="0"/>
                <w:numId w:val="5"/>
              </w:numPr>
              <w:spacing w:before="120" w:after="120"/>
              <w:rPr>
                <w:color w:val="auto"/>
                <w:sz w:val="20"/>
                <w:szCs w:val="20"/>
              </w:rPr>
            </w:pPr>
            <w:r w:rsidRPr="00737641">
              <w:rPr>
                <w:color w:val="auto"/>
                <w:sz w:val="20"/>
                <w:szCs w:val="20"/>
              </w:rPr>
              <w:t>Pós-doutorado na Faculdade de Direito da UFRJ (2017.1 a 2018.1)</w:t>
            </w:r>
          </w:p>
        </w:tc>
      </w:tr>
    </w:tbl>
    <w:p w14:paraId="3A2488E6" w14:textId="77777777" w:rsidR="004550C3" w:rsidRPr="00737641" w:rsidRDefault="004550C3" w:rsidP="004550C3">
      <w:pPr>
        <w:pStyle w:val="Ttulo5"/>
        <w:rPr>
          <w:color w:val="auto"/>
          <w:lang w:val="es-ES"/>
        </w:rPr>
      </w:pPr>
      <w:r w:rsidRPr="00737641">
        <w:rPr>
          <w:color w:val="auto"/>
          <w:lang w:val="es-ES"/>
        </w:rPr>
        <w:t>Dr</w:t>
      </w:r>
      <w:proofErr w:type="gramStart"/>
      <w:r w:rsidRPr="00737641">
        <w:rPr>
          <w:color w:val="auto"/>
          <w:lang w:val="es-ES"/>
        </w:rPr>
        <w:t>.ª</w:t>
      </w:r>
      <w:proofErr w:type="gramEnd"/>
      <w:r w:rsidRPr="00737641">
        <w:rPr>
          <w:color w:val="auto"/>
          <w:lang w:val="es-ES"/>
        </w:rPr>
        <w:t xml:space="preserve"> Donesca Cristina Puntel Xhafaj</w:t>
      </w:r>
    </w:p>
    <w:tbl>
      <w:tblPr>
        <w:tblW w:w="0" w:type="auto"/>
        <w:tblLook w:val="04A0" w:firstRow="1" w:lastRow="0" w:firstColumn="1" w:lastColumn="0" w:noHBand="0" w:noVBand="1"/>
      </w:tblPr>
      <w:tblGrid>
        <w:gridCol w:w="2689"/>
        <w:gridCol w:w="6237"/>
      </w:tblGrid>
      <w:tr w:rsidR="004F397F" w:rsidRPr="00737641" w14:paraId="75DE6730" w14:textId="77777777" w:rsidTr="004550C3">
        <w:tc>
          <w:tcPr>
            <w:tcW w:w="2689" w:type="dxa"/>
            <w:vAlign w:val="center"/>
          </w:tcPr>
          <w:p w14:paraId="26A4BA12" w14:textId="77777777" w:rsidR="004550C3" w:rsidRPr="00737641" w:rsidRDefault="004550C3" w:rsidP="004550C3">
            <w:pPr>
              <w:ind w:firstLine="0"/>
              <w:rPr>
                <w:color w:val="auto"/>
                <w:sz w:val="20"/>
                <w:szCs w:val="20"/>
              </w:rPr>
            </w:pPr>
            <w:r w:rsidRPr="00737641">
              <w:rPr>
                <w:color w:val="auto"/>
                <w:sz w:val="20"/>
                <w:szCs w:val="20"/>
              </w:rPr>
              <w:t>Titulação</w:t>
            </w:r>
          </w:p>
        </w:tc>
        <w:tc>
          <w:tcPr>
            <w:tcW w:w="6237" w:type="dxa"/>
            <w:vAlign w:val="center"/>
          </w:tcPr>
          <w:p w14:paraId="18830834" w14:textId="77777777" w:rsidR="004550C3" w:rsidRPr="00737641" w:rsidRDefault="004550C3" w:rsidP="00A324CB">
            <w:pPr>
              <w:pStyle w:val="PargrafodaLista"/>
              <w:numPr>
                <w:ilvl w:val="0"/>
                <w:numId w:val="6"/>
              </w:numPr>
              <w:rPr>
                <w:color w:val="auto"/>
                <w:sz w:val="20"/>
                <w:szCs w:val="20"/>
              </w:rPr>
            </w:pPr>
            <w:r w:rsidRPr="00737641">
              <w:rPr>
                <w:color w:val="auto"/>
                <w:sz w:val="20"/>
                <w:szCs w:val="20"/>
              </w:rPr>
              <w:t>Doutorado</w:t>
            </w:r>
          </w:p>
        </w:tc>
      </w:tr>
      <w:tr w:rsidR="004F397F" w:rsidRPr="00737641" w14:paraId="58083E42" w14:textId="77777777" w:rsidTr="004550C3">
        <w:tc>
          <w:tcPr>
            <w:tcW w:w="2689" w:type="dxa"/>
            <w:vAlign w:val="center"/>
          </w:tcPr>
          <w:p w14:paraId="70299465" w14:textId="77777777" w:rsidR="004550C3" w:rsidRPr="00737641" w:rsidRDefault="004550C3" w:rsidP="004550C3">
            <w:pPr>
              <w:spacing w:before="120" w:after="120"/>
              <w:ind w:firstLine="0"/>
              <w:rPr>
                <w:color w:val="auto"/>
                <w:sz w:val="20"/>
                <w:szCs w:val="20"/>
              </w:rPr>
            </w:pPr>
            <w:r w:rsidRPr="00737641">
              <w:rPr>
                <w:color w:val="auto"/>
                <w:sz w:val="20"/>
                <w:szCs w:val="20"/>
              </w:rPr>
              <w:t>Cargo</w:t>
            </w:r>
          </w:p>
        </w:tc>
        <w:tc>
          <w:tcPr>
            <w:tcW w:w="6237" w:type="dxa"/>
            <w:vAlign w:val="center"/>
          </w:tcPr>
          <w:p w14:paraId="062EDF8E" w14:textId="77777777" w:rsidR="004550C3" w:rsidRPr="00737641" w:rsidRDefault="004550C3" w:rsidP="00A324CB">
            <w:pPr>
              <w:pStyle w:val="PargrafodaLista"/>
              <w:numPr>
                <w:ilvl w:val="0"/>
                <w:numId w:val="6"/>
              </w:numPr>
              <w:spacing w:before="120" w:after="120"/>
              <w:rPr>
                <w:color w:val="auto"/>
                <w:sz w:val="20"/>
                <w:szCs w:val="20"/>
              </w:rPr>
            </w:pPr>
            <w:r w:rsidRPr="00737641">
              <w:rPr>
                <w:color w:val="auto"/>
                <w:sz w:val="20"/>
                <w:szCs w:val="20"/>
              </w:rPr>
              <w:t>Professor do magistério superior</w:t>
            </w:r>
          </w:p>
          <w:p w14:paraId="4F42FD9D" w14:textId="0B06AB97" w:rsidR="004550C3" w:rsidRPr="00737641" w:rsidRDefault="004550C3" w:rsidP="00503030">
            <w:pPr>
              <w:pStyle w:val="PargrafodaLista"/>
              <w:numPr>
                <w:ilvl w:val="0"/>
                <w:numId w:val="6"/>
              </w:numPr>
              <w:spacing w:before="120" w:after="120"/>
              <w:rPr>
                <w:color w:val="auto"/>
                <w:sz w:val="20"/>
                <w:szCs w:val="20"/>
              </w:rPr>
            </w:pPr>
            <w:r w:rsidRPr="00737641">
              <w:rPr>
                <w:color w:val="auto"/>
                <w:sz w:val="20"/>
                <w:szCs w:val="20"/>
              </w:rPr>
              <w:t xml:space="preserve">Classe </w:t>
            </w:r>
            <w:proofErr w:type="gramStart"/>
            <w:r w:rsidR="00503030" w:rsidRPr="00737641">
              <w:rPr>
                <w:color w:val="auto"/>
                <w:sz w:val="20"/>
                <w:szCs w:val="20"/>
              </w:rPr>
              <w:t>6</w:t>
            </w:r>
            <w:proofErr w:type="gramEnd"/>
            <w:r w:rsidRPr="00737641">
              <w:rPr>
                <w:color w:val="auto"/>
                <w:sz w:val="20"/>
                <w:szCs w:val="20"/>
              </w:rPr>
              <w:t>, nível 601</w:t>
            </w:r>
          </w:p>
        </w:tc>
      </w:tr>
      <w:tr w:rsidR="004F397F" w:rsidRPr="00737641" w14:paraId="7D6F5860" w14:textId="77777777" w:rsidTr="004550C3">
        <w:tc>
          <w:tcPr>
            <w:tcW w:w="2689" w:type="dxa"/>
            <w:vAlign w:val="center"/>
          </w:tcPr>
          <w:p w14:paraId="4F495C17" w14:textId="77777777" w:rsidR="004550C3" w:rsidRPr="00737641" w:rsidRDefault="004550C3" w:rsidP="004550C3">
            <w:pPr>
              <w:spacing w:before="120" w:after="120"/>
              <w:ind w:firstLine="0"/>
              <w:rPr>
                <w:color w:val="auto"/>
                <w:sz w:val="20"/>
                <w:szCs w:val="20"/>
              </w:rPr>
            </w:pPr>
            <w:r w:rsidRPr="00737641">
              <w:rPr>
                <w:color w:val="auto"/>
                <w:sz w:val="20"/>
                <w:szCs w:val="20"/>
              </w:rPr>
              <w:t>Temas de pesquisa</w:t>
            </w:r>
          </w:p>
        </w:tc>
        <w:tc>
          <w:tcPr>
            <w:tcW w:w="6237" w:type="dxa"/>
            <w:vAlign w:val="center"/>
          </w:tcPr>
          <w:p w14:paraId="4C5ED0B2" w14:textId="77777777" w:rsidR="004550C3" w:rsidRPr="00737641" w:rsidRDefault="004550C3" w:rsidP="00A324CB">
            <w:pPr>
              <w:pStyle w:val="PargrafodaLista"/>
              <w:numPr>
                <w:ilvl w:val="0"/>
                <w:numId w:val="6"/>
              </w:numPr>
              <w:spacing w:before="120" w:after="120"/>
              <w:rPr>
                <w:color w:val="auto"/>
                <w:sz w:val="20"/>
                <w:szCs w:val="20"/>
              </w:rPr>
            </w:pPr>
            <w:r w:rsidRPr="00737641">
              <w:rPr>
                <w:color w:val="auto"/>
                <w:sz w:val="20"/>
                <w:szCs w:val="20"/>
              </w:rPr>
              <w:t>Ensino/Aprendizagem de L2</w:t>
            </w:r>
          </w:p>
          <w:p w14:paraId="6C791D8B" w14:textId="77777777" w:rsidR="004550C3" w:rsidRPr="00737641" w:rsidRDefault="004550C3" w:rsidP="00A324CB">
            <w:pPr>
              <w:pStyle w:val="PargrafodaLista"/>
              <w:numPr>
                <w:ilvl w:val="0"/>
                <w:numId w:val="6"/>
              </w:numPr>
              <w:spacing w:before="120" w:after="120"/>
              <w:rPr>
                <w:color w:val="auto"/>
                <w:sz w:val="20"/>
                <w:szCs w:val="20"/>
              </w:rPr>
            </w:pPr>
            <w:r w:rsidRPr="00737641">
              <w:rPr>
                <w:color w:val="auto"/>
                <w:sz w:val="20"/>
                <w:szCs w:val="20"/>
              </w:rPr>
              <w:t>Aprendizagem Colaborativa</w:t>
            </w:r>
          </w:p>
        </w:tc>
      </w:tr>
      <w:tr w:rsidR="004F397F" w:rsidRPr="00737641" w14:paraId="7EEF8991" w14:textId="77777777" w:rsidTr="004550C3">
        <w:tc>
          <w:tcPr>
            <w:tcW w:w="2689" w:type="dxa"/>
            <w:vAlign w:val="center"/>
          </w:tcPr>
          <w:p w14:paraId="339E56E2" w14:textId="77777777" w:rsidR="004550C3" w:rsidRPr="00737641" w:rsidRDefault="004550C3" w:rsidP="004550C3">
            <w:pPr>
              <w:spacing w:before="120" w:after="120"/>
              <w:ind w:firstLine="0"/>
              <w:rPr>
                <w:color w:val="auto"/>
                <w:sz w:val="20"/>
                <w:szCs w:val="20"/>
              </w:rPr>
            </w:pPr>
            <w:r w:rsidRPr="00737641">
              <w:rPr>
                <w:color w:val="auto"/>
                <w:sz w:val="20"/>
                <w:szCs w:val="20"/>
              </w:rPr>
              <w:t>Atividades de extensão</w:t>
            </w:r>
          </w:p>
        </w:tc>
        <w:tc>
          <w:tcPr>
            <w:tcW w:w="6237" w:type="dxa"/>
            <w:vAlign w:val="center"/>
          </w:tcPr>
          <w:p w14:paraId="5C77E741" w14:textId="77777777" w:rsidR="004550C3" w:rsidRPr="00737641" w:rsidRDefault="004550C3" w:rsidP="00A324CB">
            <w:pPr>
              <w:pStyle w:val="PargrafodaLista"/>
              <w:numPr>
                <w:ilvl w:val="0"/>
                <w:numId w:val="6"/>
              </w:numPr>
              <w:spacing w:before="120" w:after="120"/>
              <w:rPr>
                <w:color w:val="auto"/>
                <w:sz w:val="20"/>
                <w:szCs w:val="20"/>
              </w:rPr>
            </w:pPr>
            <w:r w:rsidRPr="00737641">
              <w:rPr>
                <w:color w:val="auto"/>
                <w:sz w:val="20"/>
                <w:szCs w:val="20"/>
              </w:rPr>
              <w:t xml:space="preserve">Participação no Projeto </w:t>
            </w:r>
            <w:r w:rsidRPr="00737641">
              <w:rPr>
                <w:i/>
                <w:color w:val="auto"/>
                <w:sz w:val="20"/>
                <w:szCs w:val="20"/>
              </w:rPr>
              <w:t xml:space="preserve">Português Como Língua de Acolhimento a Imigrantes em Situação de Vulnerabilidade </w:t>
            </w:r>
            <w:r w:rsidRPr="00737641">
              <w:rPr>
                <w:color w:val="auto"/>
                <w:sz w:val="20"/>
                <w:szCs w:val="20"/>
              </w:rPr>
              <w:t>(PLAM)</w:t>
            </w:r>
          </w:p>
        </w:tc>
      </w:tr>
      <w:tr w:rsidR="004550C3" w:rsidRPr="00737641" w14:paraId="1DB60B00" w14:textId="77777777" w:rsidTr="004550C3">
        <w:tc>
          <w:tcPr>
            <w:tcW w:w="2689" w:type="dxa"/>
            <w:vAlign w:val="center"/>
          </w:tcPr>
          <w:p w14:paraId="467D8187" w14:textId="77777777" w:rsidR="004550C3" w:rsidRPr="00737641" w:rsidRDefault="004550C3" w:rsidP="004550C3">
            <w:pPr>
              <w:spacing w:before="120" w:after="120"/>
              <w:ind w:firstLine="0"/>
              <w:rPr>
                <w:color w:val="auto"/>
                <w:sz w:val="20"/>
                <w:szCs w:val="20"/>
              </w:rPr>
            </w:pPr>
            <w:r w:rsidRPr="00737641">
              <w:rPr>
                <w:color w:val="auto"/>
                <w:sz w:val="20"/>
                <w:szCs w:val="20"/>
              </w:rPr>
              <w:t>Outros</w:t>
            </w:r>
          </w:p>
        </w:tc>
        <w:tc>
          <w:tcPr>
            <w:tcW w:w="6237" w:type="dxa"/>
            <w:vAlign w:val="center"/>
          </w:tcPr>
          <w:p w14:paraId="57DEE9A4" w14:textId="77777777" w:rsidR="004550C3" w:rsidRPr="00737641" w:rsidRDefault="004550C3" w:rsidP="00A324CB">
            <w:pPr>
              <w:pStyle w:val="PargrafodaLista"/>
              <w:numPr>
                <w:ilvl w:val="0"/>
                <w:numId w:val="6"/>
              </w:numPr>
              <w:spacing w:before="120" w:after="120"/>
              <w:rPr>
                <w:color w:val="auto"/>
                <w:sz w:val="20"/>
                <w:szCs w:val="20"/>
              </w:rPr>
            </w:pPr>
            <w:r w:rsidRPr="00737641">
              <w:rPr>
                <w:color w:val="auto"/>
                <w:sz w:val="20"/>
                <w:szCs w:val="20"/>
              </w:rPr>
              <w:t>Coordenação da área de inglês</w:t>
            </w:r>
          </w:p>
        </w:tc>
      </w:tr>
    </w:tbl>
    <w:p w14:paraId="6BD0D158" w14:textId="77777777" w:rsidR="004550C3" w:rsidRPr="00737641" w:rsidRDefault="004550C3" w:rsidP="004550C3">
      <w:pPr>
        <w:rPr>
          <w:color w:val="auto"/>
          <w:sz w:val="20"/>
          <w:szCs w:val="20"/>
        </w:rPr>
      </w:pPr>
    </w:p>
    <w:p w14:paraId="44FC0EB6" w14:textId="77777777" w:rsidR="004550C3" w:rsidRPr="00737641" w:rsidRDefault="004550C3" w:rsidP="004550C3">
      <w:pPr>
        <w:pStyle w:val="Ttulo5"/>
        <w:rPr>
          <w:color w:val="auto"/>
        </w:rPr>
      </w:pPr>
      <w:r w:rsidRPr="00737641">
        <w:rPr>
          <w:color w:val="auto"/>
        </w:rPr>
        <w:t>Dr.ª Gloria Gil</w:t>
      </w:r>
    </w:p>
    <w:tbl>
      <w:tblPr>
        <w:tblW w:w="0" w:type="auto"/>
        <w:tblLook w:val="04A0" w:firstRow="1" w:lastRow="0" w:firstColumn="1" w:lastColumn="0" w:noHBand="0" w:noVBand="1"/>
      </w:tblPr>
      <w:tblGrid>
        <w:gridCol w:w="2689"/>
        <w:gridCol w:w="6237"/>
      </w:tblGrid>
      <w:tr w:rsidR="004F397F" w:rsidRPr="00737641" w14:paraId="449FB653" w14:textId="77777777" w:rsidTr="004550C3">
        <w:tc>
          <w:tcPr>
            <w:tcW w:w="2689" w:type="dxa"/>
            <w:vAlign w:val="center"/>
          </w:tcPr>
          <w:p w14:paraId="14CD2B9E" w14:textId="77777777" w:rsidR="004550C3" w:rsidRPr="00737641" w:rsidRDefault="004550C3" w:rsidP="004550C3">
            <w:pPr>
              <w:spacing w:before="120" w:after="120"/>
              <w:ind w:firstLine="0"/>
              <w:rPr>
                <w:color w:val="auto"/>
                <w:sz w:val="20"/>
                <w:szCs w:val="20"/>
              </w:rPr>
            </w:pPr>
            <w:r w:rsidRPr="00737641">
              <w:rPr>
                <w:color w:val="auto"/>
                <w:sz w:val="20"/>
                <w:szCs w:val="20"/>
              </w:rPr>
              <w:t>Titulação</w:t>
            </w:r>
          </w:p>
        </w:tc>
        <w:tc>
          <w:tcPr>
            <w:tcW w:w="6237" w:type="dxa"/>
            <w:vAlign w:val="center"/>
          </w:tcPr>
          <w:p w14:paraId="1E0F1B86" w14:textId="77777777" w:rsidR="004550C3" w:rsidRPr="00737641" w:rsidRDefault="004550C3" w:rsidP="00A324CB">
            <w:pPr>
              <w:pStyle w:val="PargrafodaLista"/>
              <w:numPr>
                <w:ilvl w:val="0"/>
                <w:numId w:val="6"/>
              </w:numPr>
              <w:spacing w:before="120" w:after="120"/>
              <w:rPr>
                <w:color w:val="auto"/>
                <w:sz w:val="20"/>
                <w:szCs w:val="20"/>
              </w:rPr>
            </w:pPr>
            <w:r w:rsidRPr="00737641">
              <w:rPr>
                <w:color w:val="auto"/>
                <w:sz w:val="20"/>
                <w:szCs w:val="20"/>
              </w:rPr>
              <w:t>Doutorado</w:t>
            </w:r>
          </w:p>
        </w:tc>
      </w:tr>
      <w:tr w:rsidR="004F397F" w:rsidRPr="00737641" w14:paraId="5ACDC7DB" w14:textId="77777777" w:rsidTr="004550C3">
        <w:tc>
          <w:tcPr>
            <w:tcW w:w="2689" w:type="dxa"/>
            <w:vAlign w:val="center"/>
          </w:tcPr>
          <w:p w14:paraId="3E227567" w14:textId="77777777" w:rsidR="004550C3" w:rsidRPr="00737641" w:rsidRDefault="004550C3" w:rsidP="004550C3">
            <w:pPr>
              <w:spacing w:before="120" w:after="120"/>
              <w:ind w:firstLine="0"/>
              <w:rPr>
                <w:color w:val="auto"/>
                <w:sz w:val="20"/>
                <w:szCs w:val="20"/>
              </w:rPr>
            </w:pPr>
            <w:r w:rsidRPr="00737641">
              <w:rPr>
                <w:color w:val="auto"/>
                <w:sz w:val="20"/>
                <w:szCs w:val="20"/>
              </w:rPr>
              <w:t>Cargo</w:t>
            </w:r>
          </w:p>
        </w:tc>
        <w:tc>
          <w:tcPr>
            <w:tcW w:w="6237" w:type="dxa"/>
            <w:vAlign w:val="center"/>
          </w:tcPr>
          <w:p w14:paraId="4AFED5CC" w14:textId="77777777" w:rsidR="004550C3" w:rsidRPr="00737641" w:rsidRDefault="004550C3" w:rsidP="00A324CB">
            <w:pPr>
              <w:pStyle w:val="PargrafodaLista"/>
              <w:numPr>
                <w:ilvl w:val="0"/>
                <w:numId w:val="6"/>
              </w:numPr>
              <w:spacing w:before="120" w:after="120"/>
              <w:rPr>
                <w:color w:val="auto"/>
                <w:sz w:val="20"/>
                <w:szCs w:val="20"/>
              </w:rPr>
            </w:pPr>
            <w:r w:rsidRPr="00737641">
              <w:rPr>
                <w:color w:val="auto"/>
                <w:sz w:val="20"/>
                <w:szCs w:val="20"/>
              </w:rPr>
              <w:t>Professor do magistério superior</w:t>
            </w:r>
          </w:p>
          <w:p w14:paraId="2D5CC3BC" w14:textId="77777777" w:rsidR="004550C3" w:rsidRPr="00737641" w:rsidRDefault="004550C3" w:rsidP="00A324CB">
            <w:pPr>
              <w:pStyle w:val="PargrafodaLista"/>
              <w:numPr>
                <w:ilvl w:val="0"/>
                <w:numId w:val="6"/>
              </w:numPr>
              <w:spacing w:before="120" w:after="120"/>
              <w:rPr>
                <w:color w:val="auto"/>
                <w:sz w:val="20"/>
                <w:szCs w:val="20"/>
              </w:rPr>
            </w:pPr>
            <w:r w:rsidRPr="00737641">
              <w:rPr>
                <w:color w:val="auto"/>
                <w:sz w:val="20"/>
                <w:szCs w:val="20"/>
              </w:rPr>
              <w:t xml:space="preserve">Classe </w:t>
            </w:r>
            <w:proofErr w:type="gramStart"/>
            <w:r w:rsidRPr="00737641">
              <w:rPr>
                <w:color w:val="auto"/>
                <w:sz w:val="20"/>
                <w:szCs w:val="20"/>
              </w:rPr>
              <w:t>8</w:t>
            </w:r>
            <w:proofErr w:type="gramEnd"/>
            <w:r w:rsidRPr="00737641">
              <w:rPr>
                <w:color w:val="auto"/>
                <w:sz w:val="20"/>
                <w:szCs w:val="20"/>
              </w:rPr>
              <w:t>, nível 801</w:t>
            </w:r>
          </w:p>
        </w:tc>
      </w:tr>
      <w:tr w:rsidR="004F397F" w:rsidRPr="00737641" w14:paraId="39D0007A" w14:textId="77777777" w:rsidTr="004550C3">
        <w:tc>
          <w:tcPr>
            <w:tcW w:w="2689" w:type="dxa"/>
            <w:vAlign w:val="center"/>
          </w:tcPr>
          <w:p w14:paraId="2378FE1E" w14:textId="77777777" w:rsidR="004550C3" w:rsidRPr="00737641" w:rsidRDefault="004550C3" w:rsidP="004550C3">
            <w:pPr>
              <w:spacing w:before="120" w:after="120"/>
              <w:ind w:firstLine="0"/>
              <w:rPr>
                <w:color w:val="auto"/>
                <w:sz w:val="20"/>
                <w:szCs w:val="20"/>
              </w:rPr>
            </w:pPr>
            <w:r w:rsidRPr="00737641">
              <w:rPr>
                <w:color w:val="auto"/>
                <w:sz w:val="20"/>
                <w:szCs w:val="20"/>
              </w:rPr>
              <w:t>Temas de pesquisa</w:t>
            </w:r>
          </w:p>
        </w:tc>
        <w:tc>
          <w:tcPr>
            <w:tcW w:w="6237" w:type="dxa"/>
            <w:vAlign w:val="center"/>
          </w:tcPr>
          <w:p w14:paraId="73B98B67" w14:textId="77777777" w:rsidR="004550C3" w:rsidRPr="00737641" w:rsidRDefault="004550C3" w:rsidP="00A324CB">
            <w:pPr>
              <w:pStyle w:val="PargrafodaLista"/>
              <w:numPr>
                <w:ilvl w:val="0"/>
                <w:numId w:val="6"/>
              </w:numPr>
              <w:spacing w:before="120" w:after="120"/>
              <w:rPr>
                <w:color w:val="auto"/>
                <w:sz w:val="20"/>
                <w:szCs w:val="20"/>
              </w:rPr>
            </w:pPr>
            <w:r w:rsidRPr="00737641">
              <w:rPr>
                <w:color w:val="auto"/>
                <w:sz w:val="20"/>
                <w:szCs w:val="20"/>
              </w:rPr>
              <w:t>Pesquisas Qualitativas no Ensino e Aprendizagem de Inglês</w:t>
            </w:r>
          </w:p>
          <w:p w14:paraId="3025EBB3" w14:textId="77777777" w:rsidR="004550C3" w:rsidRPr="00737641" w:rsidRDefault="004550C3" w:rsidP="00A324CB">
            <w:pPr>
              <w:pStyle w:val="PargrafodaLista"/>
              <w:numPr>
                <w:ilvl w:val="0"/>
                <w:numId w:val="6"/>
              </w:numPr>
              <w:spacing w:before="120" w:after="120"/>
              <w:rPr>
                <w:color w:val="auto"/>
                <w:sz w:val="20"/>
                <w:szCs w:val="20"/>
              </w:rPr>
            </w:pPr>
            <w:r w:rsidRPr="00737641">
              <w:rPr>
                <w:color w:val="auto"/>
                <w:sz w:val="20"/>
                <w:szCs w:val="20"/>
              </w:rPr>
              <w:t xml:space="preserve">Língua, cultura, criatividade e </w:t>
            </w:r>
            <w:proofErr w:type="gramStart"/>
            <w:r w:rsidRPr="00737641">
              <w:rPr>
                <w:color w:val="auto"/>
                <w:sz w:val="20"/>
                <w:szCs w:val="20"/>
              </w:rPr>
              <w:t>identidade</w:t>
            </w:r>
            <w:proofErr w:type="gramEnd"/>
          </w:p>
        </w:tc>
      </w:tr>
      <w:tr w:rsidR="004F397F" w:rsidRPr="00737641" w14:paraId="3B2D4831" w14:textId="77777777" w:rsidTr="004550C3">
        <w:tc>
          <w:tcPr>
            <w:tcW w:w="2689" w:type="dxa"/>
            <w:vAlign w:val="center"/>
          </w:tcPr>
          <w:p w14:paraId="7BAF28F9" w14:textId="77777777" w:rsidR="004550C3" w:rsidRPr="00737641" w:rsidRDefault="004550C3" w:rsidP="004550C3">
            <w:pPr>
              <w:spacing w:before="120" w:after="120"/>
              <w:ind w:firstLine="0"/>
              <w:rPr>
                <w:color w:val="auto"/>
                <w:sz w:val="20"/>
                <w:szCs w:val="20"/>
              </w:rPr>
            </w:pPr>
            <w:r w:rsidRPr="00737641">
              <w:rPr>
                <w:color w:val="auto"/>
                <w:sz w:val="20"/>
                <w:szCs w:val="20"/>
              </w:rPr>
              <w:t>Atividades de extensão</w:t>
            </w:r>
          </w:p>
        </w:tc>
        <w:tc>
          <w:tcPr>
            <w:tcW w:w="6237" w:type="dxa"/>
            <w:vAlign w:val="center"/>
          </w:tcPr>
          <w:p w14:paraId="09C3E4CD" w14:textId="77777777" w:rsidR="004550C3" w:rsidRPr="00737641" w:rsidRDefault="004550C3" w:rsidP="00A324CB">
            <w:pPr>
              <w:pStyle w:val="PargrafodaLista"/>
              <w:numPr>
                <w:ilvl w:val="0"/>
                <w:numId w:val="6"/>
              </w:numPr>
              <w:spacing w:before="120" w:after="120"/>
              <w:rPr>
                <w:color w:val="auto"/>
                <w:sz w:val="20"/>
                <w:szCs w:val="20"/>
              </w:rPr>
            </w:pPr>
            <w:r w:rsidRPr="00737641">
              <w:rPr>
                <w:color w:val="auto"/>
                <w:sz w:val="20"/>
                <w:szCs w:val="20"/>
              </w:rPr>
              <w:t>Coordenadora Pedagógica do Curso Extracurricular Inglês</w:t>
            </w:r>
          </w:p>
        </w:tc>
      </w:tr>
      <w:tr w:rsidR="004F397F" w:rsidRPr="0084131A" w14:paraId="5C18C9A6" w14:textId="77777777" w:rsidTr="004550C3">
        <w:tc>
          <w:tcPr>
            <w:tcW w:w="2689" w:type="dxa"/>
            <w:vAlign w:val="center"/>
          </w:tcPr>
          <w:p w14:paraId="533750B9" w14:textId="77777777" w:rsidR="004550C3" w:rsidRPr="00737641" w:rsidRDefault="004550C3" w:rsidP="004550C3">
            <w:pPr>
              <w:spacing w:before="120" w:after="120"/>
              <w:ind w:firstLine="0"/>
              <w:rPr>
                <w:color w:val="auto"/>
                <w:sz w:val="20"/>
                <w:szCs w:val="20"/>
              </w:rPr>
            </w:pPr>
            <w:r w:rsidRPr="00737641">
              <w:rPr>
                <w:color w:val="auto"/>
                <w:sz w:val="20"/>
                <w:szCs w:val="20"/>
              </w:rPr>
              <w:t>Outros</w:t>
            </w:r>
          </w:p>
        </w:tc>
        <w:tc>
          <w:tcPr>
            <w:tcW w:w="6237" w:type="dxa"/>
            <w:vAlign w:val="center"/>
          </w:tcPr>
          <w:p w14:paraId="0C20A9A5" w14:textId="77777777" w:rsidR="004550C3" w:rsidRPr="00737641" w:rsidRDefault="004550C3" w:rsidP="00A324CB">
            <w:pPr>
              <w:pStyle w:val="PargrafodaLista"/>
              <w:numPr>
                <w:ilvl w:val="0"/>
                <w:numId w:val="6"/>
              </w:numPr>
              <w:spacing w:before="120" w:after="120"/>
              <w:rPr>
                <w:color w:val="auto"/>
                <w:sz w:val="20"/>
                <w:szCs w:val="20"/>
                <w:lang w:val="en-GB"/>
              </w:rPr>
            </w:pPr>
            <w:proofErr w:type="spellStart"/>
            <w:r w:rsidRPr="00737641">
              <w:rPr>
                <w:color w:val="auto"/>
                <w:sz w:val="20"/>
                <w:szCs w:val="20"/>
                <w:lang w:val="en-GB"/>
              </w:rPr>
              <w:t>Coordenadora</w:t>
            </w:r>
            <w:proofErr w:type="spellEnd"/>
            <w:r w:rsidRPr="00737641">
              <w:rPr>
                <w:color w:val="auto"/>
                <w:sz w:val="20"/>
                <w:szCs w:val="20"/>
                <w:lang w:val="en-GB"/>
              </w:rPr>
              <w:t xml:space="preserve"> do </w:t>
            </w:r>
            <w:proofErr w:type="spellStart"/>
            <w:r w:rsidRPr="00737641">
              <w:rPr>
                <w:color w:val="auto"/>
                <w:sz w:val="20"/>
                <w:szCs w:val="20"/>
                <w:lang w:val="en-GB"/>
              </w:rPr>
              <w:t>Grupo</w:t>
            </w:r>
            <w:proofErr w:type="spellEnd"/>
            <w:r w:rsidRPr="00737641">
              <w:rPr>
                <w:color w:val="auto"/>
                <w:sz w:val="20"/>
                <w:szCs w:val="20"/>
                <w:lang w:val="en-GB"/>
              </w:rPr>
              <w:t>: “Research in English as an Additional Language: Language, culture and identity – REALLCI” (</w:t>
            </w:r>
            <w:proofErr w:type="spellStart"/>
            <w:r w:rsidRPr="00737641">
              <w:rPr>
                <w:color w:val="auto"/>
                <w:sz w:val="20"/>
                <w:szCs w:val="20"/>
                <w:lang w:val="en-GB"/>
              </w:rPr>
              <w:t>CNPq</w:t>
            </w:r>
            <w:proofErr w:type="spellEnd"/>
            <w:r w:rsidRPr="00737641">
              <w:rPr>
                <w:color w:val="auto"/>
                <w:sz w:val="20"/>
                <w:szCs w:val="20"/>
                <w:lang w:val="en-GB"/>
              </w:rPr>
              <w:t>)</w:t>
            </w:r>
          </w:p>
        </w:tc>
      </w:tr>
    </w:tbl>
    <w:p w14:paraId="3DFCD3AD" w14:textId="77777777" w:rsidR="004550C3" w:rsidRPr="00737641" w:rsidRDefault="004550C3" w:rsidP="004550C3">
      <w:pPr>
        <w:rPr>
          <w:color w:val="auto"/>
          <w:lang w:val="en-US"/>
        </w:rPr>
      </w:pPr>
    </w:p>
    <w:p w14:paraId="388463DE" w14:textId="77777777" w:rsidR="006C0F4D" w:rsidRDefault="006C0F4D" w:rsidP="004550C3">
      <w:pPr>
        <w:pStyle w:val="Ttulo5"/>
        <w:rPr>
          <w:color w:val="auto"/>
          <w:lang w:val="fi-FI"/>
        </w:rPr>
      </w:pPr>
    </w:p>
    <w:p w14:paraId="27515CAE" w14:textId="77777777" w:rsidR="004550C3" w:rsidRPr="00737641" w:rsidRDefault="004550C3" w:rsidP="004550C3">
      <w:pPr>
        <w:pStyle w:val="Ttulo5"/>
        <w:rPr>
          <w:color w:val="auto"/>
          <w:lang w:val="fi-FI"/>
        </w:rPr>
      </w:pPr>
      <w:r w:rsidRPr="00737641">
        <w:rPr>
          <w:color w:val="auto"/>
          <w:lang w:val="fi-FI"/>
        </w:rPr>
        <w:lastRenderedPageBreak/>
        <w:t>Dr.ª Hanna Kivistö-de Souza</w:t>
      </w:r>
    </w:p>
    <w:tbl>
      <w:tblPr>
        <w:tblW w:w="0" w:type="auto"/>
        <w:tblLook w:val="04A0" w:firstRow="1" w:lastRow="0" w:firstColumn="1" w:lastColumn="0" w:noHBand="0" w:noVBand="1"/>
      </w:tblPr>
      <w:tblGrid>
        <w:gridCol w:w="2689"/>
        <w:gridCol w:w="6237"/>
      </w:tblGrid>
      <w:tr w:rsidR="004F397F" w:rsidRPr="00737641" w14:paraId="73DAC202" w14:textId="77777777" w:rsidTr="004550C3">
        <w:tc>
          <w:tcPr>
            <w:tcW w:w="2689" w:type="dxa"/>
            <w:vAlign w:val="center"/>
          </w:tcPr>
          <w:p w14:paraId="775D47F7" w14:textId="77777777" w:rsidR="004550C3" w:rsidRPr="00737641" w:rsidRDefault="004550C3" w:rsidP="004550C3">
            <w:pPr>
              <w:spacing w:before="120" w:after="120"/>
              <w:ind w:firstLine="0"/>
              <w:rPr>
                <w:color w:val="auto"/>
                <w:sz w:val="20"/>
                <w:szCs w:val="20"/>
              </w:rPr>
            </w:pPr>
            <w:r w:rsidRPr="00737641">
              <w:rPr>
                <w:color w:val="auto"/>
                <w:sz w:val="20"/>
                <w:szCs w:val="20"/>
              </w:rPr>
              <w:t>Titulação</w:t>
            </w:r>
          </w:p>
        </w:tc>
        <w:tc>
          <w:tcPr>
            <w:tcW w:w="6237" w:type="dxa"/>
            <w:vAlign w:val="center"/>
          </w:tcPr>
          <w:p w14:paraId="509EB6E1" w14:textId="77777777" w:rsidR="004550C3" w:rsidRPr="00737641" w:rsidRDefault="004550C3" w:rsidP="00A324CB">
            <w:pPr>
              <w:pStyle w:val="PargrafodaLista"/>
              <w:numPr>
                <w:ilvl w:val="0"/>
                <w:numId w:val="6"/>
              </w:numPr>
              <w:spacing w:before="120" w:after="120"/>
              <w:rPr>
                <w:color w:val="auto"/>
                <w:sz w:val="20"/>
                <w:szCs w:val="20"/>
              </w:rPr>
            </w:pPr>
            <w:r w:rsidRPr="00737641">
              <w:rPr>
                <w:color w:val="auto"/>
                <w:sz w:val="20"/>
                <w:szCs w:val="20"/>
              </w:rPr>
              <w:t>Doutorado</w:t>
            </w:r>
          </w:p>
        </w:tc>
      </w:tr>
      <w:tr w:rsidR="004F397F" w:rsidRPr="00737641" w14:paraId="2D91274D" w14:textId="77777777" w:rsidTr="004550C3">
        <w:tc>
          <w:tcPr>
            <w:tcW w:w="2689" w:type="dxa"/>
            <w:vAlign w:val="center"/>
          </w:tcPr>
          <w:p w14:paraId="2A51B2A0" w14:textId="77777777" w:rsidR="004550C3" w:rsidRPr="00737641" w:rsidRDefault="004550C3" w:rsidP="004550C3">
            <w:pPr>
              <w:spacing w:before="120" w:after="120"/>
              <w:ind w:firstLine="0"/>
              <w:rPr>
                <w:color w:val="auto"/>
                <w:sz w:val="20"/>
                <w:szCs w:val="20"/>
              </w:rPr>
            </w:pPr>
            <w:r w:rsidRPr="00737641">
              <w:rPr>
                <w:color w:val="auto"/>
                <w:sz w:val="20"/>
                <w:szCs w:val="20"/>
              </w:rPr>
              <w:t>Cargo</w:t>
            </w:r>
          </w:p>
        </w:tc>
        <w:tc>
          <w:tcPr>
            <w:tcW w:w="6237" w:type="dxa"/>
            <w:vAlign w:val="center"/>
          </w:tcPr>
          <w:p w14:paraId="1B3E6D2F" w14:textId="77777777" w:rsidR="004550C3" w:rsidRPr="00737641" w:rsidRDefault="004550C3" w:rsidP="00A324CB">
            <w:pPr>
              <w:pStyle w:val="PargrafodaLista"/>
              <w:numPr>
                <w:ilvl w:val="0"/>
                <w:numId w:val="6"/>
              </w:numPr>
              <w:spacing w:before="120" w:after="120"/>
              <w:rPr>
                <w:color w:val="auto"/>
                <w:sz w:val="20"/>
                <w:szCs w:val="20"/>
              </w:rPr>
            </w:pPr>
            <w:r w:rsidRPr="00737641">
              <w:rPr>
                <w:color w:val="auto"/>
                <w:sz w:val="20"/>
                <w:szCs w:val="20"/>
              </w:rPr>
              <w:t>Professor do magistério superior</w:t>
            </w:r>
          </w:p>
          <w:p w14:paraId="44EF5B5F" w14:textId="77777777" w:rsidR="004550C3" w:rsidRPr="00737641" w:rsidRDefault="004550C3" w:rsidP="00A324CB">
            <w:pPr>
              <w:pStyle w:val="PargrafodaLista"/>
              <w:numPr>
                <w:ilvl w:val="0"/>
                <w:numId w:val="6"/>
              </w:numPr>
              <w:spacing w:before="120" w:after="120"/>
              <w:rPr>
                <w:color w:val="auto"/>
                <w:sz w:val="20"/>
                <w:szCs w:val="20"/>
              </w:rPr>
            </w:pPr>
            <w:r w:rsidRPr="00737641">
              <w:rPr>
                <w:color w:val="auto"/>
                <w:sz w:val="20"/>
                <w:szCs w:val="20"/>
              </w:rPr>
              <w:t xml:space="preserve">Classe </w:t>
            </w:r>
            <w:proofErr w:type="gramStart"/>
            <w:r w:rsidRPr="00737641">
              <w:rPr>
                <w:color w:val="auto"/>
                <w:sz w:val="20"/>
                <w:szCs w:val="20"/>
              </w:rPr>
              <w:t>4</w:t>
            </w:r>
            <w:proofErr w:type="gramEnd"/>
            <w:r w:rsidRPr="00737641">
              <w:rPr>
                <w:color w:val="auto"/>
                <w:sz w:val="20"/>
                <w:szCs w:val="20"/>
              </w:rPr>
              <w:t>, nível 601</w:t>
            </w:r>
          </w:p>
        </w:tc>
      </w:tr>
      <w:tr w:rsidR="004F397F" w:rsidRPr="00737641" w14:paraId="3BB86CF8" w14:textId="77777777" w:rsidTr="004550C3">
        <w:tc>
          <w:tcPr>
            <w:tcW w:w="2689" w:type="dxa"/>
            <w:vAlign w:val="center"/>
          </w:tcPr>
          <w:p w14:paraId="349D7C01" w14:textId="77777777" w:rsidR="004550C3" w:rsidRPr="00737641" w:rsidRDefault="004550C3" w:rsidP="004550C3">
            <w:pPr>
              <w:spacing w:before="120" w:after="120"/>
              <w:ind w:firstLine="0"/>
              <w:rPr>
                <w:color w:val="auto"/>
                <w:sz w:val="20"/>
                <w:szCs w:val="20"/>
              </w:rPr>
            </w:pPr>
            <w:r w:rsidRPr="00737641">
              <w:rPr>
                <w:color w:val="auto"/>
                <w:sz w:val="20"/>
                <w:szCs w:val="20"/>
              </w:rPr>
              <w:t>Temas de pesquisa</w:t>
            </w:r>
          </w:p>
        </w:tc>
        <w:tc>
          <w:tcPr>
            <w:tcW w:w="6237" w:type="dxa"/>
            <w:vAlign w:val="center"/>
          </w:tcPr>
          <w:p w14:paraId="18AB13B3" w14:textId="77777777" w:rsidR="004550C3" w:rsidRPr="00737641" w:rsidRDefault="004550C3" w:rsidP="00A324CB">
            <w:pPr>
              <w:pStyle w:val="PargrafodaLista"/>
              <w:numPr>
                <w:ilvl w:val="0"/>
                <w:numId w:val="6"/>
              </w:numPr>
              <w:spacing w:before="120" w:after="120"/>
              <w:rPr>
                <w:color w:val="auto"/>
                <w:sz w:val="20"/>
                <w:szCs w:val="20"/>
              </w:rPr>
            </w:pPr>
            <w:r w:rsidRPr="00737641">
              <w:rPr>
                <w:color w:val="auto"/>
                <w:sz w:val="20"/>
                <w:szCs w:val="20"/>
              </w:rPr>
              <w:t>Aquisição fonético-fonológica em língua estrangeira</w:t>
            </w:r>
          </w:p>
          <w:p w14:paraId="761F6BA0" w14:textId="5D68F0AE" w:rsidR="004550C3" w:rsidRPr="00737641" w:rsidRDefault="004550C3" w:rsidP="00A324CB">
            <w:pPr>
              <w:pStyle w:val="PargrafodaLista"/>
              <w:numPr>
                <w:ilvl w:val="0"/>
                <w:numId w:val="6"/>
              </w:numPr>
              <w:spacing w:before="120" w:after="120"/>
              <w:rPr>
                <w:color w:val="auto"/>
                <w:sz w:val="20"/>
                <w:szCs w:val="20"/>
              </w:rPr>
            </w:pPr>
            <w:r w:rsidRPr="00737641">
              <w:rPr>
                <w:color w:val="auto"/>
                <w:sz w:val="20"/>
                <w:szCs w:val="20"/>
              </w:rPr>
              <w:t>Variáveis cognitiv</w:t>
            </w:r>
            <w:r w:rsidR="00AB7315" w:rsidRPr="00737641">
              <w:rPr>
                <w:color w:val="auto"/>
                <w:sz w:val="20"/>
                <w:szCs w:val="20"/>
              </w:rPr>
              <w:t>a</w:t>
            </w:r>
            <w:r w:rsidRPr="00737641">
              <w:rPr>
                <w:color w:val="auto"/>
                <w:sz w:val="20"/>
                <w:szCs w:val="20"/>
              </w:rPr>
              <w:t>s na percepção e produção de línguas estrangeiras</w:t>
            </w:r>
          </w:p>
          <w:p w14:paraId="2E70E2C5" w14:textId="77777777" w:rsidR="004550C3" w:rsidRPr="00737641" w:rsidRDefault="004550C3" w:rsidP="00A324CB">
            <w:pPr>
              <w:pStyle w:val="PargrafodaLista"/>
              <w:numPr>
                <w:ilvl w:val="0"/>
                <w:numId w:val="6"/>
              </w:numPr>
              <w:spacing w:before="120" w:after="120"/>
              <w:rPr>
                <w:color w:val="auto"/>
                <w:sz w:val="20"/>
                <w:szCs w:val="20"/>
              </w:rPr>
            </w:pPr>
            <w:r w:rsidRPr="00737641">
              <w:rPr>
                <w:color w:val="auto"/>
                <w:sz w:val="20"/>
                <w:szCs w:val="20"/>
              </w:rPr>
              <w:t>Ensino de pronúncia</w:t>
            </w:r>
          </w:p>
        </w:tc>
      </w:tr>
      <w:tr w:rsidR="004F397F" w:rsidRPr="00737641" w14:paraId="6CDCD8F8" w14:textId="77777777" w:rsidTr="004550C3">
        <w:tc>
          <w:tcPr>
            <w:tcW w:w="2689" w:type="dxa"/>
            <w:vAlign w:val="center"/>
          </w:tcPr>
          <w:p w14:paraId="2D3931EC" w14:textId="77777777" w:rsidR="004550C3" w:rsidRPr="00737641" w:rsidRDefault="004550C3" w:rsidP="004550C3">
            <w:pPr>
              <w:spacing w:before="120" w:after="120"/>
              <w:ind w:firstLine="0"/>
              <w:rPr>
                <w:color w:val="auto"/>
                <w:sz w:val="20"/>
                <w:szCs w:val="20"/>
              </w:rPr>
            </w:pPr>
            <w:r w:rsidRPr="00737641">
              <w:rPr>
                <w:color w:val="auto"/>
                <w:sz w:val="20"/>
                <w:szCs w:val="20"/>
              </w:rPr>
              <w:t>Atividades de extensão</w:t>
            </w:r>
          </w:p>
        </w:tc>
        <w:tc>
          <w:tcPr>
            <w:tcW w:w="6237" w:type="dxa"/>
            <w:vAlign w:val="center"/>
          </w:tcPr>
          <w:p w14:paraId="063CFDAF" w14:textId="77777777" w:rsidR="004550C3" w:rsidRPr="00737641" w:rsidRDefault="004550C3" w:rsidP="004550C3">
            <w:pPr>
              <w:pStyle w:val="PargrafodaLista"/>
              <w:spacing w:before="120" w:after="120"/>
              <w:ind w:firstLine="0"/>
              <w:rPr>
                <w:color w:val="auto"/>
                <w:sz w:val="20"/>
                <w:szCs w:val="20"/>
              </w:rPr>
            </w:pPr>
            <w:r w:rsidRPr="00737641">
              <w:rPr>
                <w:color w:val="auto"/>
                <w:sz w:val="20"/>
                <w:szCs w:val="20"/>
              </w:rPr>
              <w:t>-</w:t>
            </w:r>
          </w:p>
        </w:tc>
      </w:tr>
      <w:tr w:rsidR="004550C3" w:rsidRPr="00737641" w14:paraId="480631C0" w14:textId="77777777" w:rsidTr="004550C3">
        <w:tc>
          <w:tcPr>
            <w:tcW w:w="2689" w:type="dxa"/>
            <w:vAlign w:val="center"/>
          </w:tcPr>
          <w:p w14:paraId="6F7C9D59" w14:textId="77777777" w:rsidR="004550C3" w:rsidRPr="00737641" w:rsidRDefault="004550C3" w:rsidP="004550C3">
            <w:pPr>
              <w:spacing w:before="120" w:after="120"/>
              <w:ind w:firstLine="0"/>
              <w:rPr>
                <w:color w:val="auto"/>
                <w:sz w:val="20"/>
                <w:szCs w:val="20"/>
              </w:rPr>
            </w:pPr>
            <w:r w:rsidRPr="00737641">
              <w:rPr>
                <w:color w:val="auto"/>
                <w:sz w:val="20"/>
                <w:szCs w:val="20"/>
              </w:rPr>
              <w:t>Outros</w:t>
            </w:r>
          </w:p>
        </w:tc>
        <w:tc>
          <w:tcPr>
            <w:tcW w:w="6237" w:type="dxa"/>
            <w:vAlign w:val="center"/>
          </w:tcPr>
          <w:p w14:paraId="1AAD57E5" w14:textId="77777777" w:rsidR="004550C3" w:rsidRPr="00737641" w:rsidRDefault="004550C3" w:rsidP="00A324CB">
            <w:pPr>
              <w:pStyle w:val="PargrafodaLista"/>
              <w:numPr>
                <w:ilvl w:val="0"/>
                <w:numId w:val="8"/>
              </w:numPr>
              <w:spacing w:before="120" w:after="120"/>
              <w:rPr>
                <w:color w:val="auto"/>
                <w:sz w:val="20"/>
                <w:szCs w:val="20"/>
              </w:rPr>
            </w:pPr>
            <w:r w:rsidRPr="00737641">
              <w:rPr>
                <w:color w:val="auto"/>
                <w:sz w:val="20"/>
                <w:szCs w:val="20"/>
              </w:rPr>
              <w:t>Membro do Grupo de Pesquisa de Fonética e Fonologia Aplicadas à Língua Estrangeira- NUPFFALE, (CNPq</w:t>
            </w:r>
            <w:proofErr w:type="gramStart"/>
            <w:r w:rsidRPr="00737641">
              <w:rPr>
                <w:color w:val="auto"/>
                <w:sz w:val="20"/>
                <w:szCs w:val="20"/>
              </w:rPr>
              <w:t>)</w:t>
            </w:r>
            <w:proofErr w:type="gramEnd"/>
          </w:p>
          <w:p w14:paraId="1DE63614" w14:textId="77777777" w:rsidR="00AB7315" w:rsidRPr="00737641" w:rsidRDefault="00AB7315" w:rsidP="00A324CB">
            <w:pPr>
              <w:pStyle w:val="PargrafodaLista"/>
              <w:numPr>
                <w:ilvl w:val="0"/>
                <w:numId w:val="8"/>
              </w:numPr>
              <w:spacing w:before="120" w:after="120"/>
              <w:rPr>
                <w:color w:val="auto"/>
                <w:sz w:val="20"/>
                <w:szCs w:val="20"/>
              </w:rPr>
            </w:pPr>
          </w:p>
          <w:p w14:paraId="0711A9B6" w14:textId="77777777" w:rsidR="004550C3" w:rsidRPr="00737641" w:rsidRDefault="004550C3" w:rsidP="00A324CB">
            <w:pPr>
              <w:pStyle w:val="PargrafodaLista"/>
              <w:numPr>
                <w:ilvl w:val="0"/>
                <w:numId w:val="8"/>
              </w:numPr>
              <w:spacing w:before="120" w:after="120"/>
              <w:rPr>
                <w:color w:val="auto"/>
                <w:sz w:val="20"/>
                <w:szCs w:val="20"/>
              </w:rPr>
            </w:pPr>
            <w:r w:rsidRPr="00737641">
              <w:rPr>
                <w:color w:val="auto"/>
                <w:sz w:val="20"/>
                <w:szCs w:val="20"/>
              </w:rPr>
              <w:t xml:space="preserve">Membro do Grupo de Pesquisa Barcelona L2 Speech </w:t>
            </w:r>
            <w:proofErr w:type="spellStart"/>
            <w:r w:rsidRPr="00737641">
              <w:rPr>
                <w:color w:val="auto"/>
                <w:sz w:val="20"/>
                <w:szCs w:val="20"/>
              </w:rPr>
              <w:t>Research</w:t>
            </w:r>
            <w:proofErr w:type="spellEnd"/>
            <w:r w:rsidRPr="00737641">
              <w:rPr>
                <w:color w:val="auto"/>
                <w:sz w:val="20"/>
                <w:szCs w:val="20"/>
              </w:rPr>
              <w:t xml:space="preserve"> </w:t>
            </w:r>
            <w:proofErr w:type="spellStart"/>
            <w:r w:rsidRPr="00737641">
              <w:rPr>
                <w:color w:val="auto"/>
                <w:sz w:val="20"/>
                <w:szCs w:val="20"/>
              </w:rPr>
              <w:t>Group</w:t>
            </w:r>
            <w:proofErr w:type="spellEnd"/>
          </w:p>
          <w:p w14:paraId="4BA86376" w14:textId="77777777" w:rsidR="004550C3" w:rsidRPr="00737641" w:rsidRDefault="004550C3" w:rsidP="00A324CB">
            <w:pPr>
              <w:pStyle w:val="PargrafodaLista"/>
              <w:numPr>
                <w:ilvl w:val="0"/>
                <w:numId w:val="8"/>
              </w:numPr>
              <w:spacing w:before="120" w:after="120"/>
              <w:rPr>
                <w:color w:val="auto"/>
                <w:sz w:val="20"/>
                <w:szCs w:val="20"/>
              </w:rPr>
            </w:pPr>
            <w:r w:rsidRPr="00737641">
              <w:rPr>
                <w:color w:val="auto"/>
                <w:sz w:val="20"/>
                <w:szCs w:val="20"/>
              </w:rPr>
              <w:t>Membro do NDE de Bacharelado em Inglês</w:t>
            </w:r>
          </w:p>
          <w:p w14:paraId="15FC967D" w14:textId="77777777" w:rsidR="004550C3" w:rsidRPr="00737641" w:rsidRDefault="004550C3" w:rsidP="00A324CB">
            <w:pPr>
              <w:pStyle w:val="PargrafodaLista"/>
              <w:numPr>
                <w:ilvl w:val="0"/>
                <w:numId w:val="6"/>
              </w:numPr>
              <w:spacing w:before="120" w:after="120"/>
              <w:rPr>
                <w:color w:val="auto"/>
                <w:sz w:val="20"/>
                <w:szCs w:val="20"/>
              </w:rPr>
            </w:pPr>
            <w:r w:rsidRPr="00737641">
              <w:rPr>
                <w:color w:val="auto"/>
                <w:sz w:val="20"/>
                <w:szCs w:val="20"/>
              </w:rPr>
              <w:t>Membro do NDE Secretariado Executivo Bilíngue</w:t>
            </w:r>
          </w:p>
          <w:p w14:paraId="1625ED1D" w14:textId="23B56234" w:rsidR="004550C3" w:rsidRPr="00737641" w:rsidRDefault="004550C3" w:rsidP="00A324CB">
            <w:pPr>
              <w:pStyle w:val="PargrafodaLista"/>
              <w:numPr>
                <w:ilvl w:val="0"/>
                <w:numId w:val="6"/>
              </w:numPr>
              <w:spacing w:before="120" w:after="120"/>
              <w:rPr>
                <w:color w:val="auto"/>
                <w:sz w:val="20"/>
                <w:szCs w:val="20"/>
                <w:lang w:val="en-US"/>
              </w:rPr>
            </w:pPr>
            <w:proofErr w:type="spellStart"/>
            <w:r w:rsidRPr="00737641">
              <w:rPr>
                <w:color w:val="auto"/>
                <w:sz w:val="20"/>
                <w:szCs w:val="20"/>
                <w:lang w:val="en-US"/>
              </w:rPr>
              <w:t>Par</w:t>
            </w:r>
            <w:r w:rsidR="00AB7315" w:rsidRPr="00737641">
              <w:rPr>
                <w:color w:val="auto"/>
                <w:sz w:val="20"/>
                <w:szCs w:val="20"/>
                <w:lang w:val="en-US"/>
              </w:rPr>
              <w:t>e</w:t>
            </w:r>
            <w:r w:rsidRPr="00737641">
              <w:rPr>
                <w:color w:val="auto"/>
                <w:sz w:val="20"/>
                <w:szCs w:val="20"/>
                <w:lang w:val="en-US"/>
              </w:rPr>
              <w:t>cerista</w:t>
            </w:r>
            <w:proofErr w:type="spellEnd"/>
            <w:r w:rsidRPr="00737641">
              <w:rPr>
                <w:color w:val="auto"/>
                <w:sz w:val="20"/>
                <w:szCs w:val="20"/>
                <w:lang w:val="en-US"/>
              </w:rPr>
              <w:t xml:space="preserve"> da </w:t>
            </w:r>
            <w:proofErr w:type="spellStart"/>
            <w:r w:rsidRPr="00737641">
              <w:rPr>
                <w:color w:val="auto"/>
                <w:sz w:val="20"/>
                <w:szCs w:val="20"/>
                <w:lang w:val="en-US"/>
              </w:rPr>
              <w:t>revista</w:t>
            </w:r>
            <w:proofErr w:type="spellEnd"/>
            <w:r w:rsidRPr="00737641">
              <w:rPr>
                <w:color w:val="auto"/>
                <w:sz w:val="20"/>
                <w:szCs w:val="20"/>
                <w:lang w:val="en-US"/>
              </w:rPr>
              <w:t xml:space="preserve"> Journal of Speech Sciences (UNICAMP)</w:t>
            </w:r>
          </w:p>
        </w:tc>
      </w:tr>
    </w:tbl>
    <w:p w14:paraId="30AF5FC7" w14:textId="77777777" w:rsidR="004550C3" w:rsidRPr="00737641" w:rsidRDefault="004550C3" w:rsidP="004550C3">
      <w:pPr>
        <w:ind w:firstLine="0"/>
        <w:rPr>
          <w:color w:val="auto"/>
          <w:lang w:val="en-US"/>
        </w:rPr>
      </w:pPr>
    </w:p>
    <w:p w14:paraId="52FA24A4" w14:textId="77777777" w:rsidR="004550C3" w:rsidRPr="00737641" w:rsidRDefault="004550C3" w:rsidP="004550C3">
      <w:pPr>
        <w:pStyle w:val="Ttulo5"/>
        <w:rPr>
          <w:color w:val="auto"/>
        </w:rPr>
      </w:pPr>
      <w:r w:rsidRPr="00737641">
        <w:rPr>
          <w:color w:val="auto"/>
        </w:rPr>
        <w:t>Dr.ª Lêda Maria Braga Tomitch</w:t>
      </w:r>
    </w:p>
    <w:tbl>
      <w:tblPr>
        <w:tblW w:w="0" w:type="auto"/>
        <w:tblLook w:val="04A0" w:firstRow="1" w:lastRow="0" w:firstColumn="1" w:lastColumn="0" w:noHBand="0" w:noVBand="1"/>
      </w:tblPr>
      <w:tblGrid>
        <w:gridCol w:w="2689"/>
        <w:gridCol w:w="6237"/>
      </w:tblGrid>
      <w:tr w:rsidR="004F397F" w:rsidRPr="00737641" w14:paraId="0D2CDAE1" w14:textId="77777777" w:rsidTr="004550C3">
        <w:tc>
          <w:tcPr>
            <w:tcW w:w="2689" w:type="dxa"/>
            <w:vAlign w:val="center"/>
          </w:tcPr>
          <w:p w14:paraId="615C8F21" w14:textId="77777777" w:rsidR="004550C3" w:rsidRPr="00737641" w:rsidRDefault="004550C3" w:rsidP="004550C3">
            <w:pPr>
              <w:spacing w:before="120" w:after="120"/>
              <w:ind w:firstLine="0"/>
              <w:rPr>
                <w:color w:val="auto"/>
                <w:sz w:val="20"/>
                <w:szCs w:val="20"/>
              </w:rPr>
            </w:pPr>
            <w:r w:rsidRPr="00737641">
              <w:rPr>
                <w:color w:val="auto"/>
                <w:sz w:val="20"/>
                <w:szCs w:val="20"/>
              </w:rPr>
              <w:t>Titulação</w:t>
            </w:r>
          </w:p>
        </w:tc>
        <w:tc>
          <w:tcPr>
            <w:tcW w:w="6237" w:type="dxa"/>
            <w:vAlign w:val="center"/>
          </w:tcPr>
          <w:p w14:paraId="36EBBFE1" w14:textId="77777777" w:rsidR="004550C3" w:rsidRPr="00737641" w:rsidRDefault="004550C3" w:rsidP="00A324CB">
            <w:pPr>
              <w:pStyle w:val="PargrafodaLista"/>
              <w:numPr>
                <w:ilvl w:val="0"/>
                <w:numId w:val="6"/>
              </w:numPr>
              <w:spacing w:before="120" w:after="120"/>
              <w:rPr>
                <w:color w:val="auto"/>
                <w:sz w:val="20"/>
                <w:szCs w:val="20"/>
              </w:rPr>
            </w:pPr>
            <w:r w:rsidRPr="00737641">
              <w:rPr>
                <w:color w:val="auto"/>
                <w:sz w:val="20"/>
                <w:szCs w:val="20"/>
              </w:rPr>
              <w:t>Doutorado</w:t>
            </w:r>
          </w:p>
        </w:tc>
      </w:tr>
      <w:tr w:rsidR="004F397F" w:rsidRPr="00737641" w14:paraId="536EF809" w14:textId="77777777" w:rsidTr="004550C3">
        <w:tc>
          <w:tcPr>
            <w:tcW w:w="2689" w:type="dxa"/>
            <w:vAlign w:val="center"/>
          </w:tcPr>
          <w:p w14:paraId="0CD5AFCD" w14:textId="77777777" w:rsidR="004550C3" w:rsidRPr="00737641" w:rsidRDefault="004550C3" w:rsidP="004550C3">
            <w:pPr>
              <w:spacing w:before="120" w:after="120"/>
              <w:ind w:firstLine="0"/>
              <w:rPr>
                <w:color w:val="auto"/>
                <w:sz w:val="20"/>
                <w:szCs w:val="20"/>
              </w:rPr>
            </w:pPr>
            <w:r w:rsidRPr="00737641">
              <w:rPr>
                <w:color w:val="auto"/>
                <w:sz w:val="20"/>
                <w:szCs w:val="20"/>
              </w:rPr>
              <w:t>Cargo</w:t>
            </w:r>
          </w:p>
        </w:tc>
        <w:tc>
          <w:tcPr>
            <w:tcW w:w="6237" w:type="dxa"/>
            <w:vAlign w:val="center"/>
          </w:tcPr>
          <w:p w14:paraId="7CC5F893" w14:textId="77777777" w:rsidR="004550C3" w:rsidRPr="00737641" w:rsidRDefault="004550C3" w:rsidP="00A324CB">
            <w:pPr>
              <w:pStyle w:val="PargrafodaLista"/>
              <w:numPr>
                <w:ilvl w:val="0"/>
                <w:numId w:val="6"/>
              </w:numPr>
              <w:spacing w:before="120" w:after="120"/>
              <w:rPr>
                <w:color w:val="auto"/>
                <w:sz w:val="20"/>
                <w:szCs w:val="20"/>
              </w:rPr>
            </w:pPr>
            <w:r w:rsidRPr="00737641">
              <w:rPr>
                <w:color w:val="auto"/>
                <w:sz w:val="20"/>
                <w:szCs w:val="20"/>
              </w:rPr>
              <w:t>Professor do magistério superior</w:t>
            </w:r>
          </w:p>
          <w:p w14:paraId="51DE2CF1" w14:textId="77777777" w:rsidR="004550C3" w:rsidRPr="00737641" w:rsidRDefault="004550C3" w:rsidP="00A324CB">
            <w:pPr>
              <w:pStyle w:val="PargrafodaLista"/>
              <w:numPr>
                <w:ilvl w:val="0"/>
                <w:numId w:val="6"/>
              </w:numPr>
              <w:spacing w:before="120" w:after="120"/>
              <w:rPr>
                <w:color w:val="auto"/>
                <w:sz w:val="20"/>
                <w:szCs w:val="20"/>
              </w:rPr>
            </w:pPr>
            <w:r w:rsidRPr="00737641">
              <w:rPr>
                <w:color w:val="auto"/>
                <w:sz w:val="20"/>
                <w:szCs w:val="20"/>
              </w:rPr>
              <w:t xml:space="preserve">Classe </w:t>
            </w:r>
            <w:proofErr w:type="gramStart"/>
            <w:r w:rsidRPr="00737641">
              <w:rPr>
                <w:color w:val="auto"/>
                <w:sz w:val="20"/>
                <w:szCs w:val="20"/>
              </w:rPr>
              <w:t>8</w:t>
            </w:r>
            <w:proofErr w:type="gramEnd"/>
            <w:r w:rsidRPr="00737641">
              <w:rPr>
                <w:color w:val="auto"/>
                <w:sz w:val="20"/>
                <w:szCs w:val="20"/>
              </w:rPr>
              <w:t>, nível 801</w:t>
            </w:r>
          </w:p>
        </w:tc>
      </w:tr>
      <w:tr w:rsidR="004F397F" w:rsidRPr="00737641" w14:paraId="708D03C8" w14:textId="77777777" w:rsidTr="004550C3">
        <w:tc>
          <w:tcPr>
            <w:tcW w:w="2689" w:type="dxa"/>
            <w:vAlign w:val="center"/>
          </w:tcPr>
          <w:p w14:paraId="632E4CFB" w14:textId="77777777" w:rsidR="004550C3" w:rsidRPr="00737641" w:rsidRDefault="004550C3" w:rsidP="004550C3">
            <w:pPr>
              <w:spacing w:before="120" w:after="120"/>
              <w:ind w:firstLine="0"/>
              <w:rPr>
                <w:color w:val="auto"/>
                <w:sz w:val="20"/>
                <w:szCs w:val="20"/>
              </w:rPr>
            </w:pPr>
            <w:r w:rsidRPr="00737641">
              <w:rPr>
                <w:color w:val="auto"/>
                <w:sz w:val="20"/>
                <w:szCs w:val="20"/>
              </w:rPr>
              <w:t>Temas de pesquisa</w:t>
            </w:r>
          </w:p>
        </w:tc>
        <w:tc>
          <w:tcPr>
            <w:tcW w:w="6237" w:type="dxa"/>
            <w:vAlign w:val="center"/>
          </w:tcPr>
          <w:p w14:paraId="024C1F9D" w14:textId="77777777" w:rsidR="004550C3" w:rsidRPr="00737641" w:rsidRDefault="004550C3" w:rsidP="00A324CB">
            <w:pPr>
              <w:pStyle w:val="PargrafodaLista"/>
              <w:numPr>
                <w:ilvl w:val="0"/>
                <w:numId w:val="6"/>
              </w:numPr>
              <w:spacing w:before="120" w:after="120"/>
              <w:rPr>
                <w:color w:val="auto"/>
                <w:sz w:val="20"/>
                <w:szCs w:val="20"/>
              </w:rPr>
            </w:pPr>
            <w:r w:rsidRPr="00737641">
              <w:rPr>
                <w:color w:val="auto"/>
                <w:sz w:val="20"/>
                <w:szCs w:val="20"/>
              </w:rPr>
              <w:t>Relação entre os sistemas de memória e a compreensão e produção escritas</w:t>
            </w:r>
          </w:p>
          <w:p w14:paraId="3D658920" w14:textId="77777777" w:rsidR="004550C3" w:rsidRPr="00737641" w:rsidRDefault="004550C3" w:rsidP="00A324CB">
            <w:pPr>
              <w:pStyle w:val="PargrafodaLista"/>
              <w:numPr>
                <w:ilvl w:val="0"/>
                <w:numId w:val="6"/>
              </w:numPr>
              <w:spacing w:before="120" w:after="120"/>
              <w:rPr>
                <w:color w:val="auto"/>
                <w:sz w:val="20"/>
                <w:szCs w:val="20"/>
              </w:rPr>
            </w:pPr>
            <w:proofErr w:type="gramStart"/>
            <w:r w:rsidRPr="00737641">
              <w:rPr>
                <w:color w:val="auto"/>
                <w:sz w:val="20"/>
                <w:szCs w:val="20"/>
              </w:rPr>
              <w:t>Implementação</w:t>
            </w:r>
            <w:proofErr w:type="gramEnd"/>
            <w:r w:rsidRPr="00737641">
              <w:rPr>
                <w:color w:val="auto"/>
                <w:sz w:val="20"/>
                <w:szCs w:val="20"/>
              </w:rPr>
              <w:t xml:space="preserve"> dos processos </w:t>
            </w:r>
            <w:proofErr w:type="spellStart"/>
            <w:r w:rsidRPr="00737641">
              <w:rPr>
                <w:color w:val="auto"/>
                <w:sz w:val="20"/>
                <w:szCs w:val="20"/>
              </w:rPr>
              <w:t>componenciais</w:t>
            </w:r>
            <w:proofErr w:type="spellEnd"/>
            <w:r w:rsidRPr="00737641">
              <w:rPr>
                <w:color w:val="auto"/>
                <w:sz w:val="20"/>
                <w:szCs w:val="20"/>
              </w:rPr>
              <w:t xml:space="preserve"> da leitura no cérebro humano</w:t>
            </w:r>
          </w:p>
          <w:p w14:paraId="7B4A6837" w14:textId="77777777" w:rsidR="004550C3" w:rsidRPr="00737641" w:rsidRDefault="004550C3" w:rsidP="00A324CB">
            <w:pPr>
              <w:pStyle w:val="PargrafodaLista"/>
              <w:numPr>
                <w:ilvl w:val="0"/>
                <w:numId w:val="6"/>
              </w:numPr>
              <w:spacing w:before="120" w:after="120"/>
              <w:rPr>
                <w:color w:val="auto"/>
                <w:sz w:val="20"/>
                <w:szCs w:val="20"/>
              </w:rPr>
            </w:pPr>
            <w:r w:rsidRPr="00737641">
              <w:rPr>
                <w:color w:val="auto"/>
                <w:sz w:val="20"/>
                <w:szCs w:val="20"/>
              </w:rPr>
              <w:t>Ensino da leitura</w:t>
            </w:r>
          </w:p>
        </w:tc>
      </w:tr>
      <w:tr w:rsidR="004F397F" w:rsidRPr="00737641" w14:paraId="23CDF23A" w14:textId="77777777" w:rsidTr="004550C3">
        <w:tc>
          <w:tcPr>
            <w:tcW w:w="2689" w:type="dxa"/>
            <w:vAlign w:val="center"/>
          </w:tcPr>
          <w:p w14:paraId="6CD70EF5" w14:textId="77777777" w:rsidR="004550C3" w:rsidRPr="00737641" w:rsidRDefault="004550C3" w:rsidP="004550C3">
            <w:pPr>
              <w:spacing w:before="120" w:after="120"/>
              <w:ind w:firstLine="0"/>
              <w:rPr>
                <w:color w:val="auto"/>
                <w:sz w:val="20"/>
                <w:szCs w:val="20"/>
              </w:rPr>
            </w:pPr>
            <w:r w:rsidRPr="00737641">
              <w:rPr>
                <w:color w:val="auto"/>
                <w:sz w:val="20"/>
                <w:szCs w:val="20"/>
              </w:rPr>
              <w:t>Atividades de extensão</w:t>
            </w:r>
          </w:p>
        </w:tc>
        <w:tc>
          <w:tcPr>
            <w:tcW w:w="6237" w:type="dxa"/>
            <w:vAlign w:val="center"/>
          </w:tcPr>
          <w:p w14:paraId="1165BE39" w14:textId="77777777" w:rsidR="004550C3" w:rsidRPr="00737641" w:rsidRDefault="004550C3" w:rsidP="00A324CB">
            <w:pPr>
              <w:pStyle w:val="PargrafodaLista"/>
              <w:numPr>
                <w:ilvl w:val="0"/>
                <w:numId w:val="6"/>
              </w:numPr>
              <w:spacing w:before="120" w:after="120"/>
              <w:rPr>
                <w:color w:val="auto"/>
                <w:sz w:val="20"/>
                <w:szCs w:val="20"/>
              </w:rPr>
            </w:pPr>
            <w:r w:rsidRPr="00737641">
              <w:rPr>
                <w:color w:val="auto"/>
                <w:sz w:val="20"/>
                <w:szCs w:val="20"/>
              </w:rPr>
              <w:t>Coordenadora do Núcleo de Estudos em Leitura (NEL)</w:t>
            </w:r>
          </w:p>
          <w:p w14:paraId="073F55DF" w14:textId="77777777" w:rsidR="004550C3" w:rsidRPr="00737641" w:rsidRDefault="004550C3" w:rsidP="00A324CB">
            <w:pPr>
              <w:pStyle w:val="PargrafodaLista"/>
              <w:numPr>
                <w:ilvl w:val="0"/>
                <w:numId w:val="6"/>
              </w:numPr>
              <w:spacing w:before="120" w:after="120"/>
              <w:rPr>
                <w:color w:val="auto"/>
                <w:sz w:val="20"/>
                <w:szCs w:val="20"/>
              </w:rPr>
            </w:pPr>
            <w:r w:rsidRPr="00737641">
              <w:rPr>
                <w:color w:val="auto"/>
                <w:sz w:val="20"/>
                <w:szCs w:val="20"/>
              </w:rPr>
              <w:t xml:space="preserve">Coordenadora Geral </w:t>
            </w:r>
            <w:proofErr w:type="gramStart"/>
            <w:r w:rsidRPr="00737641">
              <w:rPr>
                <w:color w:val="auto"/>
                <w:sz w:val="20"/>
                <w:szCs w:val="20"/>
              </w:rPr>
              <w:t>do Idiomas</w:t>
            </w:r>
            <w:proofErr w:type="gramEnd"/>
            <w:r w:rsidRPr="00737641">
              <w:rPr>
                <w:color w:val="auto"/>
                <w:sz w:val="20"/>
                <w:szCs w:val="20"/>
              </w:rPr>
              <w:t xml:space="preserve"> sem Fronteiras na UFSC</w:t>
            </w:r>
          </w:p>
        </w:tc>
      </w:tr>
      <w:tr w:rsidR="004550C3" w:rsidRPr="00737641" w14:paraId="21106D27" w14:textId="77777777" w:rsidTr="004550C3">
        <w:tc>
          <w:tcPr>
            <w:tcW w:w="2689" w:type="dxa"/>
            <w:vAlign w:val="center"/>
          </w:tcPr>
          <w:p w14:paraId="2ED266F9" w14:textId="77777777" w:rsidR="004550C3" w:rsidRPr="00737641" w:rsidRDefault="004550C3" w:rsidP="004550C3">
            <w:pPr>
              <w:spacing w:before="120" w:after="120"/>
              <w:ind w:firstLine="0"/>
              <w:rPr>
                <w:color w:val="auto"/>
                <w:sz w:val="20"/>
                <w:szCs w:val="20"/>
              </w:rPr>
            </w:pPr>
            <w:r w:rsidRPr="00737641">
              <w:rPr>
                <w:color w:val="auto"/>
                <w:sz w:val="20"/>
                <w:szCs w:val="20"/>
              </w:rPr>
              <w:t>Outros</w:t>
            </w:r>
          </w:p>
        </w:tc>
        <w:tc>
          <w:tcPr>
            <w:tcW w:w="6237" w:type="dxa"/>
            <w:vAlign w:val="center"/>
          </w:tcPr>
          <w:p w14:paraId="58C5385F" w14:textId="77777777" w:rsidR="004550C3" w:rsidRPr="00737641" w:rsidRDefault="004550C3" w:rsidP="00A324CB">
            <w:pPr>
              <w:pStyle w:val="PargrafodaLista"/>
              <w:numPr>
                <w:ilvl w:val="0"/>
                <w:numId w:val="6"/>
              </w:numPr>
              <w:spacing w:before="120" w:after="120"/>
              <w:rPr>
                <w:color w:val="auto"/>
                <w:sz w:val="20"/>
                <w:szCs w:val="20"/>
              </w:rPr>
            </w:pPr>
            <w:r w:rsidRPr="00737641">
              <w:rPr>
                <w:color w:val="auto"/>
                <w:sz w:val="20"/>
                <w:szCs w:val="20"/>
              </w:rPr>
              <w:t>Membro do Conselho Editorial da Revista Brasileira de Linguística Aplicada</w:t>
            </w:r>
          </w:p>
        </w:tc>
      </w:tr>
    </w:tbl>
    <w:p w14:paraId="0E384671" w14:textId="77777777" w:rsidR="004550C3" w:rsidRPr="00737641" w:rsidRDefault="004550C3" w:rsidP="004550C3">
      <w:pPr>
        <w:rPr>
          <w:color w:val="auto"/>
        </w:rPr>
      </w:pPr>
    </w:p>
    <w:p w14:paraId="1FF3054A" w14:textId="77777777" w:rsidR="004550C3" w:rsidRPr="00737641" w:rsidRDefault="004550C3" w:rsidP="004550C3">
      <w:pPr>
        <w:pStyle w:val="Ttulo5"/>
        <w:rPr>
          <w:color w:val="auto"/>
          <w:lang w:val="en-US"/>
        </w:rPr>
      </w:pPr>
      <w:r w:rsidRPr="00737641">
        <w:rPr>
          <w:color w:val="auto"/>
          <w:lang w:val="en-US"/>
        </w:rPr>
        <w:t xml:space="preserve">Dr.ª </w:t>
      </w:r>
      <w:proofErr w:type="spellStart"/>
      <w:r w:rsidRPr="00737641">
        <w:rPr>
          <w:color w:val="auto"/>
          <w:lang w:val="en-US"/>
        </w:rPr>
        <w:t>Mailce</w:t>
      </w:r>
      <w:proofErr w:type="spellEnd"/>
      <w:r w:rsidRPr="00737641">
        <w:rPr>
          <w:color w:val="auto"/>
          <w:lang w:val="en-US"/>
        </w:rPr>
        <w:t xml:space="preserve"> Borges </w:t>
      </w:r>
      <w:proofErr w:type="spellStart"/>
      <w:r w:rsidRPr="00737641">
        <w:rPr>
          <w:color w:val="auto"/>
          <w:lang w:val="en-US"/>
        </w:rPr>
        <w:t>Mota</w:t>
      </w:r>
      <w:proofErr w:type="spellEnd"/>
    </w:p>
    <w:tbl>
      <w:tblPr>
        <w:tblW w:w="0" w:type="auto"/>
        <w:tblLook w:val="04A0" w:firstRow="1" w:lastRow="0" w:firstColumn="1" w:lastColumn="0" w:noHBand="0" w:noVBand="1"/>
      </w:tblPr>
      <w:tblGrid>
        <w:gridCol w:w="2689"/>
        <w:gridCol w:w="6237"/>
      </w:tblGrid>
      <w:tr w:rsidR="004F397F" w:rsidRPr="00737641" w14:paraId="5F6407D2" w14:textId="77777777" w:rsidTr="004550C3">
        <w:tc>
          <w:tcPr>
            <w:tcW w:w="2689" w:type="dxa"/>
            <w:vAlign w:val="center"/>
          </w:tcPr>
          <w:p w14:paraId="491EB01D" w14:textId="77777777" w:rsidR="004550C3" w:rsidRPr="00737641" w:rsidRDefault="004550C3" w:rsidP="004550C3">
            <w:pPr>
              <w:spacing w:before="120" w:after="120"/>
              <w:ind w:firstLine="0"/>
              <w:rPr>
                <w:color w:val="auto"/>
                <w:sz w:val="20"/>
                <w:szCs w:val="20"/>
              </w:rPr>
            </w:pPr>
            <w:r w:rsidRPr="00737641">
              <w:rPr>
                <w:color w:val="auto"/>
                <w:sz w:val="20"/>
                <w:szCs w:val="20"/>
              </w:rPr>
              <w:t>Titulação</w:t>
            </w:r>
          </w:p>
        </w:tc>
        <w:tc>
          <w:tcPr>
            <w:tcW w:w="6237" w:type="dxa"/>
            <w:vAlign w:val="center"/>
          </w:tcPr>
          <w:p w14:paraId="39572645" w14:textId="77777777" w:rsidR="004550C3" w:rsidRPr="00737641" w:rsidRDefault="004550C3" w:rsidP="00A324CB">
            <w:pPr>
              <w:pStyle w:val="PargrafodaLista"/>
              <w:numPr>
                <w:ilvl w:val="0"/>
                <w:numId w:val="6"/>
              </w:numPr>
              <w:spacing w:before="120" w:after="120"/>
              <w:rPr>
                <w:color w:val="auto"/>
                <w:sz w:val="20"/>
                <w:szCs w:val="20"/>
              </w:rPr>
            </w:pPr>
            <w:r w:rsidRPr="00737641">
              <w:rPr>
                <w:color w:val="auto"/>
                <w:sz w:val="20"/>
                <w:szCs w:val="20"/>
              </w:rPr>
              <w:t>Doutorado</w:t>
            </w:r>
          </w:p>
        </w:tc>
      </w:tr>
      <w:tr w:rsidR="004F397F" w:rsidRPr="00737641" w14:paraId="624ADF03" w14:textId="77777777" w:rsidTr="004550C3">
        <w:tc>
          <w:tcPr>
            <w:tcW w:w="2689" w:type="dxa"/>
            <w:vAlign w:val="center"/>
          </w:tcPr>
          <w:p w14:paraId="1B8CEC91" w14:textId="77777777" w:rsidR="004550C3" w:rsidRPr="00737641" w:rsidRDefault="004550C3" w:rsidP="004550C3">
            <w:pPr>
              <w:spacing w:before="120" w:after="120"/>
              <w:ind w:firstLine="0"/>
              <w:rPr>
                <w:color w:val="auto"/>
                <w:sz w:val="20"/>
                <w:szCs w:val="20"/>
              </w:rPr>
            </w:pPr>
            <w:r w:rsidRPr="00737641">
              <w:rPr>
                <w:color w:val="auto"/>
                <w:sz w:val="20"/>
                <w:szCs w:val="20"/>
              </w:rPr>
              <w:t>Cargo</w:t>
            </w:r>
          </w:p>
        </w:tc>
        <w:tc>
          <w:tcPr>
            <w:tcW w:w="6237" w:type="dxa"/>
            <w:vAlign w:val="center"/>
          </w:tcPr>
          <w:p w14:paraId="085C3206" w14:textId="77777777" w:rsidR="004550C3" w:rsidRPr="00737641" w:rsidRDefault="004550C3" w:rsidP="00A324CB">
            <w:pPr>
              <w:pStyle w:val="PargrafodaLista"/>
              <w:numPr>
                <w:ilvl w:val="0"/>
                <w:numId w:val="6"/>
              </w:numPr>
              <w:spacing w:before="120" w:after="120"/>
              <w:rPr>
                <w:color w:val="auto"/>
                <w:sz w:val="20"/>
                <w:szCs w:val="20"/>
              </w:rPr>
            </w:pPr>
            <w:r w:rsidRPr="00737641">
              <w:rPr>
                <w:color w:val="auto"/>
                <w:sz w:val="20"/>
                <w:szCs w:val="20"/>
              </w:rPr>
              <w:t>Professor do magistério superior</w:t>
            </w:r>
          </w:p>
          <w:p w14:paraId="53F7BE42" w14:textId="77777777" w:rsidR="004550C3" w:rsidRPr="00737641" w:rsidRDefault="004550C3" w:rsidP="00A324CB">
            <w:pPr>
              <w:pStyle w:val="PargrafodaLista"/>
              <w:numPr>
                <w:ilvl w:val="0"/>
                <w:numId w:val="6"/>
              </w:numPr>
              <w:spacing w:before="120" w:after="120"/>
              <w:rPr>
                <w:color w:val="auto"/>
                <w:sz w:val="20"/>
                <w:szCs w:val="20"/>
              </w:rPr>
            </w:pPr>
            <w:r w:rsidRPr="00737641">
              <w:rPr>
                <w:color w:val="auto"/>
                <w:sz w:val="20"/>
                <w:szCs w:val="20"/>
              </w:rPr>
              <w:t xml:space="preserve">Classe </w:t>
            </w:r>
            <w:proofErr w:type="gramStart"/>
            <w:r w:rsidRPr="00737641">
              <w:rPr>
                <w:color w:val="auto"/>
                <w:sz w:val="20"/>
                <w:szCs w:val="20"/>
              </w:rPr>
              <w:t>7</w:t>
            </w:r>
            <w:proofErr w:type="gramEnd"/>
            <w:r w:rsidRPr="00737641">
              <w:rPr>
                <w:color w:val="auto"/>
                <w:sz w:val="20"/>
                <w:szCs w:val="20"/>
              </w:rPr>
              <w:t>, nível 703</w:t>
            </w:r>
          </w:p>
        </w:tc>
      </w:tr>
      <w:tr w:rsidR="004F397F" w:rsidRPr="00737641" w14:paraId="54D8A645" w14:textId="77777777" w:rsidTr="004550C3">
        <w:tc>
          <w:tcPr>
            <w:tcW w:w="2689" w:type="dxa"/>
            <w:vAlign w:val="center"/>
          </w:tcPr>
          <w:p w14:paraId="6D5A6BA6" w14:textId="77777777" w:rsidR="004550C3" w:rsidRPr="00737641" w:rsidRDefault="004550C3" w:rsidP="004550C3">
            <w:pPr>
              <w:spacing w:before="120" w:after="120"/>
              <w:ind w:firstLine="0"/>
              <w:rPr>
                <w:color w:val="auto"/>
                <w:sz w:val="20"/>
                <w:szCs w:val="20"/>
              </w:rPr>
            </w:pPr>
            <w:r w:rsidRPr="00737641">
              <w:rPr>
                <w:color w:val="auto"/>
                <w:sz w:val="20"/>
                <w:szCs w:val="20"/>
              </w:rPr>
              <w:lastRenderedPageBreak/>
              <w:t>Temas de pesquisa</w:t>
            </w:r>
          </w:p>
        </w:tc>
        <w:tc>
          <w:tcPr>
            <w:tcW w:w="6237" w:type="dxa"/>
            <w:vAlign w:val="center"/>
          </w:tcPr>
          <w:p w14:paraId="40E0BF48" w14:textId="77777777" w:rsidR="004550C3" w:rsidRPr="00737641" w:rsidRDefault="004550C3" w:rsidP="00A324CB">
            <w:pPr>
              <w:pStyle w:val="PargrafodaLista"/>
              <w:numPr>
                <w:ilvl w:val="0"/>
                <w:numId w:val="6"/>
              </w:numPr>
              <w:spacing w:before="120" w:after="120"/>
              <w:rPr>
                <w:color w:val="auto"/>
                <w:sz w:val="20"/>
                <w:szCs w:val="20"/>
              </w:rPr>
            </w:pPr>
            <w:r w:rsidRPr="00737641">
              <w:rPr>
                <w:color w:val="auto"/>
                <w:sz w:val="20"/>
                <w:szCs w:val="20"/>
              </w:rPr>
              <w:t>Sistemas de memória</w:t>
            </w:r>
          </w:p>
          <w:p w14:paraId="0917104A" w14:textId="77777777" w:rsidR="004550C3" w:rsidRPr="00737641" w:rsidRDefault="004550C3" w:rsidP="00A324CB">
            <w:pPr>
              <w:pStyle w:val="PargrafodaLista"/>
              <w:numPr>
                <w:ilvl w:val="0"/>
                <w:numId w:val="6"/>
              </w:numPr>
              <w:spacing w:before="120" w:after="120"/>
              <w:rPr>
                <w:color w:val="auto"/>
                <w:sz w:val="20"/>
                <w:szCs w:val="20"/>
              </w:rPr>
            </w:pPr>
            <w:r w:rsidRPr="00737641">
              <w:rPr>
                <w:color w:val="auto"/>
                <w:sz w:val="20"/>
                <w:szCs w:val="20"/>
              </w:rPr>
              <w:t>Processamento da linguagem</w:t>
            </w:r>
          </w:p>
        </w:tc>
      </w:tr>
      <w:tr w:rsidR="004F397F" w:rsidRPr="00737641" w14:paraId="42AB1B7A" w14:textId="77777777" w:rsidTr="004550C3">
        <w:tc>
          <w:tcPr>
            <w:tcW w:w="2689" w:type="dxa"/>
            <w:vAlign w:val="center"/>
          </w:tcPr>
          <w:p w14:paraId="166F9889" w14:textId="77777777" w:rsidR="004550C3" w:rsidRPr="00737641" w:rsidRDefault="004550C3" w:rsidP="004550C3">
            <w:pPr>
              <w:spacing w:before="120" w:after="120"/>
              <w:ind w:firstLine="0"/>
              <w:rPr>
                <w:color w:val="auto"/>
                <w:sz w:val="20"/>
                <w:szCs w:val="20"/>
              </w:rPr>
            </w:pPr>
            <w:r w:rsidRPr="00737641">
              <w:rPr>
                <w:color w:val="auto"/>
                <w:sz w:val="20"/>
                <w:szCs w:val="20"/>
              </w:rPr>
              <w:t>Atividades de extensão</w:t>
            </w:r>
          </w:p>
        </w:tc>
        <w:tc>
          <w:tcPr>
            <w:tcW w:w="6237" w:type="dxa"/>
            <w:vAlign w:val="center"/>
          </w:tcPr>
          <w:p w14:paraId="523B6FB9" w14:textId="77777777" w:rsidR="004550C3" w:rsidRPr="00737641" w:rsidRDefault="004550C3" w:rsidP="00A324CB">
            <w:pPr>
              <w:pStyle w:val="PargrafodaLista"/>
              <w:numPr>
                <w:ilvl w:val="0"/>
                <w:numId w:val="6"/>
              </w:numPr>
              <w:spacing w:before="120" w:after="120"/>
              <w:rPr>
                <w:color w:val="auto"/>
                <w:sz w:val="20"/>
                <w:szCs w:val="20"/>
              </w:rPr>
            </w:pPr>
            <w:r w:rsidRPr="00737641">
              <w:rPr>
                <w:color w:val="auto"/>
                <w:sz w:val="20"/>
                <w:szCs w:val="20"/>
              </w:rPr>
              <w:t>Coordenadora do Laboratório da Linguagem e Processos Cognitivos</w:t>
            </w:r>
          </w:p>
          <w:p w14:paraId="4D39EFA3" w14:textId="77777777" w:rsidR="004550C3" w:rsidRPr="00737641" w:rsidRDefault="004550C3" w:rsidP="00A324CB">
            <w:pPr>
              <w:pStyle w:val="PargrafodaLista"/>
              <w:numPr>
                <w:ilvl w:val="0"/>
                <w:numId w:val="6"/>
              </w:numPr>
              <w:spacing w:before="120" w:after="120"/>
              <w:rPr>
                <w:color w:val="auto"/>
                <w:sz w:val="20"/>
                <w:szCs w:val="20"/>
              </w:rPr>
            </w:pPr>
            <w:r w:rsidRPr="00737641">
              <w:rPr>
                <w:color w:val="auto"/>
                <w:sz w:val="20"/>
                <w:szCs w:val="20"/>
              </w:rPr>
              <w:t>Editora executiva da Revista da ANPOLL (Estudos Linguísticos)</w:t>
            </w:r>
          </w:p>
        </w:tc>
      </w:tr>
      <w:tr w:rsidR="004550C3" w:rsidRPr="00737641" w14:paraId="7C303223" w14:textId="77777777" w:rsidTr="004550C3">
        <w:tc>
          <w:tcPr>
            <w:tcW w:w="2689" w:type="dxa"/>
            <w:vAlign w:val="center"/>
          </w:tcPr>
          <w:p w14:paraId="3949FA4D" w14:textId="77777777" w:rsidR="004550C3" w:rsidRPr="00737641" w:rsidRDefault="004550C3" w:rsidP="004550C3">
            <w:pPr>
              <w:spacing w:before="120" w:after="120"/>
              <w:ind w:firstLine="0"/>
              <w:rPr>
                <w:color w:val="auto"/>
                <w:sz w:val="20"/>
                <w:szCs w:val="20"/>
              </w:rPr>
            </w:pPr>
            <w:r w:rsidRPr="00737641">
              <w:rPr>
                <w:color w:val="auto"/>
                <w:sz w:val="20"/>
                <w:szCs w:val="20"/>
              </w:rPr>
              <w:t>Outros</w:t>
            </w:r>
          </w:p>
        </w:tc>
        <w:tc>
          <w:tcPr>
            <w:tcW w:w="6237" w:type="dxa"/>
            <w:vAlign w:val="center"/>
          </w:tcPr>
          <w:p w14:paraId="661433C9" w14:textId="77777777" w:rsidR="004550C3" w:rsidRPr="00737641" w:rsidRDefault="004550C3" w:rsidP="00A324CB">
            <w:pPr>
              <w:pStyle w:val="PargrafodaLista"/>
              <w:numPr>
                <w:ilvl w:val="0"/>
                <w:numId w:val="6"/>
              </w:numPr>
              <w:spacing w:before="120" w:after="120"/>
              <w:rPr>
                <w:color w:val="auto"/>
                <w:sz w:val="20"/>
                <w:szCs w:val="20"/>
              </w:rPr>
            </w:pPr>
            <w:r w:rsidRPr="00737641">
              <w:rPr>
                <w:color w:val="auto"/>
                <w:sz w:val="20"/>
                <w:szCs w:val="20"/>
              </w:rPr>
              <w:t>Bolsista de Produtividade em Pesquisa (CNPq)</w:t>
            </w:r>
          </w:p>
          <w:p w14:paraId="3013A1BA" w14:textId="77777777" w:rsidR="004550C3" w:rsidRPr="00737641" w:rsidRDefault="004550C3" w:rsidP="00A324CB">
            <w:pPr>
              <w:pStyle w:val="PargrafodaLista"/>
              <w:numPr>
                <w:ilvl w:val="0"/>
                <w:numId w:val="6"/>
              </w:numPr>
              <w:spacing w:before="120" w:after="120"/>
              <w:rPr>
                <w:color w:val="auto"/>
                <w:sz w:val="20"/>
                <w:szCs w:val="20"/>
              </w:rPr>
            </w:pPr>
            <w:r w:rsidRPr="00737641">
              <w:rPr>
                <w:color w:val="auto"/>
                <w:sz w:val="20"/>
                <w:szCs w:val="20"/>
              </w:rPr>
              <w:t xml:space="preserve">Coordenadora de projetos de pesquisa financiados por CAPES, CNPq, FAPESC e British </w:t>
            </w:r>
            <w:proofErr w:type="spellStart"/>
            <w:proofErr w:type="gramStart"/>
            <w:r w:rsidRPr="00737641">
              <w:rPr>
                <w:color w:val="auto"/>
                <w:sz w:val="20"/>
                <w:szCs w:val="20"/>
              </w:rPr>
              <w:t>Academy</w:t>
            </w:r>
            <w:proofErr w:type="spellEnd"/>
            <w:proofErr w:type="gramEnd"/>
          </w:p>
        </w:tc>
      </w:tr>
    </w:tbl>
    <w:p w14:paraId="60005330" w14:textId="77777777" w:rsidR="004550C3" w:rsidRPr="00737641" w:rsidRDefault="004550C3" w:rsidP="004550C3">
      <w:pPr>
        <w:rPr>
          <w:color w:val="auto"/>
        </w:rPr>
      </w:pPr>
    </w:p>
    <w:p w14:paraId="078436A0" w14:textId="0DA59895" w:rsidR="004550C3" w:rsidRPr="00737641" w:rsidRDefault="004550C3" w:rsidP="004550C3">
      <w:pPr>
        <w:pStyle w:val="Ttulo5"/>
        <w:rPr>
          <w:color w:val="auto"/>
        </w:rPr>
      </w:pPr>
      <w:r w:rsidRPr="00737641">
        <w:rPr>
          <w:color w:val="auto"/>
        </w:rPr>
        <w:t xml:space="preserve">Dr. Marcos </w:t>
      </w:r>
      <w:r w:rsidR="00AB7315" w:rsidRPr="00737641">
        <w:rPr>
          <w:color w:val="auto"/>
        </w:rPr>
        <w:t>Antônio</w:t>
      </w:r>
      <w:r w:rsidRPr="00737641">
        <w:rPr>
          <w:color w:val="auto"/>
        </w:rPr>
        <w:t xml:space="preserve"> Morgado de Oliveira </w:t>
      </w:r>
    </w:p>
    <w:tbl>
      <w:tblPr>
        <w:tblW w:w="0" w:type="auto"/>
        <w:tblLook w:val="04A0" w:firstRow="1" w:lastRow="0" w:firstColumn="1" w:lastColumn="0" w:noHBand="0" w:noVBand="1"/>
      </w:tblPr>
      <w:tblGrid>
        <w:gridCol w:w="2689"/>
        <w:gridCol w:w="6237"/>
      </w:tblGrid>
      <w:tr w:rsidR="004F397F" w:rsidRPr="00737641" w14:paraId="46D8DAD2" w14:textId="77777777" w:rsidTr="004550C3">
        <w:tc>
          <w:tcPr>
            <w:tcW w:w="2689" w:type="dxa"/>
          </w:tcPr>
          <w:p w14:paraId="763057F6" w14:textId="77777777" w:rsidR="004550C3" w:rsidRPr="00737641" w:rsidRDefault="004550C3" w:rsidP="004550C3">
            <w:pPr>
              <w:spacing w:before="120" w:after="120"/>
              <w:ind w:firstLine="0"/>
              <w:rPr>
                <w:color w:val="auto"/>
                <w:sz w:val="20"/>
                <w:szCs w:val="20"/>
              </w:rPr>
            </w:pPr>
            <w:r w:rsidRPr="00737641">
              <w:rPr>
                <w:color w:val="auto"/>
                <w:sz w:val="20"/>
                <w:szCs w:val="20"/>
              </w:rPr>
              <w:t>Titulação</w:t>
            </w:r>
          </w:p>
        </w:tc>
        <w:tc>
          <w:tcPr>
            <w:tcW w:w="6237" w:type="dxa"/>
          </w:tcPr>
          <w:p w14:paraId="37AB6F47" w14:textId="77777777" w:rsidR="004550C3" w:rsidRPr="00737641" w:rsidRDefault="004550C3" w:rsidP="00A324CB">
            <w:pPr>
              <w:pStyle w:val="PargrafodaLista"/>
              <w:numPr>
                <w:ilvl w:val="0"/>
                <w:numId w:val="7"/>
              </w:numPr>
              <w:spacing w:before="120" w:after="120"/>
              <w:rPr>
                <w:color w:val="auto"/>
                <w:sz w:val="20"/>
                <w:szCs w:val="20"/>
              </w:rPr>
            </w:pPr>
            <w:r w:rsidRPr="00737641">
              <w:rPr>
                <w:color w:val="auto"/>
                <w:sz w:val="20"/>
                <w:szCs w:val="20"/>
              </w:rPr>
              <w:t>Doutorado</w:t>
            </w:r>
          </w:p>
        </w:tc>
      </w:tr>
      <w:tr w:rsidR="004F397F" w:rsidRPr="00737641" w14:paraId="4DFA3B23" w14:textId="77777777" w:rsidTr="004550C3">
        <w:tc>
          <w:tcPr>
            <w:tcW w:w="2689" w:type="dxa"/>
          </w:tcPr>
          <w:p w14:paraId="084F96F0" w14:textId="77777777" w:rsidR="004550C3" w:rsidRPr="00737641" w:rsidRDefault="004550C3" w:rsidP="004550C3">
            <w:pPr>
              <w:spacing w:before="120" w:after="120"/>
              <w:ind w:firstLine="0"/>
              <w:rPr>
                <w:color w:val="auto"/>
                <w:sz w:val="20"/>
                <w:szCs w:val="20"/>
              </w:rPr>
            </w:pPr>
            <w:r w:rsidRPr="00737641">
              <w:rPr>
                <w:color w:val="auto"/>
                <w:sz w:val="20"/>
                <w:szCs w:val="20"/>
              </w:rPr>
              <w:t>Cargo</w:t>
            </w:r>
          </w:p>
        </w:tc>
        <w:tc>
          <w:tcPr>
            <w:tcW w:w="6237" w:type="dxa"/>
          </w:tcPr>
          <w:p w14:paraId="705E3732" w14:textId="77777777" w:rsidR="004550C3" w:rsidRPr="00737641" w:rsidRDefault="004550C3" w:rsidP="00A324CB">
            <w:pPr>
              <w:pStyle w:val="PargrafodaLista"/>
              <w:numPr>
                <w:ilvl w:val="0"/>
                <w:numId w:val="7"/>
              </w:numPr>
              <w:spacing w:before="120" w:after="120"/>
              <w:rPr>
                <w:color w:val="auto"/>
                <w:sz w:val="20"/>
                <w:szCs w:val="20"/>
              </w:rPr>
            </w:pPr>
            <w:r w:rsidRPr="00737641">
              <w:rPr>
                <w:color w:val="auto"/>
                <w:sz w:val="20"/>
                <w:szCs w:val="20"/>
              </w:rPr>
              <w:t>Professor do magistério superior</w:t>
            </w:r>
          </w:p>
          <w:p w14:paraId="69787A57" w14:textId="77777777" w:rsidR="004550C3" w:rsidRPr="00737641" w:rsidRDefault="004550C3" w:rsidP="00A324CB">
            <w:pPr>
              <w:pStyle w:val="PargrafodaLista"/>
              <w:numPr>
                <w:ilvl w:val="0"/>
                <w:numId w:val="7"/>
              </w:numPr>
              <w:spacing w:before="120" w:after="120"/>
              <w:rPr>
                <w:color w:val="auto"/>
                <w:sz w:val="20"/>
                <w:szCs w:val="20"/>
              </w:rPr>
            </w:pPr>
            <w:r w:rsidRPr="00737641">
              <w:rPr>
                <w:color w:val="auto"/>
                <w:sz w:val="20"/>
                <w:szCs w:val="20"/>
              </w:rPr>
              <w:t xml:space="preserve">Classe </w:t>
            </w:r>
            <w:proofErr w:type="gramStart"/>
            <w:r w:rsidRPr="00737641">
              <w:rPr>
                <w:color w:val="auto"/>
                <w:sz w:val="20"/>
                <w:szCs w:val="20"/>
              </w:rPr>
              <w:t>6</w:t>
            </w:r>
            <w:proofErr w:type="gramEnd"/>
            <w:r w:rsidRPr="00737641">
              <w:rPr>
                <w:color w:val="auto"/>
                <w:sz w:val="20"/>
                <w:szCs w:val="20"/>
              </w:rPr>
              <w:t>, nível 604</w:t>
            </w:r>
          </w:p>
        </w:tc>
      </w:tr>
      <w:tr w:rsidR="004F397F" w:rsidRPr="00737641" w14:paraId="041ABED1" w14:textId="77777777" w:rsidTr="004550C3">
        <w:tc>
          <w:tcPr>
            <w:tcW w:w="2689" w:type="dxa"/>
          </w:tcPr>
          <w:p w14:paraId="13BB9E43" w14:textId="77777777" w:rsidR="004550C3" w:rsidRPr="00737641" w:rsidRDefault="004550C3" w:rsidP="004550C3">
            <w:pPr>
              <w:spacing w:before="120" w:after="120"/>
              <w:ind w:firstLine="0"/>
              <w:rPr>
                <w:color w:val="auto"/>
                <w:sz w:val="20"/>
                <w:szCs w:val="20"/>
              </w:rPr>
            </w:pPr>
            <w:r w:rsidRPr="00737641">
              <w:rPr>
                <w:color w:val="auto"/>
                <w:sz w:val="20"/>
                <w:szCs w:val="20"/>
              </w:rPr>
              <w:t>Temas de pesquisa</w:t>
            </w:r>
          </w:p>
        </w:tc>
        <w:tc>
          <w:tcPr>
            <w:tcW w:w="6237" w:type="dxa"/>
          </w:tcPr>
          <w:p w14:paraId="1FB31D13" w14:textId="77777777" w:rsidR="004550C3" w:rsidRPr="00737641" w:rsidRDefault="004550C3" w:rsidP="00A324CB">
            <w:pPr>
              <w:pStyle w:val="PargrafodaLista"/>
              <w:numPr>
                <w:ilvl w:val="0"/>
                <w:numId w:val="7"/>
              </w:numPr>
              <w:spacing w:before="120" w:after="120"/>
              <w:rPr>
                <w:color w:val="auto"/>
                <w:sz w:val="20"/>
                <w:szCs w:val="20"/>
              </w:rPr>
            </w:pPr>
            <w:r w:rsidRPr="00737641">
              <w:rPr>
                <w:color w:val="auto"/>
                <w:sz w:val="20"/>
                <w:szCs w:val="20"/>
                <w:shd w:val="clear" w:color="auto" w:fill="FFFFFF"/>
              </w:rPr>
              <w:t>Construção discursiva de identidades: juventude urbana e música, imigração/</w:t>
            </w:r>
            <w:proofErr w:type="gramStart"/>
            <w:r w:rsidRPr="00737641">
              <w:rPr>
                <w:color w:val="auto"/>
                <w:sz w:val="20"/>
                <w:szCs w:val="20"/>
                <w:shd w:val="clear" w:color="auto" w:fill="FFFFFF"/>
              </w:rPr>
              <w:t>imigrantes</w:t>
            </w:r>
            <w:proofErr w:type="gramEnd"/>
          </w:p>
          <w:p w14:paraId="356F263D" w14:textId="77777777" w:rsidR="004550C3" w:rsidRPr="00737641" w:rsidRDefault="004550C3" w:rsidP="00A324CB">
            <w:pPr>
              <w:pStyle w:val="PargrafodaLista"/>
              <w:numPr>
                <w:ilvl w:val="0"/>
                <w:numId w:val="7"/>
              </w:numPr>
              <w:spacing w:before="120" w:after="120"/>
              <w:rPr>
                <w:color w:val="auto"/>
                <w:sz w:val="20"/>
                <w:szCs w:val="20"/>
              </w:rPr>
            </w:pPr>
            <w:r w:rsidRPr="00737641">
              <w:rPr>
                <w:color w:val="auto"/>
                <w:sz w:val="20"/>
                <w:szCs w:val="20"/>
                <w:shd w:val="clear" w:color="auto" w:fill="FFFFFF"/>
              </w:rPr>
              <w:t>Estudos Críticos do Discurso</w:t>
            </w:r>
          </w:p>
        </w:tc>
      </w:tr>
      <w:tr w:rsidR="004F397F" w:rsidRPr="00737641" w14:paraId="33B4C9C1" w14:textId="77777777" w:rsidTr="004550C3">
        <w:tc>
          <w:tcPr>
            <w:tcW w:w="2689" w:type="dxa"/>
          </w:tcPr>
          <w:p w14:paraId="11170470" w14:textId="77777777" w:rsidR="004550C3" w:rsidRPr="00737641" w:rsidRDefault="004550C3" w:rsidP="004550C3">
            <w:pPr>
              <w:spacing w:before="120" w:after="120"/>
              <w:ind w:firstLine="0"/>
              <w:rPr>
                <w:color w:val="auto"/>
                <w:sz w:val="20"/>
                <w:szCs w:val="20"/>
              </w:rPr>
            </w:pPr>
            <w:r w:rsidRPr="00737641">
              <w:rPr>
                <w:color w:val="auto"/>
                <w:sz w:val="20"/>
                <w:szCs w:val="20"/>
              </w:rPr>
              <w:t>Atividades de extensão</w:t>
            </w:r>
          </w:p>
        </w:tc>
        <w:tc>
          <w:tcPr>
            <w:tcW w:w="6237" w:type="dxa"/>
          </w:tcPr>
          <w:p w14:paraId="3B11EC1E" w14:textId="77777777" w:rsidR="004550C3" w:rsidRPr="00737641" w:rsidRDefault="004550C3" w:rsidP="00A324CB">
            <w:pPr>
              <w:pStyle w:val="NormalWeb"/>
              <w:numPr>
                <w:ilvl w:val="0"/>
                <w:numId w:val="32"/>
              </w:numPr>
              <w:shd w:val="clear" w:color="auto" w:fill="FFFFFF"/>
              <w:rPr>
                <w:rFonts w:ascii="Arial" w:hAnsi="Arial" w:cs="Arial"/>
                <w:sz w:val="20"/>
                <w:szCs w:val="20"/>
              </w:rPr>
            </w:pPr>
            <w:r w:rsidRPr="00737641">
              <w:rPr>
                <w:rFonts w:ascii="Arial" w:hAnsi="Arial" w:cs="Arial"/>
                <w:sz w:val="20"/>
                <w:szCs w:val="20"/>
              </w:rPr>
              <w:t>Coordenador do projeto de extensão “Cursos extracurriculares”</w:t>
            </w:r>
          </w:p>
          <w:p w14:paraId="399C13EA" w14:textId="77777777" w:rsidR="004550C3" w:rsidRPr="00737641" w:rsidRDefault="004550C3" w:rsidP="00A324CB">
            <w:pPr>
              <w:pStyle w:val="NormalWeb"/>
              <w:numPr>
                <w:ilvl w:val="0"/>
                <w:numId w:val="32"/>
              </w:numPr>
              <w:shd w:val="clear" w:color="auto" w:fill="FFFFFF"/>
              <w:rPr>
                <w:sz w:val="20"/>
                <w:szCs w:val="20"/>
              </w:rPr>
            </w:pPr>
            <w:r w:rsidRPr="00737641">
              <w:rPr>
                <w:rFonts w:ascii="Arial" w:hAnsi="Arial" w:cs="Arial"/>
                <w:sz w:val="20"/>
                <w:szCs w:val="20"/>
              </w:rPr>
              <w:t>Coordenador do projeto de extensão “Exames de proficiência em língua estrangeira”</w:t>
            </w:r>
          </w:p>
        </w:tc>
      </w:tr>
      <w:tr w:rsidR="004550C3" w:rsidRPr="00737641" w14:paraId="4B271402" w14:textId="77777777" w:rsidTr="004550C3">
        <w:trPr>
          <w:trHeight w:val="374"/>
        </w:trPr>
        <w:tc>
          <w:tcPr>
            <w:tcW w:w="2689" w:type="dxa"/>
          </w:tcPr>
          <w:p w14:paraId="39ACD179" w14:textId="77777777" w:rsidR="004550C3" w:rsidRPr="00737641" w:rsidRDefault="004550C3" w:rsidP="004550C3">
            <w:pPr>
              <w:spacing w:before="120" w:after="120"/>
              <w:ind w:firstLine="0"/>
              <w:rPr>
                <w:color w:val="auto"/>
                <w:sz w:val="20"/>
                <w:szCs w:val="20"/>
              </w:rPr>
            </w:pPr>
            <w:r w:rsidRPr="00737641">
              <w:rPr>
                <w:color w:val="auto"/>
                <w:sz w:val="20"/>
                <w:szCs w:val="20"/>
              </w:rPr>
              <w:t>Outros</w:t>
            </w:r>
          </w:p>
        </w:tc>
        <w:tc>
          <w:tcPr>
            <w:tcW w:w="6237" w:type="dxa"/>
          </w:tcPr>
          <w:p w14:paraId="35ECD910" w14:textId="77777777" w:rsidR="004550C3" w:rsidRPr="00737641" w:rsidRDefault="004550C3" w:rsidP="00A324CB">
            <w:pPr>
              <w:pStyle w:val="PargrafodaLista"/>
              <w:numPr>
                <w:ilvl w:val="0"/>
                <w:numId w:val="7"/>
              </w:numPr>
              <w:spacing w:before="120" w:after="120"/>
              <w:rPr>
                <w:color w:val="auto"/>
                <w:sz w:val="20"/>
                <w:szCs w:val="20"/>
              </w:rPr>
            </w:pPr>
            <w:r w:rsidRPr="00737641">
              <w:rPr>
                <w:color w:val="auto"/>
                <w:sz w:val="20"/>
                <w:szCs w:val="20"/>
              </w:rPr>
              <w:t>Chefe de Departamento de Línguas e Literaturas Estrangeiras</w:t>
            </w:r>
          </w:p>
          <w:p w14:paraId="5A5006F0" w14:textId="77777777" w:rsidR="004550C3" w:rsidRPr="00737641" w:rsidRDefault="004550C3" w:rsidP="00A324CB">
            <w:pPr>
              <w:pStyle w:val="PargrafodaLista"/>
              <w:numPr>
                <w:ilvl w:val="0"/>
                <w:numId w:val="7"/>
              </w:numPr>
              <w:spacing w:before="120" w:after="120"/>
              <w:rPr>
                <w:color w:val="auto"/>
                <w:sz w:val="20"/>
                <w:szCs w:val="20"/>
              </w:rPr>
            </w:pPr>
            <w:r w:rsidRPr="00737641">
              <w:rPr>
                <w:color w:val="auto"/>
                <w:sz w:val="20"/>
                <w:szCs w:val="20"/>
              </w:rPr>
              <w:t xml:space="preserve">Membro de Grupo de Pesquisa </w:t>
            </w:r>
            <w:proofErr w:type="spellStart"/>
            <w:proofErr w:type="gramStart"/>
            <w:r w:rsidRPr="00737641">
              <w:rPr>
                <w:color w:val="auto"/>
                <w:sz w:val="20"/>
                <w:szCs w:val="20"/>
              </w:rPr>
              <w:t>NUPDiscurso</w:t>
            </w:r>
            <w:proofErr w:type="spellEnd"/>
            <w:proofErr w:type="gramEnd"/>
            <w:r w:rsidRPr="00737641">
              <w:rPr>
                <w:color w:val="auto"/>
                <w:sz w:val="20"/>
                <w:szCs w:val="20"/>
              </w:rPr>
              <w:t>- Texto, Discurso e Práticas Sociais (CNPq)</w:t>
            </w:r>
          </w:p>
        </w:tc>
      </w:tr>
    </w:tbl>
    <w:p w14:paraId="35375D01" w14:textId="77777777" w:rsidR="004550C3" w:rsidRPr="00737641" w:rsidRDefault="004550C3" w:rsidP="004550C3">
      <w:pPr>
        <w:ind w:firstLine="0"/>
        <w:rPr>
          <w:color w:val="auto"/>
        </w:rPr>
      </w:pPr>
    </w:p>
    <w:p w14:paraId="27F7C5C2" w14:textId="77777777" w:rsidR="004550C3" w:rsidRPr="00737641" w:rsidRDefault="004550C3" w:rsidP="004550C3">
      <w:pPr>
        <w:pStyle w:val="Ttulo5"/>
        <w:rPr>
          <w:color w:val="auto"/>
        </w:rPr>
      </w:pPr>
      <w:r w:rsidRPr="00737641">
        <w:rPr>
          <w:color w:val="auto"/>
        </w:rPr>
        <w:t xml:space="preserve">Dr.ª Maria Ester </w:t>
      </w:r>
      <w:proofErr w:type="spellStart"/>
      <w:r w:rsidRPr="00737641">
        <w:rPr>
          <w:color w:val="auto"/>
        </w:rPr>
        <w:t>Wollstein</w:t>
      </w:r>
      <w:proofErr w:type="spellEnd"/>
      <w:r w:rsidRPr="00737641">
        <w:rPr>
          <w:color w:val="auto"/>
        </w:rPr>
        <w:t xml:space="preserve"> Moritz</w:t>
      </w:r>
    </w:p>
    <w:tbl>
      <w:tblPr>
        <w:tblW w:w="0" w:type="auto"/>
        <w:tblLook w:val="04A0" w:firstRow="1" w:lastRow="0" w:firstColumn="1" w:lastColumn="0" w:noHBand="0" w:noVBand="1"/>
      </w:tblPr>
      <w:tblGrid>
        <w:gridCol w:w="2689"/>
        <w:gridCol w:w="6237"/>
      </w:tblGrid>
      <w:tr w:rsidR="004F397F" w:rsidRPr="00737641" w14:paraId="615A6049" w14:textId="77777777" w:rsidTr="004550C3">
        <w:tc>
          <w:tcPr>
            <w:tcW w:w="2689" w:type="dxa"/>
            <w:vAlign w:val="center"/>
          </w:tcPr>
          <w:p w14:paraId="676A6782" w14:textId="77777777" w:rsidR="004550C3" w:rsidRPr="00737641" w:rsidRDefault="004550C3" w:rsidP="004550C3">
            <w:pPr>
              <w:spacing w:before="120" w:after="120"/>
              <w:ind w:firstLine="0"/>
              <w:rPr>
                <w:color w:val="auto"/>
                <w:sz w:val="20"/>
                <w:szCs w:val="20"/>
              </w:rPr>
            </w:pPr>
            <w:r w:rsidRPr="00737641">
              <w:rPr>
                <w:color w:val="auto"/>
                <w:sz w:val="20"/>
                <w:szCs w:val="20"/>
              </w:rPr>
              <w:t>Titulação</w:t>
            </w:r>
          </w:p>
        </w:tc>
        <w:tc>
          <w:tcPr>
            <w:tcW w:w="6237" w:type="dxa"/>
            <w:vAlign w:val="center"/>
          </w:tcPr>
          <w:p w14:paraId="7811E3BA" w14:textId="77777777" w:rsidR="004550C3" w:rsidRPr="00737641" w:rsidRDefault="004550C3" w:rsidP="00A324CB">
            <w:pPr>
              <w:pStyle w:val="PargrafodaLista"/>
              <w:numPr>
                <w:ilvl w:val="0"/>
                <w:numId w:val="7"/>
              </w:numPr>
              <w:spacing w:before="120" w:after="120"/>
              <w:rPr>
                <w:color w:val="auto"/>
                <w:sz w:val="20"/>
                <w:szCs w:val="20"/>
              </w:rPr>
            </w:pPr>
            <w:r w:rsidRPr="00737641">
              <w:rPr>
                <w:color w:val="auto"/>
                <w:sz w:val="20"/>
                <w:szCs w:val="20"/>
              </w:rPr>
              <w:t>Doutorado</w:t>
            </w:r>
          </w:p>
        </w:tc>
      </w:tr>
      <w:tr w:rsidR="004F397F" w:rsidRPr="00737641" w14:paraId="0989A836" w14:textId="77777777" w:rsidTr="004550C3">
        <w:tc>
          <w:tcPr>
            <w:tcW w:w="2689" w:type="dxa"/>
            <w:vAlign w:val="center"/>
          </w:tcPr>
          <w:p w14:paraId="632CCB2D" w14:textId="77777777" w:rsidR="004550C3" w:rsidRPr="00737641" w:rsidRDefault="004550C3" w:rsidP="004550C3">
            <w:pPr>
              <w:spacing w:before="120" w:after="120"/>
              <w:ind w:firstLine="0"/>
              <w:rPr>
                <w:color w:val="auto"/>
                <w:sz w:val="20"/>
                <w:szCs w:val="20"/>
              </w:rPr>
            </w:pPr>
            <w:r w:rsidRPr="00737641">
              <w:rPr>
                <w:color w:val="auto"/>
                <w:sz w:val="20"/>
                <w:szCs w:val="20"/>
              </w:rPr>
              <w:t>Cargo</w:t>
            </w:r>
          </w:p>
        </w:tc>
        <w:tc>
          <w:tcPr>
            <w:tcW w:w="6237" w:type="dxa"/>
            <w:vAlign w:val="center"/>
          </w:tcPr>
          <w:p w14:paraId="487B6473" w14:textId="77777777" w:rsidR="004550C3" w:rsidRPr="00737641" w:rsidRDefault="004550C3" w:rsidP="00A324CB">
            <w:pPr>
              <w:pStyle w:val="PargrafodaLista"/>
              <w:numPr>
                <w:ilvl w:val="0"/>
                <w:numId w:val="7"/>
              </w:numPr>
              <w:spacing w:before="120" w:after="120"/>
              <w:rPr>
                <w:color w:val="auto"/>
                <w:sz w:val="20"/>
                <w:szCs w:val="20"/>
              </w:rPr>
            </w:pPr>
            <w:r w:rsidRPr="00737641">
              <w:rPr>
                <w:color w:val="auto"/>
                <w:sz w:val="20"/>
                <w:szCs w:val="20"/>
              </w:rPr>
              <w:t>Professor do magistério superior</w:t>
            </w:r>
          </w:p>
          <w:p w14:paraId="40C96738" w14:textId="77777777" w:rsidR="004550C3" w:rsidRPr="00737641" w:rsidRDefault="004550C3" w:rsidP="00A324CB">
            <w:pPr>
              <w:pStyle w:val="PargrafodaLista"/>
              <w:numPr>
                <w:ilvl w:val="0"/>
                <w:numId w:val="7"/>
              </w:numPr>
              <w:spacing w:before="120" w:after="120"/>
              <w:rPr>
                <w:color w:val="auto"/>
                <w:sz w:val="20"/>
                <w:szCs w:val="20"/>
              </w:rPr>
            </w:pPr>
            <w:r w:rsidRPr="00737641">
              <w:rPr>
                <w:color w:val="auto"/>
                <w:sz w:val="20"/>
                <w:szCs w:val="20"/>
              </w:rPr>
              <w:t xml:space="preserve">Classe </w:t>
            </w:r>
            <w:proofErr w:type="gramStart"/>
            <w:r w:rsidRPr="00737641">
              <w:rPr>
                <w:color w:val="auto"/>
                <w:sz w:val="20"/>
                <w:szCs w:val="20"/>
              </w:rPr>
              <w:t>6</w:t>
            </w:r>
            <w:proofErr w:type="gramEnd"/>
            <w:r w:rsidRPr="00737641">
              <w:rPr>
                <w:color w:val="auto"/>
                <w:sz w:val="20"/>
                <w:szCs w:val="20"/>
              </w:rPr>
              <w:t>, nível 603</w:t>
            </w:r>
          </w:p>
        </w:tc>
      </w:tr>
      <w:tr w:rsidR="004F397F" w:rsidRPr="00737641" w14:paraId="1BFE72C6" w14:textId="77777777" w:rsidTr="004550C3">
        <w:tc>
          <w:tcPr>
            <w:tcW w:w="2689" w:type="dxa"/>
            <w:vAlign w:val="center"/>
          </w:tcPr>
          <w:p w14:paraId="0106E36E" w14:textId="77777777" w:rsidR="004550C3" w:rsidRPr="00737641" w:rsidRDefault="004550C3" w:rsidP="004550C3">
            <w:pPr>
              <w:spacing w:before="120" w:after="120"/>
              <w:ind w:firstLine="0"/>
              <w:rPr>
                <w:color w:val="auto"/>
                <w:sz w:val="20"/>
                <w:szCs w:val="20"/>
              </w:rPr>
            </w:pPr>
            <w:r w:rsidRPr="00737641">
              <w:rPr>
                <w:color w:val="auto"/>
                <w:sz w:val="20"/>
                <w:szCs w:val="20"/>
              </w:rPr>
              <w:t>Temas de pesquisa</w:t>
            </w:r>
          </w:p>
        </w:tc>
        <w:tc>
          <w:tcPr>
            <w:tcW w:w="6237" w:type="dxa"/>
            <w:vAlign w:val="center"/>
          </w:tcPr>
          <w:p w14:paraId="004FB534" w14:textId="77777777" w:rsidR="004550C3" w:rsidRPr="00737641" w:rsidRDefault="004550C3" w:rsidP="00A324CB">
            <w:pPr>
              <w:pStyle w:val="PargrafodaLista"/>
              <w:numPr>
                <w:ilvl w:val="0"/>
                <w:numId w:val="7"/>
              </w:numPr>
              <w:spacing w:before="120" w:after="120"/>
              <w:rPr>
                <w:color w:val="auto"/>
                <w:sz w:val="20"/>
                <w:szCs w:val="20"/>
              </w:rPr>
            </w:pPr>
            <w:r w:rsidRPr="00737641">
              <w:rPr>
                <w:color w:val="auto"/>
                <w:sz w:val="20"/>
                <w:szCs w:val="20"/>
              </w:rPr>
              <w:t>Estudos de escrita</w:t>
            </w:r>
          </w:p>
          <w:p w14:paraId="0CE72EE3" w14:textId="77777777" w:rsidR="004550C3" w:rsidRPr="00737641" w:rsidRDefault="004550C3" w:rsidP="00A324CB">
            <w:pPr>
              <w:pStyle w:val="PargrafodaLista"/>
              <w:numPr>
                <w:ilvl w:val="0"/>
                <w:numId w:val="7"/>
              </w:numPr>
              <w:spacing w:before="120" w:after="120"/>
              <w:rPr>
                <w:color w:val="auto"/>
                <w:sz w:val="20"/>
                <w:szCs w:val="20"/>
              </w:rPr>
            </w:pPr>
            <w:r w:rsidRPr="00737641">
              <w:rPr>
                <w:color w:val="auto"/>
                <w:sz w:val="20"/>
                <w:szCs w:val="20"/>
              </w:rPr>
              <w:t xml:space="preserve">Gêneros </w:t>
            </w:r>
            <w:proofErr w:type="gramStart"/>
            <w:r w:rsidRPr="00737641">
              <w:rPr>
                <w:color w:val="auto"/>
                <w:sz w:val="20"/>
                <w:szCs w:val="20"/>
              </w:rPr>
              <w:t>textuais/discursivos</w:t>
            </w:r>
            <w:proofErr w:type="gramEnd"/>
          </w:p>
        </w:tc>
      </w:tr>
      <w:tr w:rsidR="004F397F" w:rsidRPr="00737641" w14:paraId="1DE42C50" w14:textId="77777777" w:rsidTr="004550C3">
        <w:tc>
          <w:tcPr>
            <w:tcW w:w="2689" w:type="dxa"/>
            <w:vAlign w:val="center"/>
          </w:tcPr>
          <w:p w14:paraId="0B85DBC4" w14:textId="77777777" w:rsidR="004550C3" w:rsidRPr="00737641" w:rsidRDefault="004550C3" w:rsidP="004550C3">
            <w:pPr>
              <w:spacing w:before="120" w:after="120"/>
              <w:ind w:firstLine="0"/>
              <w:rPr>
                <w:color w:val="auto"/>
                <w:sz w:val="20"/>
                <w:szCs w:val="20"/>
              </w:rPr>
            </w:pPr>
            <w:r w:rsidRPr="00737641">
              <w:rPr>
                <w:color w:val="auto"/>
                <w:sz w:val="20"/>
                <w:szCs w:val="20"/>
              </w:rPr>
              <w:t>Atividades de extensão</w:t>
            </w:r>
          </w:p>
        </w:tc>
        <w:tc>
          <w:tcPr>
            <w:tcW w:w="6237" w:type="dxa"/>
            <w:vAlign w:val="center"/>
          </w:tcPr>
          <w:p w14:paraId="294CACC5" w14:textId="77777777" w:rsidR="004550C3" w:rsidRPr="00737641" w:rsidRDefault="004550C3" w:rsidP="00A324CB">
            <w:pPr>
              <w:pStyle w:val="PargrafodaLista"/>
              <w:numPr>
                <w:ilvl w:val="0"/>
                <w:numId w:val="7"/>
              </w:numPr>
              <w:spacing w:before="120" w:after="120"/>
              <w:rPr>
                <w:color w:val="auto"/>
                <w:sz w:val="20"/>
                <w:szCs w:val="20"/>
              </w:rPr>
            </w:pPr>
            <w:r w:rsidRPr="00737641">
              <w:rPr>
                <w:color w:val="auto"/>
                <w:sz w:val="20"/>
                <w:szCs w:val="20"/>
              </w:rPr>
              <w:t>Coordenadora pedagógica do Programa Inglês sem Fronteiras</w:t>
            </w:r>
          </w:p>
          <w:p w14:paraId="7D8CCEBD" w14:textId="77777777" w:rsidR="004550C3" w:rsidRPr="00737641" w:rsidRDefault="004550C3" w:rsidP="00A324CB">
            <w:pPr>
              <w:pStyle w:val="PargrafodaLista"/>
              <w:numPr>
                <w:ilvl w:val="0"/>
                <w:numId w:val="7"/>
              </w:numPr>
              <w:spacing w:before="120" w:after="120"/>
              <w:rPr>
                <w:color w:val="auto"/>
                <w:sz w:val="20"/>
                <w:szCs w:val="20"/>
              </w:rPr>
            </w:pPr>
            <w:r w:rsidRPr="00737641">
              <w:rPr>
                <w:color w:val="auto"/>
                <w:sz w:val="20"/>
                <w:szCs w:val="20"/>
              </w:rPr>
              <w:t xml:space="preserve">Coordenadora do </w:t>
            </w:r>
            <w:proofErr w:type="spellStart"/>
            <w:r w:rsidRPr="00737641">
              <w:rPr>
                <w:color w:val="auto"/>
                <w:sz w:val="20"/>
                <w:szCs w:val="20"/>
              </w:rPr>
              <w:t>English</w:t>
            </w:r>
            <w:proofErr w:type="spellEnd"/>
            <w:r w:rsidRPr="00737641">
              <w:rPr>
                <w:color w:val="auto"/>
                <w:sz w:val="20"/>
                <w:szCs w:val="20"/>
              </w:rPr>
              <w:t xml:space="preserve"> NETI</w:t>
            </w:r>
          </w:p>
        </w:tc>
      </w:tr>
      <w:tr w:rsidR="004550C3" w:rsidRPr="00737641" w14:paraId="35405FD7" w14:textId="77777777" w:rsidTr="004550C3">
        <w:tc>
          <w:tcPr>
            <w:tcW w:w="2689" w:type="dxa"/>
            <w:vAlign w:val="center"/>
          </w:tcPr>
          <w:p w14:paraId="5584B215" w14:textId="77777777" w:rsidR="004550C3" w:rsidRPr="00737641" w:rsidRDefault="004550C3" w:rsidP="004550C3">
            <w:pPr>
              <w:spacing w:before="120" w:after="120"/>
              <w:ind w:firstLine="0"/>
              <w:rPr>
                <w:color w:val="auto"/>
                <w:sz w:val="20"/>
                <w:szCs w:val="20"/>
              </w:rPr>
            </w:pPr>
            <w:r w:rsidRPr="00737641">
              <w:rPr>
                <w:color w:val="auto"/>
                <w:sz w:val="20"/>
                <w:szCs w:val="20"/>
              </w:rPr>
              <w:t>Outros</w:t>
            </w:r>
          </w:p>
        </w:tc>
        <w:tc>
          <w:tcPr>
            <w:tcW w:w="6237" w:type="dxa"/>
            <w:vAlign w:val="center"/>
          </w:tcPr>
          <w:p w14:paraId="5EB0B23C" w14:textId="77777777" w:rsidR="004550C3" w:rsidRDefault="004550C3" w:rsidP="00A324CB">
            <w:pPr>
              <w:pStyle w:val="PargrafodaLista"/>
              <w:numPr>
                <w:ilvl w:val="0"/>
                <w:numId w:val="7"/>
              </w:numPr>
              <w:spacing w:before="120" w:after="120"/>
              <w:rPr>
                <w:color w:val="auto"/>
                <w:sz w:val="20"/>
                <w:szCs w:val="20"/>
              </w:rPr>
            </w:pPr>
            <w:r w:rsidRPr="00737641">
              <w:rPr>
                <w:color w:val="auto"/>
                <w:sz w:val="20"/>
                <w:szCs w:val="20"/>
              </w:rPr>
              <w:t xml:space="preserve">Estágio pós-doutoral na </w:t>
            </w:r>
            <w:proofErr w:type="spellStart"/>
            <w:r w:rsidRPr="00737641">
              <w:rPr>
                <w:color w:val="auto"/>
                <w:sz w:val="20"/>
                <w:szCs w:val="20"/>
              </w:rPr>
              <w:t>University</w:t>
            </w:r>
            <w:proofErr w:type="spellEnd"/>
            <w:r w:rsidRPr="00737641">
              <w:rPr>
                <w:color w:val="auto"/>
                <w:sz w:val="20"/>
                <w:szCs w:val="20"/>
              </w:rPr>
              <w:t xml:space="preserve"> </w:t>
            </w:r>
            <w:proofErr w:type="spellStart"/>
            <w:r w:rsidRPr="00737641">
              <w:rPr>
                <w:color w:val="auto"/>
                <w:sz w:val="20"/>
                <w:szCs w:val="20"/>
              </w:rPr>
              <w:t>of</w:t>
            </w:r>
            <w:proofErr w:type="spellEnd"/>
            <w:r w:rsidRPr="00737641">
              <w:rPr>
                <w:color w:val="auto"/>
                <w:sz w:val="20"/>
                <w:szCs w:val="20"/>
              </w:rPr>
              <w:t xml:space="preserve"> </w:t>
            </w:r>
            <w:proofErr w:type="spellStart"/>
            <w:r w:rsidRPr="00737641">
              <w:rPr>
                <w:color w:val="auto"/>
                <w:sz w:val="20"/>
                <w:szCs w:val="20"/>
              </w:rPr>
              <w:t>California</w:t>
            </w:r>
            <w:proofErr w:type="spellEnd"/>
            <w:r w:rsidRPr="00737641">
              <w:rPr>
                <w:color w:val="auto"/>
                <w:sz w:val="20"/>
                <w:szCs w:val="20"/>
              </w:rPr>
              <w:t xml:space="preserve"> Santa Barbara </w:t>
            </w:r>
          </w:p>
          <w:p w14:paraId="49F8006F" w14:textId="77777777" w:rsidR="006C0F4D" w:rsidRPr="00737641" w:rsidRDefault="006C0F4D" w:rsidP="006C0F4D">
            <w:pPr>
              <w:pStyle w:val="PargrafodaLista"/>
              <w:spacing w:before="120" w:after="120"/>
              <w:ind w:firstLine="0"/>
              <w:rPr>
                <w:color w:val="auto"/>
                <w:sz w:val="20"/>
                <w:szCs w:val="20"/>
              </w:rPr>
            </w:pPr>
          </w:p>
          <w:p w14:paraId="3BB28323" w14:textId="77777777" w:rsidR="004550C3" w:rsidRPr="00737641" w:rsidRDefault="004550C3" w:rsidP="00A324CB">
            <w:pPr>
              <w:pStyle w:val="PargrafodaLista"/>
              <w:numPr>
                <w:ilvl w:val="0"/>
                <w:numId w:val="7"/>
              </w:numPr>
              <w:spacing w:before="120" w:after="120"/>
              <w:rPr>
                <w:color w:val="auto"/>
                <w:sz w:val="20"/>
                <w:szCs w:val="20"/>
              </w:rPr>
            </w:pPr>
            <w:r w:rsidRPr="00737641">
              <w:rPr>
                <w:rFonts w:eastAsia="Times New Roman"/>
                <w:color w:val="auto"/>
                <w:sz w:val="20"/>
                <w:szCs w:val="20"/>
              </w:rPr>
              <w:lastRenderedPageBreak/>
              <w:t xml:space="preserve">Membro do grupo de pesquisa ILEES – Iniciativas de </w:t>
            </w:r>
            <w:proofErr w:type="spellStart"/>
            <w:r w:rsidRPr="00737641">
              <w:rPr>
                <w:rFonts w:eastAsia="Times New Roman"/>
                <w:color w:val="auto"/>
                <w:sz w:val="20"/>
                <w:szCs w:val="20"/>
              </w:rPr>
              <w:t>Lectura</w:t>
            </w:r>
            <w:proofErr w:type="spellEnd"/>
            <w:r w:rsidRPr="00737641">
              <w:rPr>
                <w:rFonts w:eastAsia="Times New Roman"/>
                <w:color w:val="auto"/>
                <w:sz w:val="20"/>
                <w:szCs w:val="20"/>
              </w:rPr>
              <w:t xml:space="preserve"> y Escritura em </w:t>
            </w:r>
            <w:proofErr w:type="spellStart"/>
            <w:proofErr w:type="gramStart"/>
            <w:r w:rsidRPr="00737641">
              <w:rPr>
                <w:rFonts w:eastAsia="Times New Roman"/>
                <w:color w:val="auto"/>
                <w:sz w:val="20"/>
                <w:szCs w:val="20"/>
              </w:rPr>
              <w:t>la</w:t>
            </w:r>
            <w:proofErr w:type="spellEnd"/>
            <w:proofErr w:type="gramEnd"/>
            <w:r w:rsidRPr="00737641">
              <w:rPr>
                <w:rFonts w:eastAsia="Times New Roman"/>
                <w:color w:val="auto"/>
                <w:sz w:val="20"/>
                <w:szCs w:val="20"/>
              </w:rPr>
              <w:t xml:space="preserve"> </w:t>
            </w:r>
            <w:proofErr w:type="spellStart"/>
            <w:r w:rsidRPr="00737641">
              <w:rPr>
                <w:rFonts w:eastAsia="Times New Roman"/>
                <w:color w:val="auto"/>
                <w:sz w:val="20"/>
                <w:szCs w:val="20"/>
              </w:rPr>
              <w:t>Educación</w:t>
            </w:r>
            <w:proofErr w:type="spellEnd"/>
            <w:r w:rsidRPr="00737641">
              <w:rPr>
                <w:rFonts w:eastAsia="Times New Roman"/>
                <w:color w:val="auto"/>
                <w:sz w:val="20"/>
                <w:szCs w:val="20"/>
              </w:rPr>
              <w:t xml:space="preserve"> Superior em América Latina</w:t>
            </w:r>
          </w:p>
          <w:p w14:paraId="4A5D994D" w14:textId="77777777" w:rsidR="004550C3" w:rsidRPr="00737641" w:rsidRDefault="004550C3" w:rsidP="00A324CB">
            <w:pPr>
              <w:pStyle w:val="PargrafodaLista"/>
              <w:numPr>
                <w:ilvl w:val="0"/>
                <w:numId w:val="7"/>
              </w:numPr>
              <w:spacing w:before="120" w:after="120"/>
              <w:rPr>
                <w:color w:val="auto"/>
                <w:sz w:val="20"/>
                <w:szCs w:val="20"/>
              </w:rPr>
            </w:pPr>
            <w:proofErr w:type="gramStart"/>
            <w:r w:rsidRPr="00737641">
              <w:rPr>
                <w:rFonts w:eastAsia="Times New Roman"/>
                <w:color w:val="auto"/>
                <w:sz w:val="20"/>
                <w:szCs w:val="20"/>
              </w:rPr>
              <w:t>Membro fundadora</w:t>
            </w:r>
            <w:proofErr w:type="gramEnd"/>
            <w:r w:rsidRPr="00737641">
              <w:rPr>
                <w:rFonts w:eastAsia="Times New Roman"/>
                <w:color w:val="auto"/>
                <w:sz w:val="20"/>
                <w:szCs w:val="20"/>
              </w:rPr>
              <w:t xml:space="preserve"> e da comissão diretiva da ALES – Associação Latino-Americana de Estudos da Escrita na Educação Superior e em Contextos Profissionais</w:t>
            </w:r>
          </w:p>
          <w:p w14:paraId="03CEF2AC" w14:textId="77777777" w:rsidR="004550C3" w:rsidRPr="00737641" w:rsidRDefault="004550C3" w:rsidP="00A324CB">
            <w:pPr>
              <w:pStyle w:val="PargrafodaLista"/>
              <w:numPr>
                <w:ilvl w:val="0"/>
                <w:numId w:val="7"/>
              </w:numPr>
              <w:spacing w:before="120" w:after="120"/>
              <w:rPr>
                <w:color w:val="auto"/>
                <w:sz w:val="20"/>
                <w:szCs w:val="20"/>
              </w:rPr>
            </w:pPr>
            <w:r w:rsidRPr="00737641">
              <w:rPr>
                <w:rFonts w:eastAsia="Times New Roman"/>
                <w:color w:val="auto"/>
                <w:sz w:val="20"/>
                <w:szCs w:val="20"/>
              </w:rPr>
              <w:t>Membro do conselho consultivo da Revista Linguagem em (</w:t>
            </w:r>
            <w:proofErr w:type="spellStart"/>
            <w:r w:rsidRPr="00737641">
              <w:rPr>
                <w:rFonts w:eastAsia="Times New Roman"/>
                <w:color w:val="auto"/>
                <w:sz w:val="20"/>
                <w:szCs w:val="20"/>
              </w:rPr>
              <w:t>Dis</w:t>
            </w:r>
            <w:proofErr w:type="spellEnd"/>
            <w:proofErr w:type="gramStart"/>
            <w:r w:rsidRPr="00737641">
              <w:rPr>
                <w:rFonts w:eastAsia="Times New Roman"/>
                <w:color w:val="auto"/>
                <w:sz w:val="20"/>
                <w:szCs w:val="20"/>
              </w:rPr>
              <w:t>)curso</w:t>
            </w:r>
            <w:proofErr w:type="gramEnd"/>
          </w:p>
        </w:tc>
      </w:tr>
    </w:tbl>
    <w:p w14:paraId="01A98D28" w14:textId="77777777" w:rsidR="004550C3" w:rsidRPr="00737641" w:rsidRDefault="004550C3" w:rsidP="004550C3">
      <w:pPr>
        <w:rPr>
          <w:color w:val="auto"/>
        </w:rPr>
      </w:pPr>
    </w:p>
    <w:p w14:paraId="6098E709" w14:textId="77777777" w:rsidR="004550C3" w:rsidRPr="00737641" w:rsidRDefault="004550C3" w:rsidP="004550C3">
      <w:pPr>
        <w:pStyle w:val="Ttulo5"/>
        <w:rPr>
          <w:color w:val="auto"/>
        </w:rPr>
      </w:pPr>
      <w:r w:rsidRPr="00737641">
        <w:rPr>
          <w:color w:val="auto"/>
        </w:rPr>
        <w:t>Dr.ª Raquel Carolina Souza Ferraz D'Ely</w:t>
      </w:r>
    </w:p>
    <w:tbl>
      <w:tblPr>
        <w:tblW w:w="0" w:type="auto"/>
        <w:tblLook w:val="04A0" w:firstRow="1" w:lastRow="0" w:firstColumn="1" w:lastColumn="0" w:noHBand="0" w:noVBand="1"/>
      </w:tblPr>
      <w:tblGrid>
        <w:gridCol w:w="2689"/>
        <w:gridCol w:w="6237"/>
      </w:tblGrid>
      <w:tr w:rsidR="004F397F" w:rsidRPr="00737641" w14:paraId="4E54941B" w14:textId="77777777" w:rsidTr="004550C3">
        <w:tc>
          <w:tcPr>
            <w:tcW w:w="2689" w:type="dxa"/>
            <w:vAlign w:val="center"/>
          </w:tcPr>
          <w:p w14:paraId="64E42440" w14:textId="77777777" w:rsidR="004550C3" w:rsidRPr="00737641" w:rsidRDefault="004550C3" w:rsidP="004550C3">
            <w:pPr>
              <w:spacing w:before="120" w:after="120"/>
              <w:ind w:firstLine="0"/>
              <w:rPr>
                <w:color w:val="auto"/>
                <w:sz w:val="20"/>
                <w:szCs w:val="20"/>
              </w:rPr>
            </w:pPr>
            <w:r w:rsidRPr="00737641">
              <w:rPr>
                <w:color w:val="auto"/>
                <w:sz w:val="20"/>
                <w:szCs w:val="20"/>
              </w:rPr>
              <w:t>Titulação</w:t>
            </w:r>
          </w:p>
        </w:tc>
        <w:tc>
          <w:tcPr>
            <w:tcW w:w="6237" w:type="dxa"/>
            <w:vAlign w:val="center"/>
          </w:tcPr>
          <w:p w14:paraId="1F4FAAB5" w14:textId="77777777" w:rsidR="004550C3" w:rsidRPr="00737641" w:rsidRDefault="004550C3" w:rsidP="00A324CB">
            <w:pPr>
              <w:pStyle w:val="PargrafodaLista"/>
              <w:numPr>
                <w:ilvl w:val="0"/>
                <w:numId w:val="7"/>
              </w:numPr>
              <w:spacing w:before="120" w:after="120"/>
              <w:rPr>
                <w:color w:val="auto"/>
                <w:sz w:val="20"/>
                <w:szCs w:val="20"/>
              </w:rPr>
            </w:pPr>
            <w:r w:rsidRPr="00737641">
              <w:rPr>
                <w:color w:val="auto"/>
                <w:sz w:val="20"/>
                <w:szCs w:val="20"/>
              </w:rPr>
              <w:t>Doutorado</w:t>
            </w:r>
          </w:p>
        </w:tc>
      </w:tr>
      <w:tr w:rsidR="004F397F" w:rsidRPr="00737641" w14:paraId="04E04256" w14:textId="77777777" w:rsidTr="004550C3">
        <w:tc>
          <w:tcPr>
            <w:tcW w:w="2689" w:type="dxa"/>
            <w:vAlign w:val="center"/>
          </w:tcPr>
          <w:p w14:paraId="1DC2AC0C" w14:textId="77777777" w:rsidR="004550C3" w:rsidRPr="00737641" w:rsidRDefault="004550C3" w:rsidP="004550C3">
            <w:pPr>
              <w:spacing w:before="120" w:after="120"/>
              <w:ind w:firstLine="0"/>
              <w:rPr>
                <w:color w:val="auto"/>
                <w:sz w:val="20"/>
                <w:szCs w:val="20"/>
              </w:rPr>
            </w:pPr>
            <w:r w:rsidRPr="00737641">
              <w:rPr>
                <w:color w:val="auto"/>
                <w:sz w:val="20"/>
                <w:szCs w:val="20"/>
              </w:rPr>
              <w:t>Cargo</w:t>
            </w:r>
          </w:p>
        </w:tc>
        <w:tc>
          <w:tcPr>
            <w:tcW w:w="6237" w:type="dxa"/>
            <w:vAlign w:val="center"/>
          </w:tcPr>
          <w:p w14:paraId="504F12D6" w14:textId="77777777" w:rsidR="004550C3" w:rsidRPr="00737641" w:rsidRDefault="004550C3" w:rsidP="00A324CB">
            <w:pPr>
              <w:pStyle w:val="PargrafodaLista"/>
              <w:numPr>
                <w:ilvl w:val="0"/>
                <w:numId w:val="7"/>
              </w:numPr>
              <w:spacing w:before="120" w:after="120"/>
              <w:rPr>
                <w:color w:val="auto"/>
                <w:sz w:val="20"/>
                <w:szCs w:val="20"/>
              </w:rPr>
            </w:pPr>
            <w:r w:rsidRPr="00737641">
              <w:rPr>
                <w:color w:val="auto"/>
                <w:sz w:val="20"/>
                <w:szCs w:val="20"/>
              </w:rPr>
              <w:t>Professor do magistério superior</w:t>
            </w:r>
          </w:p>
          <w:p w14:paraId="04928AB7" w14:textId="77777777" w:rsidR="004550C3" w:rsidRPr="00737641" w:rsidRDefault="004550C3" w:rsidP="00A324CB">
            <w:pPr>
              <w:pStyle w:val="PargrafodaLista"/>
              <w:numPr>
                <w:ilvl w:val="0"/>
                <w:numId w:val="7"/>
              </w:numPr>
              <w:spacing w:before="120" w:after="120"/>
              <w:rPr>
                <w:color w:val="auto"/>
                <w:sz w:val="20"/>
                <w:szCs w:val="20"/>
              </w:rPr>
            </w:pPr>
            <w:r w:rsidRPr="00737641">
              <w:rPr>
                <w:color w:val="auto"/>
                <w:sz w:val="20"/>
                <w:szCs w:val="20"/>
              </w:rPr>
              <w:t xml:space="preserve">Classe </w:t>
            </w:r>
            <w:proofErr w:type="gramStart"/>
            <w:r w:rsidRPr="00737641">
              <w:rPr>
                <w:color w:val="auto"/>
                <w:sz w:val="20"/>
                <w:szCs w:val="20"/>
              </w:rPr>
              <w:t>6</w:t>
            </w:r>
            <w:proofErr w:type="gramEnd"/>
            <w:r w:rsidRPr="00737641">
              <w:rPr>
                <w:color w:val="auto"/>
                <w:sz w:val="20"/>
                <w:szCs w:val="20"/>
              </w:rPr>
              <w:t>, nível 603</w:t>
            </w:r>
          </w:p>
        </w:tc>
      </w:tr>
      <w:tr w:rsidR="004F397F" w:rsidRPr="00737641" w14:paraId="04EE3F5B" w14:textId="77777777" w:rsidTr="004550C3">
        <w:tc>
          <w:tcPr>
            <w:tcW w:w="2689" w:type="dxa"/>
            <w:vAlign w:val="center"/>
          </w:tcPr>
          <w:p w14:paraId="2A5D8508" w14:textId="77777777" w:rsidR="004550C3" w:rsidRPr="00737641" w:rsidRDefault="004550C3" w:rsidP="004550C3">
            <w:pPr>
              <w:spacing w:before="120" w:after="120"/>
              <w:ind w:firstLine="0"/>
              <w:rPr>
                <w:color w:val="auto"/>
                <w:sz w:val="20"/>
                <w:szCs w:val="20"/>
              </w:rPr>
            </w:pPr>
            <w:r w:rsidRPr="00737641">
              <w:rPr>
                <w:color w:val="auto"/>
                <w:sz w:val="20"/>
                <w:szCs w:val="20"/>
              </w:rPr>
              <w:t>Temas de pesquisa</w:t>
            </w:r>
          </w:p>
        </w:tc>
        <w:tc>
          <w:tcPr>
            <w:tcW w:w="6237" w:type="dxa"/>
            <w:vAlign w:val="center"/>
          </w:tcPr>
          <w:p w14:paraId="60C548B0" w14:textId="77777777" w:rsidR="004550C3" w:rsidRPr="00737641" w:rsidRDefault="004550C3" w:rsidP="00A324CB">
            <w:pPr>
              <w:pStyle w:val="PargrafodaLista"/>
              <w:numPr>
                <w:ilvl w:val="0"/>
                <w:numId w:val="7"/>
              </w:numPr>
              <w:spacing w:before="120" w:after="120"/>
              <w:rPr>
                <w:color w:val="auto"/>
                <w:sz w:val="20"/>
                <w:szCs w:val="20"/>
              </w:rPr>
            </w:pPr>
            <w:r w:rsidRPr="00737641">
              <w:rPr>
                <w:color w:val="auto"/>
                <w:sz w:val="20"/>
                <w:szCs w:val="20"/>
              </w:rPr>
              <w:t>Ensino e aprendizagem de L2 e produção oral em L2</w:t>
            </w:r>
          </w:p>
          <w:p w14:paraId="24DB3E8F" w14:textId="77777777" w:rsidR="00AB7315" w:rsidRPr="00737641" w:rsidRDefault="00AB7315" w:rsidP="00AB7315">
            <w:pPr>
              <w:pStyle w:val="PargrafodaLista"/>
              <w:spacing w:before="120" w:after="120"/>
              <w:ind w:firstLine="0"/>
              <w:rPr>
                <w:color w:val="auto"/>
                <w:sz w:val="20"/>
                <w:szCs w:val="20"/>
              </w:rPr>
            </w:pPr>
          </w:p>
          <w:p w14:paraId="0B827E67" w14:textId="77777777" w:rsidR="004550C3" w:rsidRPr="00737641" w:rsidRDefault="004550C3" w:rsidP="00A324CB">
            <w:pPr>
              <w:pStyle w:val="PargrafodaLista"/>
              <w:numPr>
                <w:ilvl w:val="0"/>
                <w:numId w:val="7"/>
              </w:numPr>
              <w:spacing w:before="120" w:after="120"/>
              <w:rPr>
                <w:color w:val="auto"/>
                <w:sz w:val="20"/>
                <w:szCs w:val="20"/>
              </w:rPr>
            </w:pPr>
            <w:r w:rsidRPr="00737641">
              <w:rPr>
                <w:color w:val="auto"/>
                <w:sz w:val="20"/>
                <w:szCs w:val="20"/>
              </w:rPr>
              <w:t>Tarefas e processos metacognitivos no desempenho oral em L2 em ambientes face a face e virtuais</w:t>
            </w:r>
          </w:p>
          <w:p w14:paraId="2837EF90" w14:textId="77777777" w:rsidR="004550C3" w:rsidRPr="00737641" w:rsidRDefault="004550C3" w:rsidP="00A324CB">
            <w:pPr>
              <w:pStyle w:val="PargrafodaLista"/>
              <w:numPr>
                <w:ilvl w:val="0"/>
                <w:numId w:val="7"/>
              </w:numPr>
              <w:spacing w:before="120" w:after="120"/>
              <w:rPr>
                <w:color w:val="auto"/>
                <w:sz w:val="20"/>
                <w:szCs w:val="20"/>
              </w:rPr>
            </w:pPr>
            <w:r w:rsidRPr="00737641">
              <w:rPr>
                <w:color w:val="auto"/>
                <w:sz w:val="20"/>
                <w:szCs w:val="20"/>
              </w:rPr>
              <w:t>Diferenças individuais em ASL</w:t>
            </w:r>
          </w:p>
        </w:tc>
      </w:tr>
      <w:tr w:rsidR="004F397F" w:rsidRPr="00737641" w14:paraId="4BB2A45B" w14:textId="77777777" w:rsidTr="004550C3">
        <w:tc>
          <w:tcPr>
            <w:tcW w:w="2689" w:type="dxa"/>
            <w:vAlign w:val="center"/>
          </w:tcPr>
          <w:p w14:paraId="430149F2" w14:textId="77777777" w:rsidR="004550C3" w:rsidRPr="00737641" w:rsidRDefault="004550C3" w:rsidP="004550C3">
            <w:pPr>
              <w:spacing w:before="120" w:after="120"/>
              <w:ind w:firstLine="0"/>
              <w:rPr>
                <w:color w:val="auto"/>
                <w:sz w:val="20"/>
                <w:szCs w:val="20"/>
              </w:rPr>
            </w:pPr>
            <w:r w:rsidRPr="00737641">
              <w:rPr>
                <w:color w:val="auto"/>
                <w:sz w:val="20"/>
                <w:szCs w:val="20"/>
              </w:rPr>
              <w:t>Atividades de extensão</w:t>
            </w:r>
          </w:p>
        </w:tc>
        <w:tc>
          <w:tcPr>
            <w:tcW w:w="6237" w:type="dxa"/>
            <w:vAlign w:val="center"/>
          </w:tcPr>
          <w:p w14:paraId="237E921F" w14:textId="77777777" w:rsidR="004550C3" w:rsidRPr="00737641" w:rsidRDefault="004550C3" w:rsidP="00A324CB">
            <w:pPr>
              <w:pStyle w:val="PargrafodaLista"/>
              <w:numPr>
                <w:ilvl w:val="0"/>
                <w:numId w:val="7"/>
              </w:numPr>
              <w:spacing w:before="120" w:after="120"/>
              <w:rPr>
                <w:color w:val="auto"/>
                <w:sz w:val="20"/>
                <w:szCs w:val="20"/>
              </w:rPr>
            </w:pPr>
            <w:r w:rsidRPr="00737641">
              <w:rPr>
                <w:color w:val="auto"/>
                <w:sz w:val="20"/>
                <w:szCs w:val="20"/>
              </w:rPr>
              <w:t>Integrante do grupo de pesquisa AQUILES - Aquisição de Inglês como Língua Estrangeira</w:t>
            </w:r>
          </w:p>
          <w:p w14:paraId="49B8747F" w14:textId="77777777" w:rsidR="004550C3" w:rsidRPr="00737641" w:rsidRDefault="004550C3" w:rsidP="00A324CB">
            <w:pPr>
              <w:pStyle w:val="PargrafodaLista"/>
              <w:numPr>
                <w:ilvl w:val="0"/>
                <w:numId w:val="7"/>
              </w:numPr>
              <w:spacing w:before="120" w:after="120"/>
              <w:rPr>
                <w:color w:val="auto"/>
                <w:sz w:val="20"/>
                <w:szCs w:val="20"/>
              </w:rPr>
            </w:pPr>
            <w:r w:rsidRPr="00737641">
              <w:rPr>
                <w:color w:val="auto"/>
                <w:sz w:val="20"/>
                <w:szCs w:val="20"/>
              </w:rPr>
              <w:t>Membro da Associação Internacional de Ensino Baseado em Tarefas (biênio 2017-2019)</w:t>
            </w:r>
          </w:p>
          <w:p w14:paraId="4459FFAF" w14:textId="77777777" w:rsidR="004550C3" w:rsidRPr="00737641" w:rsidRDefault="004550C3" w:rsidP="00A324CB">
            <w:pPr>
              <w:pStyle w:val="PargrafodaLista"/>
              <w:numPr>
                <w:ilvl w:val="0"/>
                <w:numId w:val="7"/>
              </w:numPr>
              <w:spacing w:before="120" w:after="120"/>
              <w:rPr>
                <w:color w:val="auto"/>
                <w:sz w:val="20"/>
                <w:szCs w:val="20"/>
              </w:rPr>
            </w:pPr>
            <w:r w:rsidRPr="00737641">
              <w:rPr>
                <w:color w:val="auto"/>
                <w:sz w:val="20"/>
                <w:szCs w:val="20"/>
              </w:rPr>
              <w:t xml:space="preserve">Coordenadora do exame </w:t>
            </w:r>
            <w:proofErr w:type="spellStart"/>
            <w:r w:rsidRPr="00737641">
              <w:rPr>
                <w:color w:val="auto"/>
                <w:sz w:val="20"/>
                <w:szCs w:val="20"/>
              </w:rPr>
              <w:t>Celpe-bras</w:t>
            </w:r>
            <w:proofErr w:type="spellEnd"/>
          </w:p>
        </w:tc>
      </w:tr>
      <w:tr w:rsidR="004550C3" w:rsidRPr="00737641" w14:paraId="25B41ACE" w14:textId="77777777" w:rsidTr="004550C3">
        <w:tc>
          <w:tcPr>
            <w:tcW w:w="2689" w:type="dxa"/>
            <w:vAlign w:val="center"/>
          </w:tcPr>
          <w:p w14:paraId="1F581159" w14:textId="77777777" w:rsidR="004550C3" w:rsidRPr="00737641" w:rsidRDefault="004550C3" w:rsidP="004550C3">
            <w:pPr>
              <w:spacing w:before="120" w:after="120"/>
              <w:ind w:firstLine="0"/>
              <w:rPr>
                <w:color w:val="auto"/>
                <w:sz w:val="20"/>
                <w:szCs w:val="20"/>
              </w:rPr>
            </w:pPr>
            <w:r w:rsidRPr="00737641">
              <w:rPr>
                <w:color w:val="auto"/>
                <w:sz w:val="20"/>
                <w:szCs w:val="20"/>
              </w:rPr>
              <w:t>Outros</w:t>
            </w:r>
          </w:p>
        </w:tc>
        <w:tc>
          <w:tcPr>
            <w:tcW w:w="6237" w:type="dxa"/>
            <w:vAlign w:val="center"/>
          </w:tcPr>
          <w:p w14:paraId="109E5874" w14:textId="77777777" w:rsidR="004550C3" w:rsidRPr="00737641" w:rsidRDefault="004550C3" w:rsidP="00A324CB">
            <w:pPr>
              <w:pStyle w:val="PargrafodaLista"/>
              <w:numPr>
                <w:ilvl w:val="0"/>
                <w:numId w:val="31"/>
              </w:numPr>
              <w:spacing w:before="120" w:after="120"/>
              <w:ind w:left="713" w:hanging="425"/>
              <w:rPr>
                <w:color w:val="auto"/>
                <w:sz w:val="20"/>
                <w:szCs w:val="20"/>
              </w:rPr>
            </w:pPr>
            <w:r w:rsidRPr="00737641">
              <w:rPr>
                <w:color w:val="auto"/>
                <w:sz w:val="20"/>
                <w:szCs w:val="20"/>
              </w:rPr>
              <w:t>Estágio pós-doutoral na Universidade Federal do Ceará (março-dezembro 2016)</w:t>
            </w:r>
          </w:p>
        </w:tc>
      </w:tr>
    </w:tbl>
    <w:p w14:paraId="09752150" w14:textId="77777777" w:rsidR="004550C3" w:rsidRPr="00737641" w:rsidRDefault="004550C3" w:rsidP="004550C3">
      <w:pPr>
        <w:rPr>
          <w:color w:val="auto"/>
        </w:rPr>
      </w:pPr>
    </w:p>
    <w:p w14:paraId="6D8BB0AF" w14:textId="77777777" w:rsidR="004550C3" w:rsidRPr="00737641" w:rsidRDefault="004550C3" w:rsidP="004550C3">
      <w:pPr>
        <w:pStyle w:val="Ttulo5"/>
        <w:rPr>
          <w:color w:val="auto"/>
        </w:rPr>
      </w:pPr>
      <w:r w:rsidRPr="00737641">
        <w:rPr>
          <w:color w:val="auto"/>
        </w:rPr>
        <w:t>Dr.ª Rosane Silveira</w:t>
      </w:r>
    </w:p>
    <w:tbl>
      <w:tblPr>
        <w:tblW w:w="0" w:type="auto"/>
        <w:tblLook w:val="04A0" w:firstRow="1" w:lastRow="0" w:firstColumn="1" w:lastColumn="0" w:noHBand="0" w:noVBand="1"/>
      </w:tblPr>
      <w:tblGrid>
        <w:gridCol w:w="2689"/>
        <w:gridCol w:w="6237"/>
      </w:tblGrid>
      <w:tr w:rsidR="004F397F" w:rsidRPr="00737641" w14:paraId="24BE97D0" w14:textId="77777777" w:rsidTr="004550C3">
        <w:tc>
          <w:tcPr>
            <w:tcW w:w="2689" w:type="dxa"/>
            <w:vAlign w:val="center"/>
          </w:tcPr>
          <w:p w14:paraId="23061360" w14:textId="77777777" w:rsidR="004550C3" w:rsidRPr="00737641" w:rsidRDefault="004550C3" w:rsidP="004550C3">
            <w:pPr>
              <w:spacing w:before="120" w:after="120"/>
              <w:ind w:firstLine="0"/>
              <w:rPr>
                <w:color w:val="auto"/>
                <w:sz w:val="20"/>
                <w:szCs w:val="20"/>
              </w:rPr>
            </w:pPr>
            <w:r w:rsidRPr="00737641">
              <w:rPr>
                <w:color w:val="auto"/>
                <w:sz w:val="20"/>
                <w:szCs w:val="20"/>
              </w:rPr>
              <w:t>Titulação</w:t>
            </w:r>
          </w:p>
        </w:tc>
        <w:tc>
          <w:tcPr>
            <w:tcW w:w="6237" w:type="dxa"/>
            <w:vAlign w:val="center"/>
          </w:tcPr>
          <w:p w14:paraId="3B220FA2" w14:textId="77777777" w:rsidR="004550C3" w:rsidRPr="00737641" w:rsidRDefault="004550C3" w:rsidP="00A324CB">
            <w:pPr>
              <w:pStyle w:val="PargrafodaLista"/>
              <w:numPr>
                <w:ilvl w:val="0"/>
                <w:numId w:val="8"/>
              </w:numPr>
              <w:spacing w:before="120" w:after="120"/>
              <w:rPr>
                <w:color w:val="auto"/>
                <w:sz w:val="20"/>
                <w:szCs w:val="20"/>
              </w:rPr>
            </w:pPr>
            <w:r w:rsidRPr="00737641">
              <w:rPr>
                <w:color w:val="auto"/>
                <w:sz w:val="20"/>
                <w:szCs w:val="20"/>
              </w:rPr>
              <w:t>Doutorado</w:t>
            </w:r>
          </w:p>
        </w:tc>
      </w:tr>
      <w:tr w:rsidR="004F397F" w:rsidRPr="00737641" w14:paraId="37870BB9" w14:textId="77777777" w:rsidTr="004550C3">
        <w:tc>
          <w:tcPr>
            <w:tcW w:w="2689" w:type="dxa"/>
            <w:vAlign w:val="center"/>
          </w:tcPr>
          <w:p w14:paraId="3ED2D7DC" w14:textId="77777777" w:rsidR="004550C3" w:rsidRPr="00737641" w:rsidRDefault="004550C3" w:rsidP="004550C3">
            <w:pPr>
              <w:spacing w:before="120" w:after="120"/>
              <w:ind w:firstLine="0"/>
              <w:rPr>
                <w:color w:val="auto"/>
                <w:sz w:val="20"/>
                <w:szCs w:val="20"/>
              </w:rPr>
            </w:pPr>
            <w:r w:rsidRPr="00737641">
              <w:rPr>
                <w:color w:val="auto"/>
                <w:sz w:val="20"/>
                <w:szCs w:val="20"/>
              </w:rPr>
              <w:t>Cargo</w:t>
            </w:r>
          </w:p>
        </w:tc>
        <w:tc>
          <w:tcPr>
            <w:tcW w:w="6237" w:type="dxa"/>
            <w:vAlign w:val="center"/>
          </w:tcPr>
          <w:p w14:paraId="39AFEFD5" w14:textId="77777777" w:rsidR="004550C3" w:rsidRPr="00737641" w:rsidRDefault="004550C3" w:rsidP="00A324CB">
            <w:pPr>
              <w:pStyle w:val="PargrafodaLista"/>
              <w:numPr>
                <w:ilvl w:val="0"/>
                <w:numId w:val="8"/>
              </w:numPr>
              <w:spacing w:before="120" w:after="120"/>
              <w:rPr>
                <w:color w:val="auto"/>
                <w:sz w:val="20"/>
                <w:szCs w:val="20"/>
              </w:rPr>
            </w:pPr>
            <w:r w:rsidRPr="00737641">
              <w:rPr>
                <w:color w:val="auto"/>
                <w:sz w:val="20"/>
                <w:szCs w:val="20"/>
              </w:rPr>
              <w:t>Professor do magistério superior</w:t>
            </w:r>
          </w:p>
          <w:p w14:paraId="2D90A136" w14:textId="77777777" w:rsidR="004550C3" w:rsidRPr="00737641" w:rsidRDefault="004550C3" w:rsidP="00A324CB">
            <w:pPr>
              <w:pStyle w:val="PargrafodaLista"/>
              <w:numPr>
                <w:ilvl w:val="0"/>
                <w:numId w:val="8"/>
              </w:numPr>
              <w:spacing w:before="120" w:after="120"/>
              <w:rPr>
                <w:color w:val="auto"/>
                <w:sz w:val="20"/>
                <w:szCs w:val="20"/>
              </w:rPr>
            </w:pPr>
            <w:r w:rsidRPr="00737641">
              <w:rPr>
                <w:color w:val="auto"/>
                <w:sz w:val="20"/>
                <w:szCs w:val="20"/>
              </w:rPr>
              <w:t xml:space="preserve">Classe </w:t>
            </w:r>
            <w:proofErr w:type="gramStart"/>
            <w:r w:rsidRPr="00737641">
              <w:rPr>
                <w:color w:val="auto"/>
                <w:sz w:val="20"/>
                <w:szCs w:val="20"/>
              </w:rPr>
              <w:t>6</w:t>
            </w:r>
            <w:proofErr w:type="gramEnd"/>
            <w:r w:rsidRPr="00737641">
              <w:rPr>
                <w:color w:val="auto"/>
                <w:sz w:val="20"/>
                <w:szCs w:val="20"/>
              </w:rPr>
              <w:t>, nível 603</w:t>
            </w:r>
          </w:p>
          <w:p w14:paraId="20855E80" w14:textId="77777777" w:rsidR="004550C3" w:rsidRPr="00737641" w:rsidRDefault="004550C3" w:rsidP="00A324CB">
            <w:pPr>
              <w:pStyle w:val="PargrafodaLista"/>
              <w:numPr>
                <w:ilvl w:val="0"/>
                <w:numId w:val="8"/>
              </w:numPr>
              <w:spacing w:before="120" w:after="120"/>
              <w:rPr>
                <w:color w:val="auto"/>
                <w:sz w:val="20"/>
                <w:szCs w:val="20"/>
              </w:rPr>
            </w:pPr>
            <w:r w:rsidRPr="00737641">
              <w:rPr>
                <w:color w:val="auto"/>
                <w:sz w:val="20"/>
                <w:szCs w:val="20"/>
              </w:rPr>
              <w:t>Coordenadora do Curso de Letras Línguas Estrangeiras e Secretariado Executivo</w:t>
            </w:r>
          </w:p>
        </w:tc>
      </w:tr>
      <w:tr w:rsidR="004F397F" w:rsidRPr="00737641" w14:paraId="791F00C5" w14:textId="77777777" w:rsidTr="004550C3">
        <w:tc>
          <w:tcPr>
            <w:tcW w:w="2689" w:type="dxa"/>
            <w:vAlign w:val="center"/>
          </w:tcPr>
          <w:p w14:paraId="52D98D06" w14:textId="77777777" w:rsidR="004550C3" w:rsidRPr="00737641" w:rsidRDefault="004550C3" w:rsidP="004550C3">
            <w:pPr>
              <w:spacing w:before="120" w:after="120"/>
              <w:ind w:firstLine="0"/>
              <w:rPr>
                <w:color w:val="auto"/>
                <w:sz w:val="20"/>
                <w:szCs w:val="20"/>
              </w:rPr>
            </w:pPr>
            <w:r w:rsidRPr="00737641">
              <w:rPr>
                <w:color w:val="auto"/>
                <w:sz w:val="20"/>
                <w:szCs w:val="20"/>
              </w:rPr>
              <w:t>Temas de pesquisa</w:t>
            </w:r>
          </w:p>
        </w:tc>
        <w:tc>
          <w:tcPr>
            <w:tcW w:w="6237" w:type="dxa"/>
            <w:vAlign w:val="center"/>
          </w:tcPr>
          <w:p w14:paraId="7F0410B1" w14:textId="77777777" w:rsidR="004550C3" w:rsidRPr="00737641" w:rsidRDefault="004550C3" w:rsidP="00A324CB">
            <w:pPr>
              <w:pStyle w:val="PargrafodaLista"/>
              <w:numPr>
                <w:ilvl w:val="0"/>
                <w:numId w:val="8"/>
              </w:numPr>
              <w:spacing w:before="120" w:after="120"/>
              <w:rPr>
                <w:color w:val="auto"/>
                <w:sz w:val="20"/>
                <w:szCs w:val="20"/>
              </w:rPr>
            </w:pPr>
            <w:r w:rsidRPr="00737641">
              <w:rPr>
                <w:color w:val="auto"/>
                <w:sz w:val="20"/>
                <w:szCs w:val="20"/>
              </w:rPr>
              <w:t>Fonética e Fonologia do inglês</w:t>
            </w:r>
          </w:p>
          <w:p w14:paraId="5A015D9F" w14:textId="77777777" w:rsidR="004550C3" w:rsidRPr="00737641" w:rsidRDefault="004550C3" w:rsidP="00A324CB">
            <w:pPr>
              <w:pStyle w:val="PargrafodaLista"/>
              <w:numPr>
                <w:ilvl w:val="0"/>
                <w:numId w:val="8"/>
              </w:numPr>
              <w:spacing w:before="120" w:after="120"/>
              <w:rPr>
                <w:color w:val="auto"/>
                <w:sz w:val="20"/>
                <w:szCs w:val="20"/>
              </w:rPr>
            </w:pPr>
            <w:r w:rsidRPr="00737641">
              <w:rPr>
                <w:color w:val="auto"/>
                <w:sz w:val="20"/>
                <w:szCs w:val="20"/>
              </w:rPr>
              <w:t>Português como L2</w:t>
            </w:r>
          </w:p>
          <w:p w14:paraId="01717841" w14:textId="77777777" w:rsidR="004550C3" w:rsidRPr="00737641" w:rsidRDefault="004550C3" w:rsidP="00A324CB">
            <w:pPr>
              <w:pStyle w:val="PargrafodaLista"/>
              <w:numPr>
                <w:ilvl w:val="0"/>
                <w:numId w:val="8"/>
              </w:numPr>
              <w:spacing w:before="120" w:after="120"/>
              <w:rPr>
                <w:color w:val="auto"/>
                <w:sz w:val="20"/>
                <w:szCs w:val="20"/>
              </w:rPr>
            </w:pPr>
            <w:r w:rsidRPr="00737641">
              <w:rPr>
                <w:color w:val="auto"/>
                <w:sz w:val="20"/>
                <w:szCs w:val="20"/>
              </w:rPr>
              <w:t>Desenvolvimento da proficiência oral em L2</w:t>
            </w:r>
          </w:p>
        </w:tc>
      </w:tr>
      <w:tr w:rsidR="004F397F" w:rsidRPr="00737641" w14:paraId="5E0AE2C9" w14:textId="77777777" w:rsidTr="004550C3">
        <w:tc>
          <w:tcPr>
            <w:tcW w:w="2689" w:type="dxa"/>
            <w:vAlign w:val="center"/>
          </w:tcPr>
          <w:p w14:paraId="356D7762" w14:textId="77777777" w:rsidR="004550C3" w:rsidRPr="00737641" w:rsidRDefault="004550C3" w:rsidP="004550C3">
            <w:pPr>
              <w:spacing w:before="120" w:after="120"/>
              <w:ind w:firstLine="0"/>
              <w:rPr>
                <w:color w:val="auto"/>
                <w:sz w:val="20"/>
                <w:szCs w:val="20"/>
              </w:rPr>
            </w:pPr>
            <w:r w:rsidRPr="00737641">
              <w:rPr>
                <w:color w:val="auto"/>
                <w:sz w:val="20"/>
                <w:szCs w:val="20"/>
              </w:rPr>
              <w:t>Atividades de extensão</w:t>
            </w:r>
          </w:p>
        </w:tc>
        <w:tc>
          <w:tcPr>
            <w:tcW w:w="6237" w:type="dxa"/>
            <w:vAlign w:val="center"/>
          </w:tcPr>
          <w:p w14:paraId="4389CC88" w14:textId="77777777" w:rsidR="004550C3" w:rsidRPr="00737641" w:rsidRDefault="004550C3" w:rsidP="00A324CB">
            <w:pPr>
              <w:pStyle w:val="PargrafodaLista"/>
              <w:numPr>
                <w:ilvl w:val="0"/>
                <w:numId w:val="8"/>
              </w:numPr>
              <w:spacing w:before="120" w:after="120"/>
              <w:rPr>
                <w:color w:val="auto"/>
                <w:sz w:val="20"/>
                <w:szCs w:val="20"/>
              </w:rPr>
            </w:pPr>
            <w:r w:rsidRPr="00737641">
              <w:rPr>
                <w:color w:val="auto"/>
                <w:sz w:val="20"/>
                <w:szCs w:val="20"/>
              </w:rPr>
              <w:t>Representante do Português sem Fronteiras</w:t>
            </w:r>
          </w:p>
          <w:p w14:paraId="187866C2" w14:textId="77777777" w:rsidR="004550C3" w:rsidRPr="00737641" w:rsidRDefault="004550C3" w:rsidP="00A324CB">
            <w:pPr>
              <w:pStyle w:val="PargrafodaLista"/>
              <w:numPr>
                <w:ilvl w:val="0"/>
                <w:numId w:val="8"/>
              </w:numPr>
              <w:spacing w:before="120" w:after="120"/>
              <w:rPr>
                <w:color w:val="auto"/>
                <w:sz w:val="20"/>
                <w:szCs w:val="20"/>
              </w:rPr>
            </w:pPr>
            <w:r w:rsidRPr="00737641">
              <w:rPr>
                <w:color w:val="auto"/>
                <w:sz w:val="20"/>
                <w:szCs w:val="20"/>
              </w:rPr>
              <w:t>Coordenadora do Projeto Português como Língua de Acolhimento (PLAM)</w:t>
            </w:r>
          </w:p>
        </w:tc>
      </w:tr>
      <w:tr w:rsidR="004550C3" w:rsidRPr="00737641" w14:paraId="495DACD9" w14:textId="77777777" w:rsidTr="004550C3">
        <w:tc>
          <w:tcPr>
            <w:tcW w:w="2689" w:type="dxa"/>
            <w:vAlign w:val="center"/>
          </w:tcPr>
          <w:p w14:paraId="62AB2FB4" w14:textId="77777777" w:rsidR="004550C3" w:rsidRPr="00737641" w:rsidRDefault="004550C3" w:rsidP="004550C3">
            <w:pPr>
              <w:spacing w:before="120" w:after="120"/>
              <w:ind w:firstLine="0"/>
              <w:rPr>
                <w:color w:val="auto"/>
                <w:sz w:val="20"/>
                <w:szCs w:val="20"/>
              </w:rPr>
            </w:pPr>
            <w:r w:rsidRPr="00737641">
              <w:rPr>
                <w:color w:val="auto"/>
                <w:sz w:val="20"/>
                <w:szCs w:val="20"/>
              </w:rPr>
              <w:t>Outros</w:t>
            </w:r>
          </w:p>
        </w:tc>
        <w:tc>
          <w:tcPr>
            <w:tcW w:w="6237" w:type="dxa"/>
            <w:vAlign w:val="center"/>
          </w:tcPr>
          <w:p w14:paraId="5C5201CD" w14:textId="77777777" w:rsidR="004550C3" w:rsidRDefault="004550C3" w:rsidP="00A324CB">
            <w:pPr>
              <w:pStyle w:val="PargrafodaLista"/>
              <w:numPr>
                <w:ilvl w:val="0"/>
                <w:numId w:val="8"/>
              </w:numPr>
              <w:spacing w:before="120" w:after="120"/>
              <w:rPr>
                <w:color w:val="auto"/>
                <w:sz w:val="20"/>
                <w:szCs w:val="20"/>
              </w:rPr>
            </w:pPr>
            <w:r w:rsidRPr="00737641">
              <w:rPr>
                <w:color w:val="auto"/>
                <w:sz w:val="20"/>
                <w:szCs w:val="20"/>
              </w:rPr>
              <w:t>Bolsista de Produtividade (CNPq)</w:t>
            </w:r>
          </w:p>
          <w:p w14:paraId="4A35726C" w14:textId="77777777" w:rsidR="006C0F4D" w:rsidRPr="00737641" w:rsidRDefault="006C0F4D" w:rsidP="006C0F4D">
            <w:pPr>
              <w:pStyle w:val="PargrafodaLista"/>
              <w:spacing w:before="120" w:after="120"/>
              <w:ind w:firstLine="0"/>
              <w:rPr>
                <w:color w:val="auto"/>
                <w:sz w:val="20"/>
                <w:szCs w:val="20"/>
              </w:rPr>
            </w:pPr>
          </w:p>
          <w:p w14:paraId="511C0783" w14:textId="77777777" w:rsidR="004550C3" w:rsidRPr="00737641" w:rsidRDefault="004550C3" w:rsidP="00A324CB">
            <w:pPr>
              <w:pStyle w:val="PargrafodaLista"/>
              <w:numPr>
                <w:ilvl w:val="0"/>
                <w:numId w:val="8"/>
              </w:numPr>
              <w:spacing w:before="120" w:after="120"/>
              <w:rPr>
                <w:color w:val="auto"/>
                <w:sz w:val="20"/>
                <w:szCs w:val="20"/>
              </w:rPr>
            </w:pPr>
            <w:r w:rsidRPr="00737641">
              <w:rPr>
                <w:color w:val="auto"/>
                <w:sz w:val="20"/>
                <w:szCs w:val="20"/>
              </w:rPr>
              <w:lastRenderedPageBreak/>
              <w:t>Coordenadora do Grupo de Pesquisa de Fonética e Fonologia Aplicadas à Língua Estrangeira- NUPFFALE, (CNPq</w:t>
            </w:r>
            <w:proofErr w:type="gramStart"/>
            <w:r w:rsidRPr="00737641">
              <w:rPr>
                <w:color w:val="auto"/>
                <w:sz w:val="20"/>
                <w:szCs w:val="20"/>
              </w:rPr>
              <w:t>)</w:t>
            </w:r>
            <w:proofErr w:type="gramEnd"/>
          </w:p>
          <w:p w14:paraId="3B5917F6" w14:textId="77777777" w:rsidR="004550C3" w:rsidRPr="00737641" w:rsidRDefault="004550C3" w:rsidP="00A324CB">
            <w:pPr>
              <w:pStyle w:val="PargrafodaLista"/>
              <w:numPr>
                <w:ilvl w:val="0"/>
                <w:numId w:val="8"/>
              </w:numPr>
              <w:spacing w:before="120" w:after="120"/>
              <w:rPr>
                <w:color w:val="auto"/>
                <w:sz w:val="20"/>
                <w:szCs w:val="20"/>
              </w:rPr>
            </w:pPr>
            <w:r w:rsidRPr="00737641">
              <w:rPr>
                <w:color w:val="auto"/>
                <w:sz w:val="20"/>
                <w:szCs w:val="20"/>
              </w:rPr>
              <w:t>Coordenadora do Grupo de Pesquisa do Núcleo de Pesquisa e Ensino de Português- Língua Estrangeira- NUPLE (CNPq)</w:t>
            </w:r>
          </w:p>
          <w:p w14:paraId="63F91D5E" w14:textId="77777777" w:rsidR="004550C3" w:rsidRPr="00737641" w:rsidRDefault="004550C3" w:rsidP="00A324CB">
            <w:pPr>
              <w:pStyle w:val="PargrafodaLista"/>
              <w:numPr>
                <w:ilvl w:val="0"/>
                <w:numId w:val="8"/>
              </w:numPr>
              <w:spacing w:before="120" w:after="120"/>
              <w:rPr>
                <w:color w:val="auto"/>
                <w:sz w:val="20"/>
                <w:szCs w:val="20"/>
              </w:rPr>
            </w:pPr>
            <w:r w:rsidRPr="00737641">
              <w:rPr>
                <w:color w:val="auto"/>
                <w:sz w:val="20"/>
                <w:szCs w:val="20"/>
              </w:rPr>
              <w:t>Editora Associada da Revista Ilha do Desterro</w:t>
            </w:r>
          </w:p>
          <w:p w14:paraId="66E899A7" w14:textId="77777777" w:rsidR="004550C3" w:rsidRPr="00737641" w:rsidRDefault="004550C3" w:rsidP="00A324CB">
            <w:pPr>
              <w:pStyle w:val="PargrafodaLista"/>
              <w:numPr>
                <w:ilvl w:val="0"/>
                <w:numId w:val="8"/>
              </w:numPr>
              <w:spacing w:before="120" w:after="120"/>
              <w:rPr>
                <w:color w:val="auto"/>
                <w:sz w:val="20"/>
                <w:szCs w:val="20"/>
              </w:rPr>
            </w:pPr>
            <w:r w:rsidRPr="00737641">
              <w:rPr>
                <w:color w:val="auto"/>
                <w:sz w:val="20"/>
                <w:szCs w:val="20"/>
              </w:rPr>
              <w:t>Membro do NDE de Licenciatura</w:t>
            </w:r>
          </w:p>
          <w:p w14:paraId="045B9B33" w14:textId="77777777" w:rsidR="004550C3" w:rsidRPr="00737641" w:rsidRDefault="004550C3" w:rsidP="00A324CB">
            <w:pPr>
              <w:pStyle w:val="PargrafodaLista"/>
              <w:numPr>
                <w:ilvl w:val="0"/>
                <w:numId w:val="8"/>
              </w:numPr>
              <w:spacing w:before="120" w:after="120"/>
              <w:rPr>
                <w:color w:val="auto"/>
                <w:sz w:val="20"/>
                <w:szCs w:val="20"/>
              </w:rPr>
            </w:pPr>
            <w:r w:rsidRPr="00737641">
              <w:rPr>
                <w:color w:val="auto"/>
                <w:sz w:val="20"/>
                <w:szCs w:val="20"/>
              </w:rPr>
              <w:t>Membro do Comitê de Bolsa PIBIC</w:t>
            </w:r>
          </w:p>
        </w:tc>
      </w:tr>
    </w:tbl>
    <w:p w14:paraId="29BCD8F3" w14:textId="77777777" w:rsidR="004550C3" w:rsidRPr="00737641" w:rsidRDefault="004550C3" w:rsidP="004550C3">
      <w:pPr>
        <w:rPr>
          <w:color w:val="auto"/>
        </w:rPr>
      </w:pPr>
    </w:p>
    <w:p w14:paraId="4CDBAD21" w14:textId="5EEDD04A" w:rsidR="004550C3" w:rsidRPr="00737641" w:rsidRDefault="004550C3" w:rsidP="006D55E5">
      <w:pPr>
        <w:pStyle w:val="Ttulo3"/>
        <w:numPr>
          <w:ilvl w:val="2"/>
          <w:numId w:val="37"/>
        </w:numPr>
        <w:tabs>
          <w:tab w:val="left" w:pos="1843"/>
        </w:tabs>
        <w:ind w:left="1134" w:firstLine="0"/>
        <w:rPr>
          <w:b w:val="0"/>
          <w:color w:val="auto"/>
        </w:rPr>
      </w:pPr>
      <w:r w:rsidRPr="00737641">
        <w:rPr>
          <w:b w:val="0"/>
          <w:color w:val="auto"/>
        </w:rPr>
        <w:t>Subárea: Estudos Literários e Culturais</w:t>
      </w:r>
    </w:p>
    <w:p w14:paraId="228DB670" w14:textId="1128F435" w:rsidR="004550C3" w:rsidRPr="00737641" w:rsidRDefault="004550C3" w:rsidP="001A2320">
      <w:pPr>
        <w:pStyle w:val="Ttulo5"/>
        <w:ind w:firstLine="567"/>
        <w:rPr>
          <w:b w:val="0"/>
          <w:i w:val="0"/>
          <w:color w:val="auto"/>
        </w:rPr>
      </w:pPr>
      <w:r w:rsidRPr="00737641">
        <w:rPr>
          <w:b w:val="0"/>
          <w:i w:val="0"/>
          <w:color w:val="auto"/>
        </w:rPr>
        <w:t xml:space="preserve">A subárea de Estudos Literários e Culturais </w:t>
      </w:r>
      <w:r w:rsidR="001A2320" w:rsidRPr="00737641">
        <w:rPr>
          <w:b w:val="0"/>
          <w:i w:val="0"/>
          <w:color w:val="auto"/>
        </w:rPr>
        <w:t>conta com a contribuição de sete professores.</w:t>
      </w:r>
    </w:p>
    <w:p w14:paraId="319CAC4C" w14:textId="77777777" w:rsidR="004550C3" w:rsidRPr="00737641" w:rsidRDefault="004550C3" w:rsidP="004550C3">
      <w:pPr>
        <w:pStyle w:val="Ttulo5"/>
        <w:rPr>
          <w:color w:val="auto"/>
        </w:rPr>
      </w:pPr>
      <w:r w:rsidRPr="00737641">
        <w:rPr>
          <w:color w:val="auto"/>
        </w:rPr>
        <w:t xml:space="preserve">Dr.ª </w:t>
      </w:r>
      <w:proofErr w:type="spellStart"/>
      <w:r w:rsidRPr="00737641">
        <w:rPr>
          <w:color w:val="auto"/>
        </w:rPr>
        <w:t>Alinne</w:t>
      </w:r>
      <w:proofErr w:type="spellEnd"/>
      <w:r w:rsidRPr="00737641">
        <w:rPr>
          <w:color w:val="auto"/>
        </w:rPr>
        <w:t xml:space="preserve"> </w:t>
      </w:r>
      <w:proofErr w:type="spellStart"/>
      <w:r w:rsidRPr="00737641">
        <w:rPr>
          <w:color w:val="auto"/>
        </w:rPr>
        <w:t>Balduino</w:t>
      </w:r>
      <w:proofErr w:type="spellEnd"/>
      <w:r w:rsidRPr="00737641">
        <w:rPr>
          <w:color w:val="auto"/>
        </w:rPr>
        <w:t xml:space="preserve"> Pires Fernandes</w:t>
      </w:r>
    </w:p>
    <w:tbl>
      <w:tblPr>
        <w:tblW w:w="0" w:type="auto"/>
        <w:tblLook w:val="04A0" w:firstRow="1" w:lastRow="0" w:firstColumn="1" w:lastColumn="0" w:noHBand="0" w:noVBand="1"/>
      </w:tblPr>
      <w:tblGrid>
        <w:gridCol w:w="2689"/>
        <w:gridCol w:w="6237"/>
      </w:tblGrid>
      <w:tr w:rsidR="004F397F" w:rsidRPr="00737641" w14:paraId="4D6EDF7D" w14:textId="77777777" w:rsidTr="004550C3">
        <w:tc>
          <w:tcPr>
            <w:tcW w:w="2689" w:type="dxa"/>
            <w:vAlign w:val="center"/>
          </w:tcPr>
          <w:p w14:paraId="628AAFA2" w14:textId="77777777" w:rsidR="004550C3" w:rsidRPr="00737641" w:rsidRDefault="004550C3" w:rsidP="004550C3">
            <w:pPr>
              <w:spacing w:before="120" w:after="120"/>
              <w:ind w:firstLine="0"/>
              <w:rPr>
                <w:color w:val="auto"/>
                <w:sz w:val="20"/>
                <w:szCs w:val="20"/>
              </w:rPr>
            </w:pPr>
            <w:r w:rsidRPr="00737641">
              <w:rPr>
                <w:color w:val="auto"/>
                <w:sz w:val="20"/>
                <w:szCs w:val="20"/>
              </w:rPr>
              <w:t>Titulação</w:t>
            </w:r>
          </w:p>
        </w:tc>
        <w:tc>
          <w:tcPr>
            <w:tcW w:w="6237" w:type="dxa"/>
            <w:vAlign w:val="center"/>
          </w:tcPr>
          <w:p w14:paraId="7D80B363" w14:textId="77777777" w:rsidR="004550C3" w:rsidRPr="00737641" w:rsidRDefault="004550C3" w:rsidP="00A324CB">
            <w:pPr>
              <w:pStyle w:val="PargrafodaLista"/>
              <w:numPr>
                <w:ilvl w:val="0"/>
                <w:numId w:val="8"/>
              </w:numPr>
              <w:spacing w:before="120" w:after="120"/>
              <w:rPr>
                <w:color w:val="auto"/>
                <w:sz w:val="20"/>
                <w:szCs w:val="20"/>
              </w:rPr>
            </w:pPr>
            <w:r w:rsidRPr="00737641">
              <w:rPr>
                <w:color w:val="auto"/>
                <w:sz w:val="20"/>
                <w:szCs w:val="20"/>
              </w:rPr>
              <w:t>Doutorado</w:t>
            </w:r>
          </w:p>
        </w:tc>
      </w:tr>
      <w:tr w:rsidR="004F397F" w:rsidRPr="00737641" w14:paraId="2ACFDBBA" w14:textId="77777777" w:rsidTr="004550C3">
        <w:tc>
          <w:tcPr>
            <w:tcW w:w="2689" w:type="dxa"/>
            <w:vAlign w:val="center"/>
          </w:tcPr>
          <w:p w14:paraId="3180A849" w14:textId="77777777" w:rsidR="004550C3" w:rsidRPr="00737641" w:rsidRDefault="004550C3" w:rsidP="004550C3">
            <w:pPr>
              <w:spacing w:before="120" w:after="120"/>
              <w:ind w:firstLine="0"/>
              <w:rPr>
                <w:color w:val="auto"/>
                <w:sz w:val="20"/>
                <w:szCs w:val="20"/>
              </w:rPr>
            </w:pPr>
            <w:r w:rsidRPr="00737641">
              <w:rPr>
                <w:color w:val="auto"/>
                <w:sz w:val="20"/>
                <w:szCs w:val="20"/>
              </w:rPr>
              <w:t>Cargo</w:t>
            </w:r>
          </w:p>
        </w:tc>
        <w:tc>
          <w:tcPr>
            <w:tcW w:w="6237" w:type="dxa"/>
            <w:vAlign w:val="center"/>
          </w:tcPr>
          <w:p w14:paraId="2FC4C53F" w14:textId="77777777" w:rsidR="004550C3" w:rsidRPr="00737641" w:rsidRDefault="004550C3" w:rsidP="00A324CB">
            <w:pPr>
              <w:pStyle w:val="PargrafodaLista"/>
              <w:numPr>
                <w:ilvl w:val="0"/>
                <w:numId w:val="8"/>
              </w:numPr>
              <w:spacing w:before="120" w:after="120"/>
              <w:rPr>
                <w:color w:val="auto"/>
                <w:sz w:val="20"/>
                <w:szCs w:val="20"/>
              </w:rPr>
            </w:pPr>
            <w:r w:rsidRPr="00737641">
              <w:rPr>
                <w:color w:val="auto"/>
                <w:sz w:val="20"/>
                <w:szCs w:val="20"/>
              </w:rPr>
              <w:t xml:space="preserve">Classe </w:t>
            </w:r>
            <w:proofErr w:type="gramStart"/>
            <w:r w:rsidRPr="00737641">
              <w:rPr>
                <w:color w:val="auto"/>
                <w:sz w:val="20"/>
                <w:szCs w:val="20"/>
              </w:rPr>
              <w:t>4</w:t>
            </w:r>
            <w:proofErr w:type="gramEnd"/>
            <w:r w:rsidRPr="00737641">
              <w:rPr>
                <w:color w:val="auto"/>
                <w:sz w:val="20"/>
                <w:szCs w:val="20"/>
              </w:rPr>
              <w:t>, nível 601</w:t>
            </w:r>
          </w:p>
        </w:tc>
      </w:tr>
      <w:tr w:rsidR="004F397F" w:rsidRPr="00737641" w14:paraId="1A0377B6" w14:textId="77777777" w:rsidTr="004550C3">
        <w:tc>
          <w:tcPr>
            <w:tcW w:w="2689" w:type="dxa"/>
            <w:vAlign w:val="center"/>
          </w:tcPr>
          <w:p w14:paraId="032D403F" w14:textId="77777777" w:rsidR="004550C3" w:rsidRPr="00737641" w:rsidRDefault="004550C3" w:rsidP="004550C3">
            <w:pPr>
              <w:spacing w:before="120" w:after="120"/>
              <w:ind w:firstLine="0"/>
              <w:rPr>
                <w:color w:val="auto"/>
                <w:sz w:val="20"/>
                <w:szCs w:val="20"/>
              </w:rPr>
            </w:pPr>
            <w:r w:rsidRPr="00737641">
              <w:rPr>
                <w:color w:val="auto"/>
                <w:sz w:val="20"/>
                <w:szCs w:val="20"/>
              </w:rPr>
              <w:t>Temas de pesquisa</w:t>
            </w:r>
          </w:p>
        </w:tc>
        <w:tc>
          <w:tcPr>
            <w:tcW w:w="6237" w:type="dxa"/>
            <w:vAlign w:val="center"/>
          </w:tcPr>
          <w:p w14:paraId="7A0663E9" w14:textId="77777777" w:rsidR="004550C3" w:rsidRPr="00737641" w:rsidRDefault="004550C3" w:rsidP="00A324CB">
            <w:pPr>
              <w:pStyle w:val="PargrafodaLista"/>
              <w:numPr>
                <w:ilvl w:val="0"/>
                <w:numId w:val="8"/>
              </w:numPr>
              <w:spacing w:before="120" w:after="120"/>
              <w:rPr>
                <w:color w:val="auto"/>
                <w:sz w:val="20"/>
                <w:szCs w:val="20"/>
              </w:rPr>
            </w:pPr>
            <w:r w:rsidRPr="00737641">
              <w:rPr>
                <w:color w:val="auto"/>
                <w:sz w:val="20"/>
                <w:szCs w:val="20"/>
              </w:rPr>
              <w:t>Teatro irlandês contemporâneo escrito por mulheres</w:t>
            </w:r>
          </w:p>
          <w:p w14:paraId="6233D63C" w14:textId="77777777" w:rsidR="004550C3" w:rsidRPr="00737641" w:rsidRDefault="004550C3" w:rsidP="00A324CB">
            <w:pPr>
              <w:pStyle w:val="PargrafodaLista"/>
              <w:numPr>
                <w:ilvl w:val="0"/>
                <w:numId w:val="8"/>
              </w:numPr>
              <w:spacing w:before="120" w:after="120"/>
              <w:rPr>
                <w:color w:val="auto"/>
                <w:sz w:val="20"/>
                <w:szCs w:val="20"/>
              </w:rPr>
            </w:pPr>
            <w:r w:rsidRPr="00737641">
              <w:rPr>
                <w:color w:val="auto"/>
                <w:sz w:val="20"/>
                <w:szCs w:val="20"/>
              </w:rPr>
              <w:t>Estudos Irlandeses</w:t>
            </w:r>
          </w:p>
          <w:p w14:paraId="79AE9E79" w14:textId="77777777" w:rsidR="004550C3" w:rsidRPr="00737641" w:rsidRDefault="004550C3" w:rsidP="00A324CB">
            <w:pPr>
              <w:pStyle w:val="PargrafodaLista"/>
              <w:numPr>
                <w:ilvl w:val="0"/>
                <w:numId w:val="8"/>
              </w:numPr>
              <w:spacing w:before="120" w:after="120"/>
              <w:rPr>
                <w:color w:val="auto"/>
                <w:sz w:val="20"/>
                <w:szCs w:val="20"/>
              </w:rPr>
            </w:pPr>
            <w:r w:rsidRPr="00737641">
              <w:rPr>
                <w:color w:val="auto"/>
                <w:sz w:val="20"/>
                <w:szCs w:val="20"/>
              </w:rPr>
              <w:t>Hermenêutica</w:t>
            </w:r>
          </w:p>
          <w:p w14:paraId="3B0290A0" w14:textId="77777777" w:rsidR="004550C3" w:rsidRPr="00737641" w:rsidRDefault="004550C3" w:rsidP="00A324CB">
            <w:pPr>
              <w:pStyle w:val="PargrafodaLista"/>
              <w:numPr>
                <w:ilvl w:val="0"/>
                <w:numId w:val="8"/>
              </w:numPr>
              <w:spacing w:before="120" w:after="120"/>
              <w:rPr>
                <w:color w:val="auto"/>
                <w:sz w:val="20"/>
                <w:szCs w:val="20"/>
              </w:rPr>
            </w:pPr>
            <w:r w:rsidRPr="00737641">
              <w:rPr>
                <w:color w:val="auto"/>
                <w:sz w:val="20"/>
                <w:szCs w:val="20"/>
              </w:rPr>
              <w:t>Adaptação e recepção</w:t>
            </w:r>
          </w:p>
          <w:p w14:paraId="6C732FF3" w14:textId="77777777" w:rsidR="004550C3" w:rsidRPr="00737641" w:rsidRDefault="004550C3" w:rsidP="00A324CB">
            <w:pPr>
              <w:pStyle w:val="PargrafodaLista"/>
              <w:numPr>
                <w:ilvl w:val="0"/>
                <w:numId w:val="8"/>
              </w:numPr>
              <w:spacing w:before="120" w:after="120"/>
              <w:rPr>
                <w:color w:val="auto"/>
                <w:sz w:val="20"/>
                <w:szCs w:val="20"/>
              </w:rPr>
            </w:pPr>
            <w:r w:rsidRPr="00737641">
              <w:rPr>
                <w:color w:val="auto"/>
                <w:sz w:val="20"/>
                <w:szCs w:val="20"/>
              </w:rPr>
              <w:t>Literatura e religião</w:t>
            </w:r>
          </w:p>
        </w:tc>
      </w:tr>
      <w:tr w:rsidR="004F397F" w:rsidRPr="00737641" w14:paraId="3B2975B4" w14:textId="77777777" w:rsidTr="004550C3">
        <w:tc>
          <w:tcPr>
            <w:tcW w:w="2689" w:type="dxa"/>
            <w:vAlign w:val="center"/>
          </w:tcPr>
          <w:p w14:paraId="12145351" w14:textId="77777777" w:rsidR="004550C3" w:rsidRPr="00737641" w:rsidRDefault="004550C3" w:rsidP="004550C3">
            <w:pPr>
              <w:spacing w:before="120" w:after="120"/>
              <w:ind w:firstLine="0"/>
              <w:rPr>
                <w:color w:val="auto"/>
                <w:sz w:val="20"/>
                <w:szCs w:val="20"/>
              </w:rPr>
            </w:pPr>
            <w:r w:rsidRPr="00737641">
              <w:rPr>
                <w:color w:val="auto"/>
                <w:sz w:val="20"/>
                <w:szCs w:val="20"/>
              </w:rPr>
              <w:t>Atividades de extensão</w:t>
            </w:r>
          </w:p>
        </w:tc>
        <w:tc>
          <w:tcPr>
            <w:tcW w:w="6237" w:type="dxa"/>
            <w:vAlign w:val="center"/>
          </w:tcPr>
          <w:p w14:paraId="30CD07DE" w14:textId="77777777" w:rsidR="004550C3" w:rsidRPr="00737641" w:rsidRDefault="004550C3" w:rsidP="00A324CB">
            <w:pPr>
              <w:pStyle w:val="PargrafodaLista"/>
              <w:numPr>
                <w:ilvl w:val="0"/>
                <w:numId w:val="8"/>
              </w:numPr>
              <w:spacing w:before="120" w:after="120"/>
              <w:rPr>
                <w:color w:val="auto"/>
                <w:sz w:val="20"/>
                <w:szCs w:val="20"/>
              </w:rPr>
            </w:pPr>
            <w:r w:rsidRPr="00737641">
              <w:rPr>
                <w:color w:val="auto"/>
                <w:sz w:val="20"/>
                <w:szCs w:val="20"/>
              </w:rPr>
              <w:t xml:space="preserve">Projeto internacional multidisciplinar 1916: Home: 2016 e tradução da peça </w:t>
            </w:r>
            <w:proofErr w:type="spellStart"/>
            <w:r w:rsidRPr="00737641">
              <w:rPr>
                <w:color w:val="auto"/>
                <w:sz w:val="20"/>
                <w:szCs w:val="20"/>
              </w:rPr>
              <w:t>Eclipsed</w:t>
            </w:r>
            <w:proofErr w:type="spellEnd"/>
            <w:r w:rsidRPr="00737641">
              <w:rPr>
                <w:color w:val="auto"/>
                <w:sz w:val="20"/>
                <w:szCs w:val="20"/>
              </w:rPr>
              <w:t xml:space="preserve"> (</w:t>
            </w:r>
            <w:proofErr w:type="spellStart"/>
            <w:r w:rsidRPr="00737641">
              <w:rPr>
                <w:color w:val="auto"/>
                <w:sz w:val="20"/>
                <w:szCs w:val="20"/>
              </w:rPr>
              <w:t>Brogan</w:t>
            </w:r>
            <w:proofErr w:type="spellEnd"/>
            <w:r w:rsidRPr="00737641">
              <w:rPr>
                <w:color w:val="auto"/>
                <w:sz w:val="20"/>
                <w:szCs w:val="20"/>
              </w:rPr>
              <w:t>, 1992</w:t>
            </w:r>
            <w:proofErr w:type="gramStart"/>
            <w:r w:rsidRPr="00737641">
              <w:rPr>
                <w:color w:val="auto"/>
                <w:sz w:val="20"/>
                <w:szCs w:val="20"/>
              </w:rPr>
              <w:t>)</w:t>
            </w:r>
            <w:proofErr w:type="gramEnd"/>
          </w:p>
          <w:p w14:paraId="44B3A764" w14:textId="77777777" w:rsidR="004550C3" w:rsidRPr="00737641" w:rsidRDefault="004550C3" w:rsidP="00A324CB">
            <w:pPr>
              <w:pStyle w:val="PargrafodaLista"/>
              <w:numPr>
                <w:ilvl w:val="0"/>
                <w:numId w:val="8"/>
              </w:numPr>
              <w:spacing w:before="120" w:after="120"/>
              <w:rPr>
                <w:color w:val="auto"/>
                <w:sz w:val="20"/>
                <w:szCs w:val="20"/>
              </w:rPr>
            </w:pPr>
            <w:r w:rsidRPr="00737641">
              <w:rPr>
                <w:color w:val="auto"/>
                <w:sz w:val="20"/>
                <w:szCs w:val="20"/>
              </w:rPr>
              <w:t xml:space="preserve">Tradução colaborativa da peça </w:t>
            </w:r>
            <w:proofErr w:type="spellStart"/>
            <w:r w:rsidRPr="00737641">
              <w:rPr>
                <w:color w:val="auto"/>
                <w:sz w:val="20"/>
                <w:szCs w:val="20"/>
              </w:rPr>
              <w:t>Cathleen</w:t>
            </w:r>
            <w:proofErr w:type="spellEnd"/>
            <w:r w:rsidRPr="00737641">
              <w:rPr>
                <w:color w:val="auto"/>
                <w:sz w:val="20"/>
                <w:szCs w:val="20"/>
              </w:rPr>
              <w:t xml:space="preserve"> </w:t>
            </w:r>
            <w:proofErr w:type="spellStart"/>
            <w:r w:rsidRPr="00737641">
              <w:rPr>
                <w:color w:val="auto"/>
                <w:sz w:val="20"/>
                <w:szCs w:val="20"/>
              </w:rPr>
              <w:t>ni</w:t>
            </w:r>
            <w:proofErr w:type="spellEnd"/>
            <w:r w:rsidRPr="00737641">
              <w:rPr>
                <w:color w:val="auto"/>
                <w:sz w:val="20"/>
                <w:szCs w:val="20"/>
              </w:rPr>
              <w:t xml:space="preserve"> </w:t>
            </w:r>
            <w:proofErr w:type="spellStart"/>
            <w:r w:rsidRPr="00737641">
              <w:rPr>
                <w:color w:val="auto"/>
                <w:sz w:val="20"/>
                <w:szCs w:val="20"/>
              </w:rPr>
              <w:t>Houlihan</w:t>
            </w:r>
            <w:proofErr w:type="spellEnd"/>
          </w:p>
        </w:tc>
      </w:tr>
      <w:tr w:rsidR="004550C3" w:rsidRPr="00737641" w14:paraId="6CEE5858" w14:textId="77777777" w:rsidTr="004550C3">
        <w:tc>
          <w:tcPr>
            <w:tcW w:w="2689" w:type="dxa"/>
            <w:vAlign w:val="center"/>
          </w:tcPr>
          <w:p w14:paraId="40955415" w14:textId="77777777" w:rsidR="004550C3" w:rsidRPr="00737641" w:rsidRDefault="004550C3" w:rsidP="004550C3">
            <w:pPr>
              <w:spacing w:before="120" w:after="120"/>
              <w:ind w:firstLine="0"/>
              <w:rPr>
                <w:color w:val="auto"/>
                <w:sz w:val="20"/>
                <w:szCs w:val="20"/>
              </w:rPr>
            </w:pPr>
            <w:r w:rsidRPr="00737641">
              <w:rPr>
                <w:color w:val="auto"/>
                <w:sz w:val="20"/>
                <w:szCs w:val="20"/>
              </w:rPr>
              <w:t>Outros</w:t>
            </w:r>
          </w:p>
        </w:tc>
        <w:tc>
          <w:tcPr>
            <w:tcW w:w="6237" w:type="dxa"/>
            <w:vAlign w:val="center"/>
          </w:tcPr>
          <w:p w14:paraId="3BC76D5D" w14:textId="77777777" w:rsidR="004550C3" w:rsidRPr="00737641" w:rsidRDefault="004550C3" w:rsidP="00A324CB">
            <w:pPr>
              <w:pStyle w:val="PargrafodaLista"/>
              <w:numPr>
                <w:ilvl w:val="0"/>
                <w:numId w:val="8"/>
              </w:numPr>
              <w:spacing w:before="120" w:after="120"/>
              <w:rPr>
                <w:color w:val="auto"/>
                <w:sz w:val="20"/>
                <w:szCs w:val="20"/>
              </w:rPr>
            </w:pPr>
            <w:r w:rsidRPr="00737641">
              <w:rPr>
                <w:color w:val="auto"/>
                <w:sz w:val="20"/>
                <w:szCs w:val="20"/>
              </w:rPr>
              <w:t xml:space="preserve">Proposta de Convênio Internacional com a </w:t>
            </w:r>
            <w:proofErr w:type="spellStart"/>
            <w:r w:rsidRPr="00737641">
              <w:rPr>
                <w:color w:val="auto"/>
                <w:sz w:val="20"/>
                <w:szCs w:val="20"/>
              </w:rPr>
              <w:t>Queen’s</w:t>
            </w:r>
            <w:proofErr w:type="spellEnd"/>
            <w:r w:rsidRPr="00737641">
              <w:rPr>
                <w:color w:val="auto"/>
                <w:sz w:val="20"/>
                <w:szCs w:val="20"/>
              </w:rPr>
              <w:t xml:space="preserve"> </w:t>
            </w:r>
            <w:proofErr w:type="spellStart"/>
            <w:r w:rsidRPr="00737641">
              <w:rPr>
                <w:color w:val="auto"/>
                <w:sz w:val="20"/>
                <w:szCs w:val="20"/>
              </w:rPr>
              <w:t>University</w:t>
            </w:r>
            <w:proofErr w:type="spellEnd"/>
            <w:r w:rsidRPr="00737641">
              <w:rPr>
                <w:color w:val="auto"/>
                <w:sz w:val="20"/>
                <w:szCs w:val="20"/>
              </w:rPr>
              <w:t xml:space="preserve"> Belfast</w:t>
            </w:r>
          </w:p>
          <w:p w14:paraId="6CBB6A6A" w14:textId="77777777" w:rsidR="004550C3" w:rsidRPr="00737641" w:rsidRDefault="004550C3" w:rsidP="00A324CB">
            <w:pPr>
              <w:pStyle w:val="PargrafodaLista"/>
              <w:numPr>
                <w:ilvl w:val="0"/>
                <w:numId w:val="8"/>
              </w:numPr>
              <w:spacing w:before="120" w:after="120"/>
              <w:rPr>
                <w:color w:val="auto"/>
                <w:sz w:val="20"/>
                <w:szCs w:val="20"/>
              </w:rPr>
            </w:pPr>
            <w:r w:rsidRPr="00737641">
              <w:rPr>
                <w:color w:val="auto"/>
                <w:sz w:val="20"/>
                <w:szCs w:val="20"/>
              </w:rPr>
              <w:t xml:space="preserve">Colaborações com a Cia. </w:t>
            </w:r>
            <w:proofErr w:type="spellStart"/>
            <w:r w:rsidRPr="00737641">
              <w:rPr>
                <w:color w:val="auto"/>
                <w:sz w:val="20"/>
                <w:szCs w:val="20"/>
              </w:rPr>
              <w:t>Ludens</w:t>
            </w:r>
            <w:proofErr w:type="spellEnd"/>
            <w:r w:rsidRPr="00737641">
              <w:rPr>
                <w:color w:val="auto"/>
                <w:sz w:val="20"/>
                <w:szCs w:val="20"/>
              </w:rPr>
              <w:t xml:space="preserve"> – São </w:t>
            </w:r>
            <w:proofErr w:type="gramStart"/>
            <w:r w:rsidRPr="00737641">
              <w:rPr>
                <w:color w:val="auto"/>
                <w:sz w:val="20"/>
                <w:szCs w:val="20"/>
              </w:rPr>
              <w:t>Paulo</w:t>
            </w:r>
            <w:proofErr w:type="gramEnd"/>
          </w:p>
        </w:tc>
      </w:tr>
    </w:tbl>
    <w:p w14:paraId="0EC02122" w14:textId="77777777" w:rsidR="004550C3" w:rsidRPr="00737641" w:rsidRDefault="004550C3" w:rsidP="004550C3">
      <w:pPr>
        <w:rPr>
          <w:color w:val="auto"/>
        </w:rPr>
      </w:pPr>
    </w:p>
    <w:p w14:paraId="7BC3BDE2" w14:textId="5A76AB64" w:rsidR="004550C3" w:rsidRPr="00737641" w:rsidRDefault="004550C3" w:rsidP="004550C3">
      <w:pPr>
        <w:pStyle w:val="Ttulo5"/>
        <w:rPr>
          <w:color w:val="auto"/>
        </w:rPr>
      </w:pPr>
      <w:r w:rsidRPr="00737641">
        <w:rPr>
          <w:color w:val="auto"/>
        </w:rPr>
        <w:t xml:space="preserve">Dr.ª Anelise Reich </w:t>
      </w:r>
      <w:proofErr w:type="spellStart"/>
      <w:r w:rsidRPr="00737641">
        <w:rPr>
          <w:color w:val="auto"/>
        </w:rPr>
        <w:t>Corseuil</w:t>
      </w:r>
      <w:proofErr w:type="spellEnd"/>
      <w:r w:rsidRPr="00737641">
        <w:rPr>
          <w:color w:val="auto"/>
        </w:rPr>
        <w:t xml:space="preserve"> </w:t>
      </w:r>
    </w:p>
    <w:tbl>
      <w:tblPr>
        <w:tblW w:w="0" w:type="auto"/>
        <w:tblLook w:val="04A0" w:firstRow="1" w:lastRow="0" w:firstColumn="1" w:lastColumn="0" w:noHBand="0" w:noVBand="1"/>
      </w:tblPr>
      <w:tblGrid>
        <w:gridCol w:w="2689"/>
        <w:gridCol w:w="6095"/>
      </w:tblGrid>
      <w:tr w:rsidR="004F397F" w:rsidRPr="00737641" w14:paraId="0DBDBBE8" w14:textId="77777777" w:rsidTr="004550C3">
        <w:tc>
          <w:tcPr>
            <w:tcW w:w="2689" w:type="dxa"/>
            <w:vAlign w:val="center"/>
          </w:tcPr>
          <w:p w14:paraId="23D55B4B" w14:textId="77777777" w:rsidR="004550C3" w:rsidRPr="00737641" w:rsidRDefault="004550C3" w:rsidP="004550C3">
            <w:pPr>
              <w:spacing w:before="120" w:after="120"/>
              <w:ind w:firstLine="0"/>
              <w:rPr>
                <w:color w:val="auto"/>
                <w:sz w:val="20"/>
                <w:szCs w:val="20"/>
              </w:rPr>
            </w:pPr>
            <w:r w:rsidRPr="00737641">
              <w:rPr>
                <w:color w:val="auto"/>
                <w:sz w:val="20"/>
                <w:szCs w:val="20"/>
              </w:rPr>
              <w:t>Titulação</w:t>
            </w:r>
          </w:p>
        </w:tc>
        <w:tc>
          <w:tcPr>
            <w:tcW w:w="6095" w:type="dxa"/>
            <w:vAlign w:val="center"/>
          </w:tcPr>
          <w:p w14:paraId="4B1C0A23" w14:textId="77777777" w:rsidR="004550C3" w:rsidRPr="00737641" w:rsidRDefault="004550C3" w:rsidP="00A324CB">
            <w:pPr>
              <w:pStyle w:val="PargrafodaLista"/>
              <w:numPr>
                <w:ilvl w:val="0"/>
                <w:numId w:val="9"/>
              </w:numPr>
              <w:spacing w:before="120" w:after="120"/>
              <w:rPr>
                <w:color w:val="auto"/>
                <w:sz w:val="20"/>
                <w:szCs w:val="20"/>
              </w:rPr>
            </w:pPr>
            <w:r w:rsidRPr="00737641">
              <w:rPr>
                <w:color w:val="auto"/>
                <w:sz w:val="20"/>
                <w:szCs w:val="20"/>
              </w:rPr>
              <w:t>Doutorado</w:t>
            </w:r>
          </w:p>
        </w:tc>
      </w:tr>
      <w:tr w:rsidR="004F397F" w:rsidRPr="00737641" w14:paraId="0E57E346" w14:textId="77777777" w:rsidTr="004550C3">
        <w:tc>
          <w:tcPr>
            <w:tcW w:w="2689" w:type="dxa"/>
            <w:vAlign w:val="center"/>
          </w:tcPr>
          <w:p w14:paraId="42DE68EE" w14:textId="77777777" w:rsidR="004550C3" w:rsidRPr="00737641" w:rsidRDefault="004550C3" w:rsidP="004550C3">
            <w:pPr>
              <w:spacing w:before="120" w:after="120"/>
              <w:ind w:firstLine="0"/>
              <w:rPr>
                <w:color w:val="auto"/>
                <w:sz w:val="20"/>
                <w:szCs w:val="20"/>
              </w:rPr>
            </w:pPr>
            <w:r w:rsidRPr="00737641">
              <w:rPr>
                <w:color w:val="auto"/>
                <w:sz w:val="20"/>
                <w:szCs w:val="20"/>
              </w:rPr>
              <w:t>Cargo</w:t>
            </w:r>
          </w:p>
        </w:tc>
        <w:tc>
          <w:tcPr>
            <w:tcW w:w="6095" w:type="dxa"/>
            <w:vAlign w:val="center"/>
          </w:tcPr>
          <w:p w14:paraId="696C4E65" w14:textId="77777777" w:rsidR="004550C3" w:rsidRPr="00737641" w:rsidRDefault="004550C3" w:rsidP="00A324CB">
            <w:pPr>
              <w:pStyle w:val="PargrafodaLista"/>
              <w:numPr>
                <w:ilvl w:val="0"/>
                <w:numId w:val="9"/>
              </w:numPr>
              <w:spacing w:before="120" w:after="120"/>
              <w:rPr>
                <w:color w:val="auto"/>
                <w:sz w:val="20"/>
                <w:szCs w:val="20"/>
              </w:rPr>
            </w:pPr>
            <w:r w:rsidRPr="00737641">
              <w:rPr>
                <w:color w:val="auto"/>
                <w:sz w:val="20"/>
                <w:szCs w:val="20"/>
              </w:rPr>
              <w:t>Professor do magistério superior</w:t>
            </w:r>
          </w:p>
          <w:p w14:paraId="7B087405" w14:textId="77777777" w:rsidR="004550C3" w:rsidRPr="00737641" w:rsidRDefault="004550C3" w:rsidP="00A324CB">
            <w:pPr>
              <w:pStyle w:val="PargrafodaLista"/>
              <w:numPr>
                <w:ilvl w:val="0"/>
                <w:numId w:val="9"/>
              </w:numPr>
              <w:spacing w:before="120" w:after="120"/>
              <w:rPr>
                <w:color w:val="auto"/>
                <w:sz w:val="20"/>
                <w:szCs w:val="20"/>
              </w:rPr>
            </w:pPr>
            <w:r w:rsidRPr="00737641">
              <w:rPr>
                <w:color w:val="auto"/>
                <w:sz w:val="20"/>
                <w:szCs w:val="20"/>
              </w:rPr>
              <w:t xml:space="preserve">Classe </w:t>
            </w:r>
            <w:proofErr w:type="gramStart"/>
            <w:r w:rsidRPr="00737641">
              <w:rPr>
                <w:color w:val="auto"/>
                <w:sz w:val="20"/>
                <w:szCs w:val="20"/>
              </w:rPr>
              <w:t>8</w:t>
            </w:r>
            <w:proofErr w:type="gramEnd"/>
            <w:r w:rsidRPr="00737641">
              <w:rPr>
                <w:color w:val="auto"/>
                <w:sz w:val="20"/>
                <w:szCs w:val="20"/>
              </w:rPr>
              <w:t>, nível 801</w:t>
            </w:r>
          </w:p>
        </w:tc>
      </w:tr>
      <w:tr w:rsidR="004F397F" w:rsidRPr="00737641" w14:paraId="2335F3F1" w14:textId="77777777" w:rsidTr="004550C3">
        <w:tc>
          <w:tcPr>
            <w:tcW w:w="2689" w:type="dxa"/>
            <w:vAlign w:val="center"/>
          </w:tcPr>
          <w:p w14:paraId="5CB6A6DB" w14:textId="77777777" w:rsidR="004550C3" w:rsidRPr="00737641" w:rsidRDefault="004550C3" w:rsidP="004550C3">
            <w:pPr>
              <w:spacing w:before="120" w:after="120"/>
              <w:ind w:firstLine="0"/>
              <w:rPr>
                <w:color w:val="auto"/>
                <w:sz w:val="20"/>
                <w:szCs w:val="20"/>
              </w:rPr>
            </w:pPr>
            <w:r w:rsidRPr="00737641">
              <w:rPr>
                <w:color w:val="auto"/>
                <w:sz w:val="20"/>
                <w:szCs w:val="20"/>
              </w:rPr>
              <w:t>Temas de pesquisa</w:t>
            </w:r>
          </w:p>
        </w:tc>
        <w:tc>
          <w:tcPr>
            <w:tcW w:w="6095" w:type="dxa"/>
            <w:vAlign w:val="center"/>
          </w:tcPr>
          <w:p w14:paraId="662C02C3" w14:textId="77777777" w:rsidR="004550C3" w:rsidRPr="00737641" w:rsidRDefault="004550C3" w:rsidP="00A324CB">
            <w:pPr>
              <w:pStyle w:val="PargrafodaLista"/>
              <w:numPr>
                <w:ilvl w:val="0"/>
                <w:numId w:val="9"/>
              </w:numPr>
              <w:spacing w:before="120" w:after="120"/>
              <w:rPr>
                <w:color w:val="auto"/>
                <w:sz w:val="20"/>
                <w:szCs w:val="20"/>
              </w:rPr>
            </w:pPr>
            <w:r w:rsidRPr="00737641">
              <w:rPr>
                <w:color w:val="auto"/>
                <w:sz w:val="20"/>
                <w:szCs w:val="20"/>
              </w:rPr>
              <w:t>Políticas de representação no cinema</w:t>
            </w:r>
          </w:p>
          <w:p w14:paraId="4172DF90" w14:textId="77777777" w:rsidR="004550C3" w:rsidRPr="00737641" w:rsidRDefault="004550C3" w:rsidP="00A324CB">
            <w:pPr>
              <w:pStyle w:val="PargrafodaLista"/>
              <w:numPr>
                <w:ilvl w:val="0"/>
                <w:numId w:val="9"/>
              </w:numPr>
              <w:spacing w:before="120" w:after="120"/>
              <w:rPr>
                <w:color w:val="auto"/>
                <w:sz w:val="20"/>
                <w:szCs w:val="20"/>
              </w:rPr>
            </w:pPr>
            <w:r w:rsidRPr="00737641">
              <w:rPr>
                <w:color w:val="auto"/>
                <w:sz w:val="20"/>
                <w:szCs w:val="20"/>
              </w:rPr>
              <w:t>Narrativas de viagem</w:t>
            </w:r>
          </w:p>
          <w:p w14:paraId="6EF7604A" w14:textId="77777777" w:rsidR="004550C3" w:rsidRPr="00737641" w:rsidRDefault="004550C3" w:rsidP="00A324CB">
            <w:pPr>
              <w:pStyle w:val="PargrafodaLista"/>
              <w:numPr>
                <w:ilvl w:val="0"/>
                <w:numId w:val="9"/>
              </w:numPr>
              <w:spacing w:before="120" w:after="120"/>
              <w:rPr>
                <w:color w:val="auto"/>
                <w:sz w:val="20"/>
                <w:szCs w:val="20"/>
              </w:rPr>
            </w:pPr>
            <w:r w:rsidRPr="00737641">
              <w:rPr>
                <w:color w:val="auto"/>
                <w:sz w:val="20"/>
                <w:szCs w:val="20"/>
              </w:rPr>
              <w:t>Estudos culturais</w:t>
            </w:r>
          </w:p>
        </w:tc>
      </w:tr>
      <w:tr w:rsidR="004F397F" w:rsidRPr="00737641" w14:paraId="42278068" w14:textId="77777777" w:rsidTr="004550C3">
        <w:tc>
          <w:tcPr>
            <w:tcW w:w="2689" w:type="dxa"/>
            <w:vAlign w:val="center"/>
          </w:tcPr>
          <w:p w14:paraId="67DC1E2B" w14:textId="77777777" w:rsidR="004550C3" w:rsidRPr="00737641" w:rsidRDefault="004550C3" w:rsidP="004550C3">
            <w:pPr>
              <w:spacing w:before="120" w:after="120"/>
              <w:ind w:firstLine="0"/>
              <w:rPr>
                <w:color w:val="auto"/>
                <w:sz w:val="20"/>
                <w:szCs w:val="20"/>
              </w:rPr>
            </w:pPr>
            <w:r w:rsidRPr="00737641">
              <w:rPr>
                <w:color w:val="auto"/>
                <w:sz w:val="20"/>
                <w:szCs w:val="20"/>
              </w:rPr>
              <w:t>Atividades de extensão</w:t>
            </w:r>
          </w:p>
        </w:tc>
        <w:tc>
          <w:tcPr>
            <w:tcW w:w="6095" w:type="dxa"/>
            <w:vAlign w:val="center"/>
          </w:tcPr>
          <w:p w14:paraId="027E4B9D" w14:textId="77777777" w:rsidR="004550C3" w:rsidRPr="00737641" w:rsidRDefault="004550C3" w:rsidP="00A324CB">
            <w:pPr>
              <w:pStyle w:val="PargrafodaLista"/>
              <w:numPr>
                <w:ilvl w:val="0"/>
                <w:numId w:val="9"/>
              </w:numPr>
              <w:spacing w:before="120" w:after="120"/>
              <w:rPr>
                <w:color w:val="auto"/>
                <w:sz w:val="20"/>
                <w:szCs w:val="20"/>
              </w:rPr>
            </w:pPr>
            <w:r w:rsidRPr="00737641">
              <w:rPr>
                <w:color w:val="auto"/>
                <w:sz w:val="20"/>
                <w:szCs w:val="20"/>
              </w:rPr>
              <w:t xml:space="preserve">Coordenadora do projeto Cinema, Chá e Cultura – BADESC, UFSC, UDESC e </w:t>
            </w:r>
            <w:proofErr w:type="gramStart"/>
            <w:r w:rsidRPr="00737641">
              <w:rPr>
                <w:color w:val="auto"/>
                <w:sz w:val="20"/>
                <w:szCs w:val="20"/>
              </w:rPr>
              <w:t>UFMG</w:t>
            </w:r>
            <w:proofErr w:type="gramEnd"/>
          </w:p>
        </w:tc>
      </w:tr>
      <w:tr w:rsidR="004550C3" w:rsidRPr="00737641" w14:paraId="6E29AD36" w14:textId="77777777" w:rsidTr="004550C3">
        <w:tc>
          <w:tcPr>
            <w:tcW w:w="2689" w:type="dxa"/>
            <w:vAlign w:val="center"/>
          </w:tcPr>
          <w:p w14:paraId="0075DC5F" w14:textId="77777777" w:rsidR="004550C3" w:rsidRPr="00737641" w:rsidRDefault="004550C3" w:rsidP="004550C3">
            <w:pPr>
              <w:spacing w:before="120" w:after="120"/>
              <w:ind w:firstLine="0"/>
              <w:rPr>
                <w:color w:val="auto"/>
                <w:sz w:val="20"/>
                <w:szCs w:val="20"/>
              </w:rPr>
            </w:pPr>
            <w:r w:rsidRPr="00737641">
              <w:rPr>
                <w:color w:val="auto"/>
                <w:sz w:val="20"/>
                <w:szCs w:val="20"/>
              </w:rPr>
              <w:lastRenderedPageBreak/>
              <w:t>Outros</w:t>
            </w:r>
          </w:p>
        </w:tc>
        <w:tc>
          <w:tcPr>
            <w:tcW w:w="6095" w:type="dxa"/>
            <w:vAlign w:val="center"/>
          </w:tcPr>
          <w:p w14:paraId="4493D0AC" w14:textId="77777777" w:rsidR="004550C3" w:rsidRPr="00737641" w:rsidRDefault="004550C3" w:rsidP="00A324CB">
            <w:pPr>
              <w:pStyle w:val="PargrafodaLista"/>
              <w:numPr>
                <w:ilvl w:val="0"/>
                <w:numId w:val="9"/>
              </w:numPr>
              <w:spacing w:before="120" w:after="120"/>
              <w:rPr>
                <w:color w:val="auto"/>
                <w:sz w:val="20"/>
                <w:szCs w:val="20"/>
              </w:rPr>
            </w:pPr>
            <w:r w:rsidRPr="00737641">
              <w:rPr>
                <w:color w:val="auto"/>
                <w:sz w:val="20"/>
                <w:szCs w:val="20"/>
              </w:rPr>
              <w:t>Pesquisadora CNPq</w:t>
            </w:r>
          </w:p>
          <w:p w14:paraId="5E90A57E" w14:textId="77777777" w:rsidR="004550C3" w:rsidRPr="00737641" w:rsidRDefault="004550C3" w:rsidP="00A324CB">
            <w:pPr>
              <w:pStyle w:val="PargrafodaLista"/>
              <w:numPr>
                <w:ilvl w:val="0"/>
                <w:numId w:val="9"/>
              </w:numPr>
              <w:spacing w:before="120" w:after="120"/>
              <w:rPr>
                <w:color w:val="auto"/>
                <w:sz w:val="20"/>
                <w:szCs w:val="20"/>
              </w:rPr>
            </w:pPr>
            <w:r w:rsidRPr="00737641">
              <w:rPr>
                <w:color w:val="auto"/>
                <w:sz w:val="20"/>
                <w:szCs w:val="20"/>
              </w:rPr>
              <w:t>Editora-chefe da Ilha do Desterro</w:t>
            </w:r>
          </w:p>
        </w:tc>
      </w:tr>
    </w:tbl>
    <w:p w14:paraId="4FE6D3AC" w14:textId="77777777" w:rsidR="004550C3" w:rsidRPr="00737641" w:rsidRDefault="004550C3" w:rsidP="004550C3">
      <w:pPr>
        <w:rPr>
          <w:color w:val="auto"/>
        </w:rPr>
      </w:pPr>
    </w:p>
    <w:p w14:paraId="65534C44" w14:textId="77777777" w:rsidR="004550C3" w:rsidRPr="00737641" w:rsidRDefault="004550C3" w:rsidP="004550C3">
      <w:pPr>
        <w:pStyle w:val="Ttulo5"/>
        <w:rPr>
          <w:color w:val="auto"/>
        </w:rPr>
      </w:pPr>
      <w:r w:rsidRPr="00737641">
        <w:rPr>
          <w:color w:val="auto"/>
        </w:rPr>
        <w:t xml:space="preserve">Dr. Daniel </w:t>
      </w:r>
      <w:proofErr w:type="spellStart"/>
      <w:r w:rsidRPr="00737641">
        <w:rPr>
          <w:color w:val="auto"/>
        </w:rPr>
        <w:t>Serravalle</w:t>
      </w:r>
      <w:proofErr w:type="spellEnd"/>
      <w:r w:rsidRPr="00737641">
        <w:rPr>
          <w:color w:val="auto"/>
        </w:rPr>
        <w:t xml:space="preserve"> de Sá</w:t>
      </w:r>
    </w:p>
    <w:tbl>
      <w:tblPr>
        <w:tblW w:w="0" w:type="auto"/>
        <w:tblLook w:val="04A0" w:firstRow="1" w:lastRow="0" w:firstColumn="1" w:lastColumn="0" w:noHBand="0" w:noVBand="1"/>
      </w:tblPr>
      <w:tblGrid>
        <w:gridCol w:w="2689"/>
        <w:gridCol w:w="6095"/>
      </w:tblGrid>
      <w:tr w:rsidR="004F397F" w:rsidRPr="00737641" w14:paraId="679C259A" w14:textId="77777777" w:rsidTr="004550C3">
        <w:tc>
          <w:tcPr>
            <w:tcW w:w="2689" w:type="dxa"/>
            <w:vAlign w:val="center"/>
          </w:tcPr>
          <w:p w14:paraId="47A1C44A" w14:textId="77777777" w:rsidR="004550C3" w:rsidRPr="00737641" w:rsidRDefault="004550C3" w:rsidP="004550C3">
            <w:pPr>
              <w:spacing w:before="120" w:after="120"/>
              <w:ind w:firstLine="0"/>
              <w:rPr>
                <w:color w:val="auto"/>
                <w:sz w:val="20"/>
                <w:szCs w:val="20"/>
              </w:rPr>
            </w:pPr>
            <w:r w:rsidRPr="00737641">
              <w:rPr>
                <w:color w:val="auto"/>
                <w:sz w:val="20"/>
                <w:szCs w:val="20"/>
              </w:rPr>
              <w:t>Titulação</w:t>
            </w:r>
          </w:p>
        </w:tc>
        <w:tc>
          <w:tcPr>
            <w:tcW w:w="6095" w:type="dxa"/>
            <w:vAlign w:val="center"/>
          </w:tcPr>
          <w:p w14:paraId="23F420D4" w14:textId="77777777" w:rsidR="004550C3" w:rsidRPr="00737641" w:rsidRDefault="004550C3" w:rsidP="00A324CB">
            <w:pPr>
              <w:pStyle w:val="PargrafodaLista"/>
              <w:numPr>
                <w:ilvl w:val="0"/>
                <w:numId w:val="10"/>
              </w:numPr>
              <w:spacing w:before="120" w:after="120"/>
              <w:rPr>
                <w:color w:val="auto"/>
                <w:sz w:val="20"/>
                <w:szCs w:val="20"/>
              </w:rPr>
            </w:pPr>
            <w:r w:rsidRPr="00737641">
              <w:rPr>
                <w:color w:val="auto"/>
                <w:sz w:val="20"/>
                <w:szCs w:val="20"/>
              </w:rPr>
              <w:t>Doutorado</w:t>
            </w:r>
          </w:p>
        </w:tc>
      </w:tr>
      <w:tr w:rsidR="004F397F" w:rsidRPr="00737641" w14:paraId="2B523924" w14:textId="77777777" w:rsidTr="004550C3">
        <w:tc>
          <w:tcPr>
            <w:tcW w:w="2689" w:type="dxa"/>
            <w:vAlign w:val="center"/>
          </w:tcPr>
          <w:p w14:paraId="6C5B74D0" w14:textId="77777777" w:rsidR="004550C3" w:rsidRPr="00737641" w:rsidRDefault="004550C3" w:rsidP="004550C3">
            <w:pPr>
              <w:spacing w:before="120" w:after="120"/>
              <w:ind w:firstLine="0"/>
              <w:rPr>
                <w:color w:val="auto"/>
                <w:sz w:val="20"/>
                <w:szCs w:val="20"/>
              </w:rPr>
            </w:pPr>
            <w:r w:rsidRPr="00737641">
              <w:rPr>
                <w:color w:val="auto"/>
                <w:sz w:val="20"/>
                <w:szCs w:val="20"/>
              </w:rPr>
              <w:t>Cargo</w:t>
            </w:r>
          </w:p>
        </w:tc>
        <w:tc>
          <w:tcPr>
            <w:tcW w:w="6095" w:type="dxa"/>
            <w:vAlign w:val="center"/>
          </w:tcPr>
          <w:p w14:paraId="0B9D30AC" w14:textId="77777777" w:rsidR="004550C3" w:rsidRPr="00737641" w:rsidRDefault="004550C3" w:rsidP="00A324CB">
            <w:pPr>
              <w:pStyle w:val="PargrafodaLista"/>
              <w:numPr>
                <w:ilvl w:val="0"/>
                <w:numId w:val="10"/>
              </w:numPr>
              <w:spacing w:before="120" w:after="120"/>
              <w:rPr>
                <w:color w:val="auto"/>
                <w:sz w:val="20"/>
                <w:szCs w:val="20"/>
              </w:rPr>
            </w:pPr>
            <w:r w:rsidRPr="00737641">
              <w:rPr>
                <w:color w:val="auto"/>
                <w:sz w:val="20"/>
                <w:szCs w:val="20"/>
              </w:rPr>
              <w:t>Professor do magistério superior</w:t>
            </w:r>
          </w:p>
          <w:p w14:paraId="2860F98C" w14:textId="77777777" w:rsidR="004550C3" w:rsidRPr="00737641" w:rsidRDefault="004550C3" w:rsidP="00A324CB">
            <w:pPr>
              <w:pStyle w:val="PargrafodaLista"/>
              <w:numPr>
                <w:ilvl w:val="0"/>
                <w:numId w:val="10"/>
              </w:numPr>
              <w:spacing w:before="120" w:after="120"/>
              <w:rPr>
                <w:color w:val="auto"/>
                <w:sz w:val="20"/>
                <w:szCs w:val="20"/>
              </w:rPr>
            </w:pPr>
            <w:r w:rsidRPr="00737641">
              <w:rPr>
                <w:color w:val="auto"/>
                <w:sz w:val="20"/>
                <w:szCs w:val="20"/>
              </w:rPr>
              <w:t xml:space="preserve">Classe </w:t>
            </w:r>
            <w:proofErr w:type="gramStart"/>
            <w:r w:rsidRPr="00737641">
              <w:rPr>
                <w:color w:val="auto"/>
                <w:sz w:val="20"/>
                <w:szCs w:val="20"/>
              </w:rPr>
              <w:t>6</w:t>
            </w:r>
            <w:proofErr w:type="gramEnd"/>
            <w:r w:rsidRPr="00737641">
              <w:rPr>
                <w:color w:val="auto"/>
                <w:sz w:val="20"/>
                <w:szCs w:val="20"/>
              </w:rPr>
              <w:t>, nível 602</w:t>
            </w:r>
          </w:p>
        </w:tc>
      </w:tr>
      <w:tr w:rsidR="004F397F" w:rsidRPr="00737641" w14:paraId="392F924A" w14:textId="77777777" w:rsidTr="004550C3">
        <w:tc>
          <w:tcPr>
            <w:tcW w:w="2689" w:type="dxa"/>
            <w:vAlign w:val="center"/>
          </w:tcPr>
          <w:p w14:paraId="0C66E649" w14:textId="77777777" w:rsidR="004550C3" w:rsidRPr="00737641" w:rsidRDefault="004550C3" w:rsidP="004550C3">
            <w:pPr>
              <w:spacing w:before="120" w:after="120"/>
              <w:ind w:firstLine="0"/>
              <w:rPr>
                <w:color w:val="auto"/>
                <w:sz w:val="20"/>
                <w:szCs w:val="20"/>
              </w:rPr>
            </w:pPr>
            <w:r w:rsidRPr="00737641">
              <w:rPr>
                <w:color w:val="auto"/>
                <w:sz w:val="20"/>
                <w:szCs w:val="20"/>
              </w:rPr>
              <w:t>Temas de pesquisa</w:t>
            </w:r>
          </w:p>
        </w:tc>
        <w:tc>
          <w:tcPr>
            <w:tcW w:w="6095" w:type="dxa"/>
            <w:vAlign w:val="center"/>
          </w:tcPr>
          <w:p w14:paraId="629D2794" w14:textId="77777777" w:rsidR="004550C3" w:rsidRPr="00737641" w:rsidRDefault="004550C3" w:rsidP="00A324CB">
            <w:pPr>
              <w:pStyle w:val="PargrafodaLista"/>
              <w:numPr>
                <w:ilvl w:val="0"/>
                <w:numId w:val="10"/>
              </w:numPr>
              <w:spacing w:before="120" w:after="120"/>
              <w:rPr>
                <w:color w:val="auto"/>
                <w:sz w:val="20"/>
                <w:szCs w:val="20"/>
              </w:rPr>
            </w:pPr>
            <w:r w:rsidRPr="00737641">
              <w:rPr>
                <w:color w:val="auto"/>
                <w:sz w:val="20"/>
                <w:szCs w:val="20"/>
              </w:rPr>
              <w:t>Intersecções teóricas e culturais</w:t>
            </w:r>
          </w:p>
          <w:p w14:paraId="42044749" w14:textId="77777777" w:rsidR="004550C3" w:rsidRPr="00737641" w:rsidRDefault="004550C3" w:rsidP="00A324CB">
            <w:pPr>
              <w:pStyle w:val="PargrafodaLista"/>
              <w:numPr>
                <w:ilvl w:val="0"/>
                <w:numId w:val="10"/>
              </w:numPr>
              <w:spacing w:before="120" w:after="120"/>
              <w:rPr>
                <w:color w:val="auto"/>
                <w:sz w:val="20"/>
                <w:szCs w:val="20"/>
              </w:rPr>
            </w:pPr>
            <w:r w:rsidRPr="00737641">
              <w:rPr>
                <w:color w:val="auto"/>
                <w:sz w:val="20"/>
                <w:szCs w:val="20"/>
              </w:rPr>
              <w:t>Literaturas de língua inglesa</w:t>
            </w:r>
          </w:p>
        </w:tc>
      </w:tr>
      <w:tr w:rsidR="004F397F" w:rsidRPr="00737641" w14:paraId="0842F3E3" w14:textId="77777777" w:rsidTr="004550C3">
        <w:tc>
          <w:tcPr>
            <w:tcW w:w="2689" w:type="dxa"/>
            <w:vAlign w:val="center"/>
          </w:tcPr>
          <w:p w14:paraId="710BE165" w14:textId="77777777" w:rsidR="004550C3" w:rsidRPr="00737641" w:rsidRDefault="004550C3" w:rsidP="004550C3">
            <w:pPr>
              <w:spacing w:before="120" w:after="120"/>
              <w:ind w:firstLine="0"/>
              <w:rPr>
                <w:color w:val="auto"/>
                <w:sz w:val="20"/>
                <w:szCs w:val="20"/>
              </w:rPr>
            </w:pPr>
            <w:r w:rsidRPr="00737641">
              <w:rPr>
                <w:color w:val="auto"/>
                <w:sz w:val="20"/>
                <w:szCs w:val="20"/>
              </w:rPr>
              <w:t>Atividades de extensão</w:t>
            </w:r>
          </w:p>
        </w:tc>
        <w:tc>
          <w:tcPr>
            <w:tcW w:w="6095" w:type="dxa"/>
            <w:vAlign w:val="center"/>
          </w:tcPr>
          <w:p w14:paraId="6FD2C897" w14:textId="77777777" w:rsidR="004550C3" w:rsidRPr="00737641" w:rsidRDefault="004550C3" w:rsidP="00A324CB">
            <w:pPr>
              <w:pStyle w:val="PargrafodaLista"/>
              <w:numPr>
                <w:ilvl w:val="0"/>
                <w:numId w:val="10"/>
              </w:numPr>
              <w:spacing w:before="120" w:after="120"/>
              <w:rPr>
                <w:color w:val="auto"/>
                <w:sz w:val="20"/>
                <w:szCs w:val="20"/>
              </w:rPr>
            </w:pPr>
            <w:r w:rsidRPr="00737641">
              <w:rPr>
                <w:color w:val="auto"/>
                <w:sz w:val="20"/>
                <w:szCs w:val="20"/>
              </w:rPr>
              <w:t>Coordenador do Grupo de Estudos e Pesquisas sobre Edgar Allan Poe (GEPPOE)</w:t>
            </w:r>
          </w:p>
          <w:p w14:paraId="04662E16" w14:textId="77777777" w:rsidR="004550C3" w:rsidRPr="00737641" w:rsidRDefault="004550C3" w:rsidP="00A324CB">
            <w:pPr>
              <w:pStyle w:val="PargrafodaLista"/>
              <w:numPr>
                <w:ilvl w:val="0"/>
                <w:numId w:val="10"/>
              </w:numPr>
              <w:spacing w:before="120" w:after="120"/>
              <w:rPr>
                <w:color w:val="auto"/>
                <w:sz w:val="20"/>
                <w:szCs w:val="20"/>
              </w:rPr>
            </w:pPr>
            <w:r w:rsidRPr="00737641">
              <w:rPr>
                <w:color w:val="auto"/>
                <w:sz w:val="20"/>
                <w:szCs w:val="20"/>
              </w:rPr>
              <w:t>Tutor do Programa de Educação Tutorial (PET) Letras</w:t>
            </w:r>
          </w:p>
          <w:p w14:paraId="5F02C4C0" w14:textId="3F898029" w:rsidR="004550C3" w:rsidRPr="00737641" w:rsidRDefault="004550C3" w:rsidP="00A324CB">
            <w:pPr>
              <w:pStyle w:val="PargrafodaLista"/>
              <w:numPr>
                <w:ilvl w:val="0"/>
                <w:numId w:val="10"/>
              </w:numPr>
              <w:spacing w:before="120" w:after="120"/>
              <w:rPr>
                <w:color w:val="auto"/>
                <w:sz w:val="20"/>
                <w:szCs w:val="20"/>
              </w:rPr>
            </w:pPr>
            <w:r w:rsidRPr="00737641">
              <w:rPr>
                <w:color w:val="auto"/>
                <w:sz w:val="20"/>
                <w:szCs w:val="20"/>
              </w:rPr>
              <w:t>Membro da Comissão Assessora da Área de Letras Inglês do Exame Nacional de Desempenho dos Estudantes do Ensino Superior (ENADE/INEP/MEC) para o triênio 2017-2019.</w:t>
            </w:r>
          </w:p>
        </w:tc>
      </w:tr>
      <w:tr w:rsidR="004550C3" w:rsidRPr="00737641" w14:paraId="2269607A" w14:textId="77777777" w:rsidTr="004550C3">
        <w:trPr>
          <w:trHeight w:val="491"/>
        </w:trPr>
        <w:tc>
          <w:tcPr>
            <w:tcW w:w="2689" w:type="dxa"/>
            <w:vAlign w:val="center"/>
          </w:tcPr>
          <w:p w14:paraId="0B9301CB" w14:textId="77777777" w:rsidR="004550C3" w:rsidRPr="00737641" w:rsidRDefault="004550C3" w:rsidP="004550C3">
            <w:pPr>
              <w:spacing w:before="120" w:after="120"/>
              <w:ind w:firstLine="0"/>
              <w:rPr>
                <w:color w:val="auto"/>
                <w:sz w:val="20"/>
                <w:szCs w:val="20"/>
              </w:rPr>
            </w:pPr>
            <w:r w:rsidRPr="00737641">
              <w:rPr>
                <w:color w:val="auto"/>
                <w:sz w:val="20"/>
                <w:szCs w:val="20"/>
              </w:rPr>
              <w:t>Outros</w:t>
            </w:r>
          </w:p>
        </w:tc>
        <w:tc>
          <w:tcPr>
            <w:tcW w:w="6095" w:type="dxa"/>
            <w:vAlign w:val="center"/>
          </w:tcPr>
          <w:p w14:paraId="21B8704F" w14:textId="77777777" w:rsidR="004550C3" w:rsidRPr="00737641" w:rsidRDefault="004550C3" w:rsidP="00A324CB">
            <w:pPr>
              <w:pStyle w:val="PargrafodaLista"/>
              <w:numPr>
                <w:ilvl w:val="0"/>
                <w:numId w:val="11"/>
              </w:numPr>
              <w:spacing w:before="120" w:after="120"/>
              <w:rPr>
                <w:color w:val="auto"/>
                <w:sz w:val="20"/>
                <w:szCs w:val="20"/>
              </w:rPr>
            </w:pPr>
            <w:r w:rsidRPr="00737641">
              <w:rPr>
                <w:color w:val="auto"/>
                <w:sz w:val="20"/>
                <w:szCs w:val="20"/>
              </w:rPr>
              <w:t xml:space="preserve">Coordenador do projeto </w:t>
            </w:r>
            <w:proofErr w:type="spellStart"/>
            <w:r w:rsidRPr="00737641">
              <w:rPr>
                <w:i/>
                <w:color w:val="auto"/>
                <w:sz w:val="20"/>
                <w:szCs w:val="20"/>
              </w:rPr>
              <w:t>Gothic</w:t>
            </w:r>
            <w:proofErr w:type="spellEnd"/>
            <w:r w:rsidRPr="00737641">
              <w:rPr>
                <w:i/>
                <w:color w:val="auto"/>
                <w:sz w:val="20"/>
                <w:szCs w:val="20"/>
              </w:rPr>
              <w:t xml:space="preserve"> Digital Library</w:t>
            </w:r>
            <w:r w:rsidRPr="00737641">
              <w:rPr>
                <w:color w:val="auto"/>
                <w:sz w:val="20"/>
                <w:szCs w:val="20"/>
              </w:rPr>
              <w:t xml:space="preserve"> @ UFSC</w:t>
            </w:r>
          </w:p>
          <w:p w14:paraId="3BB95CF1" w14:textId="77777777" w:rsidR="004550C3" w:rsidRPr="00737641" w:rsidRDefault="004550C3" w:rsidP="00A324CB">
            <w:pPr>
              <w:pStyle w:val="PargrafodaLista"/>
              <w:numPr>
                <w:ilvl w:val="0"/>
                <w:numId w:val="11"/>
              </w:numPr>
              <w:spacing w:before="120" w:after="120"/>
              <w:rPr>
                <w:color w:val="auto"/>
                <w:sz w:val="20"/>
                <w:szCs w:val="20"/>
              </w:rPr>
            </w:pPr>
            <w:r w:rsidRPr="00737641">
              <w:rPr>
                <w:color w:val="auto"/>
                <w:sz w:val="20"/>
                <w:szCs w:val="20"/>
              </w:rPr>
              <w:t>Consultor ad hoc FAPESP</w:t>
            </w:r>
          </w:p>
          <w:p w14:paraId="512F6603" w14:textId="77777777" w:rsidR="004550C3" w:rsidRPr="00737641" w:rsidRDefault="004550C3" w:rsidP="00A324CB">
            <w:pPr>
              <w:pStyle w:val="PargrafodaLista"/>
              <w:numPr>
                <w:ilvl w:val="0"/>
                <w:numId w:val="11"/>
              </w:numPr>
              <w:spacing w:before="120" w:after="120"/>
              <w:rPr>
                <w:color w:val="auto"/>
                <w:sz w:val="20"/>
                <w:szCs w:val="20"/>
              </w:rPr>
            </w:pPr>
            <w:r w:rsidRPr="00737641">
              <w:rPr>
                <w:color w:val="auto"/>
                <w:sz w:val="20"/>
                <w:szCs w:val="20"/>
              </w:rPr>
              <w:t>Consultor ad hoc FAPESC</w:t>
            </w:r>
          </w:p>
        </w:tc>
      </w:tr>
    </w:tbl>
    <w:p w14:paraId="3FA6E490" w14:textId="77777777" w:rsidR="004550C3" w:rsidRPr="00737641" w:rsidRDefault="004550C3" w:rsidP="004550C3">
      <w:pPr>
        <w:rPr>
          <w:color w:val="auto"/>
        </w:rPr>
      </w:pPr>
    </w:p>
    <w:p w14:paraId="009B43A7" w14:textId="77777777" w:rsidR="004550C3" w:rsidRPr="00737641" w:rsidRDefault="004550C3" w:rsidP="004550C3">
      <w:pPr>
        <w:pStyle w:val="Ttulo5"/>
        <w:rPr>
          <w:color w:val="auto"/>
        </w:rPr>
      </w:pPr>
      <w:r w:rsidRPr="00737641">
        <w:rPr>
          <w:color w:val="auto"/>
        </w:rPr>
        <w:t>Dr.ª Eliana de Souza Ávila</w:t>
      </w:r>
    </w:p>
    <w:tbl>
      <w:tblPr>
        <w:tblW w:w="0" w:type="auto"/>
        <w:tblLook w:val="04A0" w:firstRow="1" w:lastRow="0" w:firstColumn="1" w:lastColumn="0" w:noHBand="0" w:noVBand="1"/>
      </w:tblPr>
      <w:tblGrid>
        <w:gridCol w:w="2689"/>
        <w:gridCol w:w="6095"/>
      </w:tblGrid>
      <w:tr w:rsidR="004F397F" w:rsidRPr="00737641" w14:paraId="40FF4DE2" w14:textId="77777777" w:rsidTr="004550C3">
        <w:tc>
          <w:tcPr>
            <w:tcW w:w="2689" w:type="dxa"/>
            <w:vAlign w:val="center"/>
          </w:tcPr>
          <w:p w14:paraId="5F7F2140" w14:textId="77777777" w:rsidR="004550C3" w:rsidRPr="00737641" w:rsidRDefault="004550C3" w:rsidP="004550C3">
            <w:pPr>
              <w:spacing w:before="120" w:after="120"/>
              <w:ind w:firstLine="0"/>
              <w:rPr>
                <w:color w:val="auto"/>
                <w:sz w:val="20"/>
                <w:szCs w:val="20"/>
              </w:rPr>
            </w:pPr>
            <w:r w:rsidRPr="00737641">
              <w:rPr>
                <w:color w:val="auto"/>
                <w:sz w:val="20"/>
                <w:szCs w:val="20"/>
              </w:rPr>
              <w:t>Titulação</w:t>
            </w:r>
          </w:p>
        </w:tc>
        <w:tc>
          <w:tcPr>
            <w:tcW w:w="6095" w:type="dxa"/>
            <w:vAlign w:val="center"/>
          </w:tcPr>
          <w:p w14:paraId="2B2B8E50" w14:textId="77777777" w:rsidR="004550C3" w:rsidRPr="00737641" w:rsidRDefault="004550C3" w:rsidP="00A324CB">
            <w:pPr>
              <w:pStyle w:val="PargrafodaLista"/>
              <w:numPr>
                <w:ilvl w:val="0"/>
                <w:numId w:val="11"/>
              </w:numPr>
              <w:spacing w:before="120" w:after="120"/>
              <w:rPr>
                <w:color w:val="auto"/>
                <w:sz w:val="20"/>
                <w:szCs w:val="20"/>
              </w:rPr>
            </w:pPr>
            <w:r w:rsidRPr="00737641">
              <w:rPr>
                <w:color w:val="auto"/>
                <w:sz w:val="20"/>
                <w:szCs w:val="20"/>
              </w:rPr>
              <w:t>Doutorado</w:t>
            </w:r>
          </w:p>
        </w:tc>
      </w:tr>
      <w:tr w:rsidR="004F397F" w:rsidRPr="00737641" w14:paraId="75F0DD85" w14:textId="77777777" w:rsidTr="004550C3">
        <w:tc>
          <w:tcPr>
            <w:tcW w:w="2689" w:type="dxa"/>
            <w:vAlign w:val="center"/>
          </w:tcPr>
          <w:p w14:paraId="1D5BA122" w14:textId="77777777" w:rsidR="004550C3" w:rsidRPr="00737641" w:rsidRDefault="004550C3" w:rsidP="004550C3">
            <w:pPr>
              <w:spacing w:before="120" w:after="120"/>
              <w:ind w:firstLine="0"/>
              <w:rPr>
                <w:color w:val="auto"/>
                <w:sz w:val="20"/>
                <w:szCs w:val="20"/>
              </w:rPr>
            </w:pPr>
            <w:r w:rsidRPr="00737641">
              <w:rPr>
                <w:color w:val="auto"/>
                <w:sz w:val="20"/>
                <w:szCs w:val="20"/>
              </w:rPr>
              <w:t>Cargo</w:t>
            </w:r>
          </w:p>
        </w:tc>
        <w:tc>
          <w:tcPr>
            <w:tcW w:w="6095" w:type="dxa"/>
            <w:vAlign w:val="center"/>
          </w:tcPr>
          <w:p w14:paraId="5F415A82" w14:textId="77777777" w:rsidR="004550C3" w:rsidRPr="00737641" w:rsidRDefault="004550C3" w:rsidP="00A324CB">
            <w:pPr>
              <w:pStyle w:val="PargrafodaLista"/>
              <w:numPr>
                <w:ilvl w:val="0"/>
                <w:numId w:val="11"/>
              </w:numPr>
              <w:spacing w:before="120" w:after="120"/>
              <w:rPr>
                <w:color w:val="auto"/>
                <w:sz w:val="20"/>
                <w:szCs w:val="20"/>
              </w:rPr>
            </w:pPr>
            <w:r w:rsidRPr="00737641">
              <w:rPr>
                <w:color w:val="auto"/>
                <w:sz w:val="20"/>
                <w:szCs w:val="20"/>
              </w:rPr>
              <w:t>Professor do magistério superior</w:t>
            </w:r>
          </w:p>
          <w:p w14:paraId="693A202A" w14:textId="77777777" w:rsidR="004550C3" w:rsidRPr="00737641" w:rsidRDefault="004550C3" w:rsidP="00A324CB">
            <w:pPr>
              <w:pStyle w:val="PargrafodaLista"/>
              <w:numPr>
                <w:ilvl w:val="0"/>
                <w:numId w:val="11"/>
              </w:numPr>
              <w:spacing w:before="120" w:after="120"/>
              <w:rPr>
                <w:color w:val="auto"/>
                <w:sz w:val="20"/>
                <w:szCs w:val="20"/>
              </w:rPr>
            </w:pPr>
            <w:r w:rsidRPr="00737641">
              <w:rPr>
                <w:color w:val="auto"/>
                <w:sz w:val="20"/>
                <w:szCs w:val="20"/>
              </w:rPr>
              <w:t xml:space="preserve">Classe </w:t>
            </w:r>
            <w:proofErr w:type="gramStart"/>
            <w:r w:rsidRPr="00737641">
              <w:rPr>
                <w:color w:val="auto"/>
                <w:sz w:val="20"/>
                <w:szCs w:val="20"/>
              </w:rPr>
              <w:t>6</w:t>
            </w:r>
            <w:proofErr w:type="gramEnd"/>
            <w:r w:rsidRPr="00737641">
              <w:rPr>
                <w:color w:val="auto"/>
                <w:sz w:val="20"/>
                <w:szCs w:val="20"/>
              </w:rPr>
              <w:t>, nível 602</w:t>
            </w:r>
          </w:p>
        </w:tc>
      </w:tr>
      <w:tr w:rsidR="004F397F" w:rsidRPr="00737641" w14:paraId="41A48967" w14:textId="77777777" w:rsidTr="004550C3">
        <w:tc>
          <w:tcPr>
            <w:tcW w:w="2689" w:type="dxa"/>
            <w:vAlign w:val="center"/>
          </w:tcPr>
          <w:p w14:paraId="346F3798" w14:textId="77777777" w:rsidR="004550C3" w:rsidRPr="00737641" w:rsidRDefault="004550C3" w:rsidP="004550C3">
            <w:pPr>
              <w:spacing w:before="120" w:after="120"/>
              <w:ind w:firstLine="0"/>
              <w:rPr>
                <w:color w:val="auto"/>
                <w:sz w:val="20"/>
                <w:szCs w:val="20"/>
              </w:rPr>
            </w:pPr>
            <w:r w:rsidRPr="00737641">
              <w:rPr>
                <w:color w:val="auto"/>
                <w:sz w:val="20"/>
                <w:szCs w:val="20"/>
              </w:rPr>
              <w:t>Temas de pesquisa</w:t>
            </w:r>
          </w:p>
        </w:tc>
        <w:tc>
          <w:tcPr>
            <w:tcW w:w="6095" w:type="dxa"/>
            <w:vAlign w:val="center"/>
          </w:tcPr>
          <w:p w14:paraId="29B49ADC" w14:textId="77777777" w:rsidR="004550C3" w:rsidRPr="00737641" w:rsidRDefault="004550C3" w:rsidP="00A324CB">
            <w:pPr>
              <w:pStyle w:val="PargrafodaLista"/>
              <w:numPr>
                <w:ilvl w:val="0"/>
                <w:numId w:val="11"/>
              </w:numPr>
              <w:spacing w:before="120" w:after="120"/>
              <w:rPr>
                <w:color w:val="auto"/>
                <w:sz w:val="20"/>
                <w:szCs w:val="20"/>
              </w:rPr>
            </w:pPr>
            <w:r w:rsidRPr="00737641">
              <w:rPr>
                <w:color w:val="auto"/>
                <w:sz w:val="20"/>
                <w:szCs w:val="20"/>
              </w:rPr>
              <w:t>Estudos de Gênero</w:t>
            </w:r>
          </w:p>
          <w:p w14:paraId="10A5BF32" w14:textId="77777777" w:rsidR="004550C3" w:rsidRPr="00737641" w:rsidRDefault="004550C3" w:rsidP="00A324CB">
            <w:pPr>
              <w:pStyle w:val="PargrafodaLista"/>
              <w:numPr>
                <w:ilvl w:val="0"/>
                <w:numId w:val="11"/>
              </w:numPr>
              <w:spacing w:before="120" w:after="120"/>
              <w:rPr>
                <w:color w:val="auto"/>
                <w:sz w:val="20"/>
                <w:szCs w:val="20"/>
              </w:rPr>
            </w:pPr>
            <w:r w:rsidRPr="00737641">
              <w:rPr>
                <w:color w:val="auto"/>
                <w:sz w:val="20"/>
                <w:szCs w:val="20"/>
              </w:rPr>
              <w:t>Intersecções Teóricas e Culturais</w:t>
            </w:r>
          </w:p>
        </w:tc>
      </w:tr>
      <w:tr w:rsidR="004F397F" w:rsidRPr="00737641" w14:paraId="53C1733D" w14:textId="77777777" w:rsidTr="004550C3">
        <w:tc>
          <w:tcPr>
            <w:tcW w:w="2689" w:type="dxa"/>
            <w:vAlign w:val="center"/>
          </w:tcPr>
          <w:p w14:paraId="6037FCA6" w14:textId="77777777" w:rsidR="004550C3" w:rsidRPr="00737641" w:rsidRDefault="004550C3" w:rsidP="004550C3">
            <w:pPr>
              <w:spacing w:before="120" w:after="120"/>
              <w:ind w:firstLine="0"/>
              <w:rPr>
                <w:color w:val="auto"/>
                <w:sz w:val="20"/>
                <w:szCs w:val="20"/>
              </w:rPr>
            </w:pPr>
            <w:r w:rsidRPr="00737641">
              <w:rPr>
                <w:color w:val="auto"/>
                <w:sz w:val="20"/>
                <w:szCs w:val="20"/>
              </w:rPr>
              <w:t>Atividades de extensão</w:t>
            </w:r>
          </w:p>
        </w:tc>
        <w:tc>
          <w:tcPr>
            <w:tcW w:w="6095" w:type="dxa"/>
            <w:vAlign w:val="center"/>
          </w:tcPr>
          <w:p w14:paraId="5EE44A0A" w14:textId="77777777" w:rsidR="004550C3" w:rsidRPr="00737641" w:rsidRDefault="004550C3" w:rsidP="00A324CB">
            <w:pPr>
              <w:pStyle w:val="PargrafodaLista"/>
              <w:numPr>
                <w:ilvl w:val="0"/>
                <w:numId w:val="11"/>
              </w:numPr>
              <w:spacing w:before="120" w:after="120"/>
              <w:rPr>
                <w:color w:val="auto"/>
                <w:sz w:val="20"/>
                <w:szCs w:val="20"/>
              </w:rPr>
            </w:pPr>
            <w:r w:rsidRPr="00737641">
              <w:rPr>
                <w:color w:val="auto"/>
                <w:sz w:val="20"/>
                <w:szCs w:val="20"/>
              </w:rPr>
              <w:t xml:space="preserve">Líder do Grupo de Pesquisa “Estudos </w:t>
            </w:r>
            <w:proofErr w:type="spellStart"/>
            <w:r w:rsidRPr="00737641">
              <w:rPr>
                <w:color w:val="auto"/>
                <w:sz w:val="20"/>
                <w:szCs w:val="20"/>
              </w:rPr>
              <w:t>Queer</w:t>
            </w:r>
            <w:proofErr w:type="spellEnd"/>
            <w:r w:rsidRPr="00737641">
              <w:rPr>
                <w:color w:val="auto"/>
                <w:sz w:val="20"/>
                <w:szCs w:val="20"/>
              </w:rPr>
              <w:t xml:space="preserve"> (e) </w:t>
            </w:r>
            <w:proofErr w:type="spellStart"/>
            <w:r w:rsidRPr="00737641">
              <w:rPr>
                <w:color w:val="auto"/>
                <w:sz w:val="20"/>
                <w:szCs w:val="20"/>
              </w:rPr>
              <w:t>Descoloniais</w:t>
            </w:r>
            <w:proofErr w:type="spellEnd"/>
            <w:r w:rsidRPr="00737641">
              <w:rPr>
                <w:color w:val="auto"/>
                <w:sz w:val="20"/>
                <w:szCs w:val="20"/>
              </w:rPr>
              <w:t>” (CNPq)</w:t>
            </w:r>
          </w:p>
          <w:p w14:paraId="76F94463" w14:textId="77777777" w:rsidR="004550C3" w:rsidRPr="00737641" w:rsidRDefault="004550C3" w:rsidP="00A324CB">
            <w:pPr>
              <w:pStyle w:val="PargrafodaLista"/>
              <w:numPr>
                <w:ilvl w:val="0"/>
                <w:numId w:val="11"/>
              </w:numPr>
              <w:spacing w:before="120" w:after="120"/>
              <w:rPr>
                <w:color w:val="auto"/>
                <w:sz w:val="20"/>
                <w:szCs w:val="20"/>
              </w:rPr>
            </w:pPr>
            <w:r w:rsidRPr="00737641">
              <w:rPr>
                <w:color w:val="auto"/>
                <w:sz w:val="20"/>
                <w:szCs w:val="20"/>
              </w:rPr>
              <w:t>Membro do IEG - Instituto de Estudos de Gênero</w:t>
            </w:r>
          </w:p>
        </w:tc>
      </w:tr>
      <w:tr w:rsidR="004F397F" w:rsidRPr="0084131A" w14:paraId="59D84A18" w14:textId="77777777" w:rsidTr="004550C3">
        <w:tc>
          <w:tcPr>
            <w:tcW w:w="2689" w:type="dxa"/>
            <w:vAlign w:val="center"/>
          </w:tcPr>
          <w:p w14:paraId="3F6ECCF1" w14:textId="77777777" w:rsidR="004550C3" w:rsidRPr="00737641" w:rsidRDefault="004550C3" w:rsidP="004550C3">
            <w:pPr>
              <w:spacing w:before="120" w:after="120"/>
              <w:ind w:firstLine="0"/>
              <w:rPr>
                <w:color w:val="auto"/>
                <w:sz w:val="20"/>
                <w:szCs w:val="20"/>
              </w:rPr>
            </w:pPr>
            <w:r w:rsidRPr="00737641">
              <w:rPr>
                <w:color w:val="auto"/>
                <w:sz w:val="20"/>
                <w:szCs w:val="20"/>
              </w:rPr>
              <w:t>Outros</w:t>
            </w:r>
          </w:p>
        </w:tc>
        <w:tc>
          <w:tcPr>
            <w:tcW w:w="6095" w:type="dxa"/>
            <w:vAlign w:val="center"/>
          </w:tcPr>
          <w:p w14:paraId="18B914F7" w14:textId="77777777" w:rsidR="004550C3" w:rsidRPr="00737641" w:rsidRDefault="004550C3" w:rsidP="00A324CB">
            <w:pPr>
              <w:pStyle w:val="PargrafodaLista"/>
              <w:numPr>
                <w:ilvl w:val="0"/>
                <w:numId w:val="11"/>
              </w:numPr>
              <w:spacing w:before="120" w:after="120"/>
              <w:rPr>
                <w:color w:val="auto"/>
                <w:sz w:val="20"/>
                <w:szCs w:val="20"/>
              </w:rPr>
            </w:pPr>
            <w:r w:rsidRPr="00737641">
              <w:rPr>
                <w:color w:val="auto"/>
                <w:sz w:val="20"/>
                <w:szCs w:val="20"/>
              </w:rPr>
              <w:t xml:space="preserve">Pós-Doutorado: </w:t>
            </w:r>
            <w:proofErr w:type="spellStart"/>
            <w:r w:rsidRPr="00737641">
              <w:rPr>
                <w:color w:val="auto"/>
                <w:sz w:val="20"/>
                <w:szCs w:val="20"/>
              </w:rPr>
              <w:t>University</w:t>
            </w:r>
            <w:proofErr w:type="spellEnd"/>
            <w:r w:rsidRPr="00737641">
              <w:rPr>
                <w:color w:val="auto"/>
                <w:sz w:val="20"/>
                <w:szCs w:val="20"/>
              </w:rPr>
              <w:t xml:space="preserve"> </w:t>
            </w:r>
            <w:proofErr w:type="spellStart"/>
            <w:r w:rsidRPr="00737641">
              <w:rPr>
                <w:color w:val="auto"/>
                <w:sz w:val="20"/>
                <w:szCs w:val="20"/>
              </w:rPr>
              <w:t>of</w:t>
            </w:r>
            <w:proofErr w:type="spellEnd"/>
            <w:r w:rsidRPr="00737641">
              <w:rPr>
                <w:color w:val="auto"/>
                <w:sz w:val="20"/>
                <w:szCs w:val="20"/>
              </w:rPr>
              <w:t xml:space="preserve"> </w:t>
            </w:r>
            <w:proofErr w:type="spellStart"/>
            <w:r w:rsidRPr="00737641">
              <w:rPr>
                <w:color w:val="auto"/>
                <w:sz w:val="20"/>
                <w:szCs w:val="20"/>
              </w:rPr>
              <w:t>California</w:t>
            </w:r>
            <w:proofErr w:type="spellEnd"/>
            <w:r w:rsidRPr="00737641">
              <w:rPr>
                <w:color w:val="auto"/>
                <w:sz w:val="20"/>
                <w:szCs w:val="20"/>
              </w:rPr>
              <w:t xml:space="preserve"> / Santa Cruz (08/2015 - 07/2016)</w:t>
            </w:r>
          </w:p>
          <w:p w14:paraId="0F66124A" w14:textId="77777777" w:rsidR="004550C3" w:rsidRPr="00737641" w:rsidRDefault="004550C3" w:rsidP="00A324CB">
            <w:pPr>
              <w:pStyle w:val="PargrafodaLista"/>
              <w:numPr>
                <w:ilvl w:val="0"/>
                <w:numId w:val="11"/>
              </w:numPr>
              <w:spacing w:before="120" w:after="120"/>
              <w:rPr>
                <w:color w:val="auto"/>
                <w:sz w:val="20"/>
                <w:szCs w:val="20"/>
                <w:lang w:val="en-US"/>
              </w:rPr>
            </w:pPr>
            <w:proofErr w:type="spellStart"/>
            <w:r w:rsidRPr="00737641">
              <w:rPr>
                <w:color w:val="auto"/>
                <w:sz w:val="20"/>
                <w:szCs w:val="20"/>
                <w:lang w:val="en-US"/>
              </w:rPr>
              <w:t>Editora-Chefe</w:t>
            </w:r>
            <w:proofErr w:type="spellEnd"/>
            <w:r w:rsidRPr="00737641">
              <w:rPr>
                <w:color w:val="auto"/>
                <w:sz w:val="20"/>
                <w:szCs w:val="20"/>
                <w:lang w:val="en-US"/>
              </w:rPr>
              <w:t xml:space="preserve"> da </w:t>
            </w:r>
            <w:proofErr w:type="spellStart"/>
            <w:r w:rsidRPr="00737641">
              <w:rPr>
                <w:color w:val="auto"/>
                <w:sz w:val="20"/>
                <w:szCs w:val="20"/>
                <w:lang w:val="en-US"/>
              </w:rPr>
              <w:t>Série</w:t>
            </w:r>
            <w:proofErr w:type="spellEnd"/>
            <w:r w:rsidRPr="00737641">
              <w:rPr>
                <w:color w:val="auto"/>
                <w:sz w:val="20"/>
                <w:szCs w:val="20"/>
                <w:lang w:val="en-US"/>
              </w:rPr>
              <w:t xml:space="preserve"> ARES – Advanced Research in English Series</w:t>
            </w:r>
          </w:p>
        </w:tc>
      </w:tr>
    </w:tbl>
    <w:p w14:paraId="599F50CF" w14:textId="77777777" w:rsidR="004550C3" w:rsidRPr="00737641" w:rsidRDefault="004550C3" w:rsidP="004550C3">
      <w:pPr>
        <w:rPr>
          <w:color w:val="auto"/>
          <w:lang w:val="en-US"/>
        </w:rPr>
      </w:pPr>
    </w:p>
    <w:p w14:paraId="4FEC0A16" w14:textId="77777777" w:rsidR="004550C3" w:rsidRPr="00737641" w:rsidRDefault="004550C3" w:rsidP="004550C3">
      <w:pPr>
        <w:pStyle w:val="Ttulo5"/>
        <w:rPr>
          <w:color w:val="auto"/>
          <w:lang w:val="en-US"/>
        </w:rPr>
      </w:pPr>
      <w:r w:rsidRPr="00737641">
        <w:rPr>
          <w:color w:val="auto"/>
          <w:lang w:val="en-US"/>
        </w:rPr>
        <w:t xml:space="preserve">Dr.ª </w:t>
      </w:r>
      <w:proofErr w:type="spellStart"/>
      <w:r w:rsidRPr="00737641">
        <w:rPr>
          <w:color w:val="auto"/>
          <w:lang w:val="en-US"/>
        </w:rPr>
        <w:t>Magali</w:t>
      </w:r>
      <w:proofErr w:type="spellEnd"/>
      <w:r w:rsidRPr="00737641">
        <w:rPr>
          <w:color w:val="auto"/>
          <w:lang w:val="en-US"/>
        </w:rPr>
        <w:t xml:space="preserve"> Sperling Beck</w:t>
      </w:r>
    </w:p>
    <w:tbl>
      <w:tblPr>
        <w:tblW w:w="0" w:type="auto"/>
        <w:tblLook w:val="04A0" w:firstRow="1" w:lastRow="0" w:firstColumn="1" w:lastColumn="0" w:noHBand="0" w:noVBand="1"/>
      </w:tblPr>
      <w:tblGrid>
        <w:gridCol w:w="2689"/>
        <w:gridCol w:w="6095"/>
      </w:tblGrid>
      <w:tr w:rsidR="004F397F" w:rsidRPr="00737641" w14:paraId="5C63CFFE" w14:textId="77777777" w:rsidTr="004550C3">
        <w:tc>
          <w:tcPr>
            <w:tcW w:w="2689" w:type="dxa"/>
            <w:vAlign w:val="center"/>
          </w:tcPr>
          <w:p w14:paraId="2D4BD59F" w14:textId="77777777" w:rsidR="004550C3" w:rsidRPr="00737641" w:rsidRDefault="004550C3" w:rsidP="004550C3">
            <w:pPr>
              <w:spacing w:before="120" w:after="120"/>
              <w:ind w:firstLine="0"/>
              <w:rPr>
                <w:color w:val="auto"/>
                <w:sz w:val="20"/>
                <w:szCs w:val="20"/>
              </w:rPr>
            </w:pPr>
            <w:r w:rsidRPr="00737641">
              <w:rPr>
                <w:color w:val="auto"/>
                <w:sz w:val="20"/>
                <w:szCs w:val="20"/>
              </w:rPr>
              <w:t>Titulação</w:t>
            </w:r>
          </w:p>
        </w:tc>
        <w:tc>
          <w:tcPr>
            <w:tcW w:w="6095" w:type="dxa"/>
            <w:vAlign w:val="center"/>
          </w:tcPr>
          <w:p w14:paraId="514EF041" w14:textId="77777777" w:rsidR="004550C3" w:rsidRPr="00737641" w:rsidRDefault="004550C3" w:rsidP="00A324CB">
            <w:pPr>
              <w:pStyle w:val="PargrafodaLista"/>
              <w:numPr>
                <w:ilvl w:val="0"/>
                <w:numId w:val="12"/>
              </w:numPr>
              <w:spacing w:before="120" w:after="120"/>
              <w:rPr>
                <w:color w:val="auto"/>
                <w:sz w:val="20"/>
                <w:szCs w:val="20"/>
              </w:rPr>
            </w:pPr>
            <w:r w:rsidRPr="00737641">
              <w:rPr>
                <w:color w:val="auto"/>
                <w:sz w:val="20"/>
                <w:szCs w:val="20"/>
              </w:rPr>
              <w:t>Doutorado</w:t>
            </w:r>
          </w:p>
        </w:tc>
      </w:tr>
      <w:tr w:rsidR="004F397F" w:rsidRPr="00737641" w14:paraId="2F2C9857" w14:textId="77777777" w:rsidTr="004550C3">
        <w:tc>
          <w:tcPr>
            <w:tcW w:w="2689" w:type="dxa"/>
            <w:vAlign w:val="center"/>
          </w:tcPr>
          <w:p w14:paraId="7C2F3011" w14:textId="77777777" w:rsidR="004550C3" w:rsidRPr="00737641" w:rsidRDefault="004550C3" w:rsidP="004550C3">
            <w:pPr>
              <w:spacing w:before="120" w:after="120"/>
              <w:ind w:firstLine="0"/>
              <w:rPr>
                <w:color w:val="auto"/>
                <w:sz w:val="20"/>
                <w:szCs w:val="20"/>
              </w:rPr>
            </w:pPr>
            <w:r w:rsidRPr="00737641">
              <w:rPr>
                <w:color w:val="auto"/>
                <w:sz w:val="20"/>
                <w:szCs w:val="20"/>
              </w:rPr>
              <w:lastRenderedPageBreak/>
              <w:t>Cargo</w:t>
            </w:r>
          </w:p>
        </w:tc>
        <w:tc>
          <w:tcPr>
            <w:tcW w:w="6095" w:type="dxa"/>
            <w:vAlign w:val="center"/>
          </w:tcPr>
          <w:p w14:paraId="3953F27D" w14:textId="77777777" w:rsidR="004550C3" w:rsidRPr="00737641" w:rsidRDefault="004550C3" w:rsidP="00A324CB">
            <w:pPr>
              <w:pStyle w:val="PargrafodaLista"/>
              <w:numPr>
                <w:ilvl w:val="0"/>
                <w:numId w:val="12"/>
              </w:numPr>
              <w:spacing w:before="120" w:after="120"/>
              <w:rPr>
                <w:color w:val="auto"/>
                <w:sz w:val="20"/>
                <w:szCs w:val="20"/>
              </w:rPr>
            </w:pPr>
            <w:r w:rsidRPr="00737641">
              <w:rPr>
                <w:color w:val="auto"/>
                <w:sz w:val="20"/>
                <w:szCs w:val="20"/>
              </w:rPr>
              <w:t>Professor do magistério superior</w:t>
            </w:r>
          </w:p>
          <w:p w14:paraId="648A780E" w14:textId="77777777" w:rsidR="004550C3" w:rsidRPr="00737641" w:rsidRDefault="004550C3" w:rsidP="00A324CB">
            <w:pPr>
              <w:pStyle w:val="PargrafodaLista"/>
              <w:numPr>
                <w:ilvl w:val="0"/>
                <w:numId w:val="12"/>
              </w:numPr>
              <w:spacing w:before="120" w:after="120"/>
              <w:rPr>
                <w:color w:val="auto"/>
                <w:sz w:val="20"/>
                <w:szCs w:val="20"/>
              </w:rPr>
            </w:pPr>
            <w:r w:rsidRPr="00737641">
              <w:rPr>
                <w:color w:val="auto"/>
                <w:sz w:val="20"/>
                <w:szCs w:val="20"/>
              </w:rPr>
              <w:t xml:space="preserve">Classe </w:t>
            </w:r>
            <w:proofErr w:type="gramStart"/>
            <w:r w:rsidRPr="00737641">
              <w:rPr>
                <w:color w:val="auto"/>
                <w:sz w:val="20"/>
                <w:szCs w:val="20"/>
              </w:rPr>
              <w:t>6</w:t>
            </w:r>
            <w:proofErr w:type="gramEnd"/>
            <w:r w:rsidRPr="00737641">
              <w:rPr>
                <w:color w:val="auto"/>
                <w:sz w:val="20"/>
                <w:szCs w:val="20"/>
              </w:rPr>
              <w:t>, nível 603</w:t>
            </w:r>
          </w:p>
        </w:tc>
      </w:tr>
      <w:tr w:rsidR="004F397F" w:rsidRPr="00737641" w14:paraId="3E2DAC3D" w14:textId="77777777" w:rsidTr="004550C3">
        <w:tc>
          <w:tcPr>
            <w:tcW w:w="2689" w:type="dxa"/>
            <w:vAlign w:val="center"/>
          </w:tcPr>
          <w:p w14:paraId="5CDD009E" w14:textId="77777777" w:rsidR="004550C3" w:rsidRPr="00737641" w:rsidRDefault="004550C3" w:rsidP="004550C3">
            <w:pPr>
              <w:spacing w:before="120" w:after="120"/>
              <w:ind w:firstLine="0"/>
              <w:rPr>
                <w:color w:val="auto"/>
                <w:sz w:val="20"/>
                <w:szCs w:val="20"/>
              </w:rPr>
            </w:pPr>
            <w:r w:rsidRPr="00737641">
              <w:rPr>
                <w:color w:val="auto"/>
                <w:sz w:val="20"/>
                <w:szCs w:val="20"/>
              </w:rPr>
              <w:t>Temas de pesquisa</w:t>
            </w:r>
          </w:p>
        </w:tc>
        <w:tc>
          <w:tcPr>
            <w:tcW w:w="6095" w:type="dxa"/>
            <w:vAlign w:val="center"/>
          </w:tcPr>
          <w:p w14:paraId="256DA463" w14:textId="77777777" w:rsidR="004550C3" w:rsidRPr="00737641" w:rsidRDefault="004550C3" w:rsidP="00A324CB">
            <w:pPr>
              <w:pStyle w:val="PargrafodaLista"/>
              <w:numPr>
                <w:ilvl w:val="0"/>
                <w:numId w:val="12"/>
              </w:numPr>
              <w:spacing w:before="120" w:after="120"/>
              <w:rPr>
                <w:color w:val="auto"/>
                <w:sz w:val="20"/>
                <w:szCs w:val="20"/>
              </w:rPr>
            </w:pPr>
            <w:r w:rsidRPr="00737641">
              <w:rPr>
                <w:color w:val="auto"/>
                <w:sz w:val="20"/>
                <w:szCs w:val="20"/>
              </w:rPr>
              <w:t>Literatura contemporânea de língua inglesa (principalmente lit. canadense e estadunidense)</w:t>
            </w:r>
          </w:p>
          <w:p w14:paraId="7A482E85" w14:textId="77777777" w:rsidR="004550C3" w:rsidRPr="00737641" w:rsidRDefault="004550C3" w:rsidP="00A324CB">
            <w:pPr>
              <w:pStyle w:val="PargrafodaLista"/>
              <w:numPr>
                <w:ilvl w:val="0"/>
                <w:numId w:val="12"/>
              </w:numPr>
              <w:spacing w:before="120" w:after="120"/>
              <w:rPr>
                <w:color w:val="auto"/>
                <w:sz w:val="20"/>
                <w:szCs w:val="20"/>
              </w:rPr>
            </w:pPr>
            <w:r w:rsidRPr="00737641">
              <w:rPr>
                <w:color w:val="auto"/>
                <w:sz w:val="20"/>
                <w:szCs w:val="20"/>
              </w:rPr>
              <w:t>Literatura de viagem</w:t>
            </w:r>
          </w:p>
        </w:tc>
      </w:tr>
      <w:tr w:rsidR="004F397F" w:rsidRPr="00737641" w14:paraId="5EEC9F15" w14:textId="77777777" w:rsidTr="004550C3">
        <w:tc>
          <w:tcPr>
            <w:tcW w:w="2689" w:type="dxa"/>
            <w:vAlign w:val="center"/>
          </w:tcPr>
          <w:p w14:paraId="793566AA" w14:textId="77777777" w:rsidR="004550C3" w:rsidRPr="00737641" w:rsidRDefault="004550C3" w:rsidP="004550C3">
            <w:pPr>
              <w:spacing w:before="120" w:after="120"/>
              <w:ind w:firstLine="0"/>
              <w:rPr>
                <w:color w:val="auto"/>
                <w:sz w:val="20"/>
                <w:szCs w:val="20"/>
              </w:rPr>
            </w:pPr>
            <w:r w:rsidRPr="00737641">
              <w:rPr>
                <w:color w:val="auto"/>
                <w:sz w:val="20"/>
                <w:szCs w:val="20"/>
              </w:rPr>
              <w:t>Atividades de extensão</w:t>
            </w:r>
          </w:p>
        </w:tc>
        <w:tc>
          <w:tcPr>
            <w:tcW w:w="6095" w:type="dxa"/>
            <w:vAlign w:val="center"/>
          </w:tcPr>
          <w:p w14:paraId="10B0850B" w14:textId="77777777" w:rsidR="004550C3" w:rsidRPr="00737641" w:rsidRDefault="004550C3" w:rsidP="00A324CB">
            <w:pPr>
              <w:pStyle w:val="PargrafodaLista"/>
              <w:numPr>
                <w:ilvl w:val="0"/>
                <w:numId w:val="12"/>
              </w:numPr>
              <w:spacing w:before="120" w:after="120"/>
              <w:rPr>
                <w:color w:val="auto"/>
                <w:sz w:val="20"/>
                <w:szCs w:val="20"/>
              </w:rPr>
            </w:pPr>
            <w:r w:rsidRPr="00737641">
              <w:rPr>
                <w:color w:val="auto"/>
                <w:sz w:val="20"/>
                <w:szCs w:val="20"/>
              </w:rPr>
              <w:t xml:space="preserve">Trabalho de editoração dos </w:t>
            </w:r>
            <w:proofErr w:type="gramStart"/>
            <w:r w:rsidRPr="00737641">
              <w:rPr>
                <w:color w:val="auto"/>
                <w:sz w:val="20"/>
                <w:szCs w:val="20"/>
              </w:rPr>
              <w:t>periódicos Ilha</w:t>
            </w:r>
            <w:proofErr w:type="gramEnd"/>
            <w:r w:rsidRPr="00737641">
              <w:rPr>
                <w:color w:val="auto"/>
                <w:sz w:val="20"/>
                <w:szCs w:val="20"/>
              </w:rPr>
              <w:t xml:space="preserve"> do Desterro e Revista de Estudos Anglo-Americanos</w:t>
            </w:r>
          </w:p>
        </w:tc>
      </w:tr>
      <w:tr w:rsidR="004550C3" w:rsidRPr="00737641" w14:paraId="262CE93F" w14:textId="77777777" w:rsidTr="004550C3">
        <w:tc>
          <w:tcPr>
            <w:tcW w:w="2689" w:type="dxa"/>
            <w:vAlign w:val="center"/>
          </w:tcPr>
          <w:p w14:paraId="369FC94A" w14:textId="77777777" w:rsidR="004550C3" w:rsidRPr="00737641" w:rsidRDefault="004550C3" w:rsidP="004550C3">
            <w:pPr>
              <w:spacing w:before="120" w:after="120"/>
              <w:ind w:firstLine="0"/>
              <w:rPr>
                <w:color w:val="auto"/>
                <w:sz w:val="20"/>
                <w:szCs w:val="20"/>
              </w:rPr>
            </w:pPr>
            <w:r w:rsidRPr="00737641">
              <w:rPr>
                <w:color w:val="auto"/>
                <w:sz w:val="20"/>
                <w:szCs w:val="20"/>
              </w:rPr>
              <w:t>Outros</w:t>
            </w:r>
          </w:p>
        </w:tc>
        <w:tc>
          <w:tcPr>
            <w:tcW w:w="6095" w:type="dxa"/>
            <w:vAlign w:val="center"/>
          </w:tcPr>
          <w:p w14:paraId="2AF9DB80" w14:textId="77777777" w:rsidR="004550C3" w:rsidRPr="00737641" w:rsidRDefault="004550C3" w:rsidP="00A324CB">
            <w:pPr>
              <w:pStyle w:val="PargrafodaLista"/>
              <w:numPr>
                <w:ilvl w:val="0"/>
                <w:numId w:val="12"/>
              </w:numPr>
              <w:spacing w:before="120" w:after="120"/>
              <w:rPr>
                <w:color w:val="auto"/>
                <w:sz w:val="20"/>
                <w:szCs w:val="20"/>
              </w:rPr>
            </w:pPr>
            <w:proofErr w:type="gramStart"/>
            <w:r w:rsidRPr="00737641">
              <w:rPr>
                <w:color w:val="auto"/>
                <w:sz w:val="20"/>
                <w:szCs w:val="20"/>
              </w:rPr>
              <w:t>Implementação</w:t>
            </w:r>
            <w:proofErr w:type="gramEnd"/>
            <w:r w:rsidRPr="00737641">
              <w:rPr>
                <w:color w:val="auto"/>
                <w:sz w:val="20"/>
                <w:szCs w:val="20"/>
              </w:rPr>
              <w:t xml:space="preserve"> do grupo de pesquisa </w:t>
            </w:r>
            <w:proofErr w:type="spellStart"/>
            <w:r w:rsidRPr="00737641">
              <w:rPr>
                <w:color w:val="auto"/>
                <w:sz w:val="20"/>
                <w:szCs w:val="20"/>
              </w:rPr>
              <w:t>Brazil</w:t>
            </w:r>
            <w:proofErr w:type="spellEnd"/>
            <w:r w:rsidRPr="00737641">
              <w:rPr>
                <w:color w:val="auto"/>
                <w:sz w:val="20"/>
                <w:szCs w:val="20"/>
              </w:rPr>
              <w:t xml:space="preserve">-Canada </w:t>
            </w:r>
            <w:proofErr w:type="spellStart"/>
            <w:r w:rsidRPr="00737641">
              <w:rPr>
                <w:color w:val="auto"/>
                <w:sz w:val="20"/>
                <w:szCs w:val="20"/>
              </w:rPr>
              <w:t>Synergies</w:t>
            </w:r>
            <w:proofErr w:type="spellEnd"/>
            <w:r w:rsidRPr="00737641">
              <w:rPr>
                <w:color w:val="auto"/>
                <w:sz w:val="20"/>
                <w:szCs w:val="20"/>
              </w:rPr>
              <w:t xml:space="preserve"> Project (com membros de universidades brasileiras e canadenses)</w:t>
            </w:r>
          </w:p>
          <w:p w14:paraId="4E667924" w14:textId="77777777" w:rsidR="004550C3" w:rsidRPr="00737641" w:rsidRDefault="004550C3" w:rsidP="00A324CB">
            <w:pPr>
              <w:pStyle w:val="PargrafodaLista"/>
              <w:numPr>
                <w:ilvl w:val="0"/>
                <w:numId w:val="12"/>
              </w:numPr>
              <w:spacing w:before="120" w:after="120"/>
              <w:rPr>
                <w:color w:val="auto"/>
                <w:sz w:val="20"/>
                <w:szCs w:val="20"/>
              </w:rPr>
            </w:pPr>
            <w:r w:rsidRPr="00737641">
              <w:rPr>
                <w:color w:val="auto"/>
                <w:sz w:val="20"/>
                <w:szCs w:val="20"/>
              </w:rPr>
              <w:t xml:space="preserve">Membro de Grupo de Pesquisa </w:t>
            </w:r>
            <w:proofErr w:type="gramStart"/>
            <w:r w:rsidRPr="00737641">
              <w:rPr>
                <w:color w:val="auto"/>
                <w:sz w:val="20"/>
                <w:szCs w:val="20"/>
              </w:rPr>
              <w:t>do Percepção</w:t>
            </w:r>
            <w:proofErr w:type="gramEnd"/>
            <w:r w:rsidRPr="00737641">
              <w:rPr>
                <w:color w:val="auto"/>
                <w:sz w:val="20"/>
                <w:szCs w:val="20"/>
              </w:rPr>
              <w:t xml:space="preserve"> e Representação Intercultural (CNPq)</w:t>
            </w:r>
          </w:p>
          <w:p w14:paraId="4C424A65" w14:textId="77777777" w:rsidR="004550C3" w:rsidRPr="00737641" w:rsidRDefault="004550C3" w:rsidP="00A324CB">
            <w:pPr>
              <w:pStyle w:val="PargrafodaLista"/>
              <w:numPr>
                <w:ilvl w:val="0"/>
                <w:numId w:val="12"/>
              </w:numPr>
              <w:spacing w:before="120" w:after="120"/>
              <w:rPr>
                <w:color w:val="auto"/>
                <w:sz w:val="20"/>
                <w:szCs w:val="20"/>
              </w:rPr>
            </w:pPr>
            <w:r w:rsidRPr="00737641">
              <w:rPr>
                <w:color w:val="auto"/>
                <w:sz w:val="20"/>
                <w:szCs w:val="20"/>
              </w:rPr>
              <w:t xml:space="preserve">Membro de GT da </w:t>
            </w:r>
            <w:proofErr w:type="spellStart"/>
            <w:proofErr w:type="gramStart"/>
            <w:r w:rsidRPr="00737641">
              <w:rPr>
                <w:color w:val="auto"/>
                <w:sz w:val="20"/>
                <w:szCs w:val="20"/>
              </w:rPr>
              <w:t>Anpoll</w:t>
            </w:r>
            <w:proofErr w:type="spellEnd"/>
            <w:proofErr w:type="gramEnd"/>
            <w:r w:rsidRPr="00737641">
              <w:rPr>
                <w:color w:val="auto"/>
                <w:sz w:val="20"/>
                <w:szCs w:val="20"/>
              </w:rPr>
              <w:t xml:space="preserve"> (Relações Literárias Interamericanas)</w:t>
            </w:r>
          </w:p>
        </w:tc>
      </w:tr>
    </w:tbl>
    <w:p w14:paraId="23FCE696" w14:textId="77777777" w:rsidR="004550C3" w:rsidRPr="00737641" w:rsidRDefault="004550C3" w:rsidP="004550C3">
      <w:pPr>
        <w:rPr>
          <w:color w:val="auto"/>
        </w:rPr>
      </w:pPr>
    </w:p>
    <w:p w14:paraId="3826D405" w14:textId="77777777" w:rsidR="004550C3" w:rsidRPr="00737641" w:rsidRDefault="004550C3" w:rsidP="004550C3">
      <w:pPr>
        <w:pStyle w:val="Ttulo5"/>
        <w:rPr>
          <w:color w:val="auto"/>
        </w:rPr>
      </w:pPr>
      <w:r w:rsidRPr="00737641">
        <w:rPr>
          <w:color w:val="auto"/>
        </w:rPr>
        <w:t xml:space="preserve">Dr.ª Maria Lúcia </w:t>
      </w:r>
      <w:proofErr w:type="spellStart"/>
      <w:r w:rsidRPr="00737641">
        <w:rPr>
          <w:color w:val="auto"/>
        </w:rPr>
        <w:t>Milléo</w:t>
      </w:r>
      <w:proofErr w:type="spellEnd"/>
      <w:r w:rsidRPr="00737641">
        <w:rPr>
          <w:color w:val="auto"/>
        </w:rPr>
        <w:t xml:space="preserve"> Martins</w:t>
      </w:r>
    </w:p>
    <w:tbl>
      <w:tblPr>
        <w:tblW w:w="0" w:type="auto"/>
        <w:tblLook w:val="04A0" w:firstRow="1" w:lastRow="0" w:firstColumn="1" w:lastColumn="0" w:noHBand="0" w:noVBand="1"/>
      </w:tblPr>
      <w:tblGrid>
        <w:gridCol w:w="2689"/>
        <w:gridCol w:w="6095"/>
      </w:tblGrid>
      <w:tr w:rsidR="004F397F" w:rsidRPr="00737641" w14:paraId="61E13888" w14:textId="77777777" w:rsidTr="004550C3">
        <w:tc>
          <w:tcPr>
            <w:tcW w:w="2689" w:type="dxa"/>
            <w:vAlign w:val="center"/>
          </w:tcPr>
          <w:p w14:paraId="44A0A141" w14:textId="77777777" w:rsidR="004550C3" w:rsidRPr="00737641" w:rsidRDefault="004550C3" w:rsidP="004550C3">
            <w:pPr>
              <w:spacing w:before="120" w:after="120"/>
              <w:ind w:firstLine="0"/>
              <w:rPr>
                <w:color w:val="auto"/>
                <w:sz w:val="20"/>
                <w:szCs w:val="20"/>
              </w:rPr>
            </w:pPr>
            <w:r w:rsidRPr="00737641">
              <w:rPr>
                <w:color w:val="auto"/>
                <w:sz w:val="20"/>
                <w:szCs w:val="20"/>
              </w:rPr>
              <w:t>Titulação</w:t>
            </w:r>
          </w:p>
        </w:tc>
        <w:tc>
          <w:tcPr>
            <w:tcW w:w="6095" w:type="dxa"/>
            <w:vAlign w:val="center"/>
          </w:tcPr>
          <w:p w14:paraId="6157017E" w14:textId="77777777" w:rsidR="004550C3" w:rsidRPr="00737641" w:rsidRDefault="004550C3" w:rsidP="00A324CB">
            <w:pPr>
              <w:pStyle w:val="PargrafodaLista"/>
              <w:numPr>
                <w:ilvl w:val="0"/>
                <w:numId w:val="13"/>
              </w:numPr>
              <w:spacing w:before="120" w:after="120"/>
              <w:rPr>
                <w:color w:val="auto"/>
                <w:sz w:val="20"/>
                <w:szCs w:val="20"/>
              </w:rPr>
            </w:pPr>
            <w:r w:rsidRPr="00737641">
              <w:rPr>
                <w:color w:val="auto"/>
                <w:sz w:val="20"/>
                <w:szCs w:val="20"/>
              </w:rPr>
              <w:t>Doutorado</w:t>
            </w:r>
          </w:p>
        </w:tc>
      </w:tr>
      <w:tr w:rsidR="004F397F" w:rsidRPr="00737641" w14:paraId="3BC6F511" w14:textId="77777777" w:rsidTr="004550C3">
        <w:tc>
          <w:tcPr>
            <w:tcW w:w="2689" w:type="dxa"/>
            <w:vAlign w:val="center"/>
          </w:tcPr>
          <w:p w14:paraId="1842999E" w14:textId="77777777" w:rsidR="004550C3" w:rsidRPr="00737641" w:rsidRDefault="004550C3" w:rsidP="004550C3">
            <w:pPr>
              <w:spacing w:before="120" w:after="120"/>
              <w:ind w:firstLine="0"/>
              <w:rPr>
                <w:color w:val="auto"/>
                <w:sz w:val="20"/>
                <w:szCs w:val="20"/>
              </w:rPr>
            </w:pPr>
            <w:r w:rsidRPr="00737641">
              <w:rPr>
                <w:color w:val="auto"/>
                <w:sz w:val="20"/>
                <w:szCs w:val="20"/>
              </w:rPr>
              <w:t>Cargo</w:t>
            </w:r>
          </w:p>
        </w:tc>
        <w:tc>
          <w:tcPr>
            <w:tcW w:w="6095" w:type="dxa"/>
            <w:vAlign w:val="center"/>
          </w:tcPr>
          <w:p w14:paraId="4E0BFE91" w14:textId="77777777" w:rsidR="004550C3" w:rsidRPr="00737641" w:rsidRDefault="004550C3" w:rsidP="00A324CB">
            <w:pPr>
              <w:pStyle w:val="PargrafodaLista"/>
              <w:numPr>
                <w:ilvl w:val="0"/>
                <w:numId w:val="13"/>
              </w:numPr>
              <w:spacing w:before="120" w:after="120"/>
              <w:rPr>
                <w:color w:val="auto"/>
                <w:sz w:val="20"/>
                <w:szCs w:val="20"/>
              </w:rPr>
            </w:pPr>
            <w:r w:rsidRPr="00737641">
              <w:rPr>
                <w:color w:val="auto"/>
                <w:sz w:val="20"/>
                <w:szCs w:val="20"/>
              </w:rPr>
              <w:t>Professor do magistério superior</w:t>
            </w:r>
          </w:p>
          <w:p w14:paraId="3D31D50C" w14:textId="77777777" w:rsidR="004550C3" w:rsidRPr="00737641" w:rsidRDefault="004550C3" w:rsidP="00A324CB">
            <w:pPr>
              <w:pStyle w:val="PargrafodaLista"/>
              <w:numPr>
                <w:ilvl w:val="0"/>
                <w:numId w:val="13"/>
              </w:numPr>
              <w:spacing w:before="120" w:after="120"/>
              <w:rPr>
                <w:color w:val="auto"/>
                <w:sz w:val="20"/>
                <w:szCs w:val="20"/>
              </w:rPr>
            </w:pPr>
            <w:r w:rsidRPr="00737641">
              <w:rPr>
                <w:color w:val="auto"/>
                <w:sz w:val="20"/>
                <w:szCs w:val="20"/>
              </w:rPr>
              <w:t xml:space="preserve">Classe </w:t>
            </w:r>
            <w:proofErr w:type="gramStart"/>
            <w:r w:rsidRPr="00737641">
              <w:rPr>
                <w:color w:val="auto"/>
                <w:sz w:val="20"/>
                <w:szCs w:val="20"/>
              </w:rPr>
              <w:t>7</w:t>
            </w:r>
            <w:proofErr w:type="gramEnd"/>
            <w:r w:rsidRPr="00737641">
              <w:rPr>
                <w:color w:val="auto"/>
                <w:sz w:val="20"/>
                <w:szCs w:val="20"/>
              </w:rPr>
              <w:t>, nível 704</w:t>
            </w:r>
          </w:p>
        </w:tc>
      </w:tr>
      <w:tr w:rsidR="004F397F" w:rsidRPr="00737641" w14:paraId="058B1D0B" w14:textId="77777777" w:rsidTr="004550C3">
        <w:tc>
          <w:tcPr>
            <w:tcW w:w="2689" w:type="dxa"/>
            <w:vAlign w:val="center"/>
          </w:tcPr>
          <w:p w14:paraId="5AB4607F" w14:textId="77777777" w:rsidR="004550C3" w:rsidRPr="00737641" w:rsidRDefault="004550C3" w:rsidP="004550C3">
            <w:pPr>
              <w:spacing w:before="120" w:after="120"/>
              <w:ind w:firstLine="0"/>
              <w:rPr>
                <w:color w:val="auto"/>
                <w:sz w:val="20"/>
                <w:szCs w:val="20"/>
              </w:rPr>
            </w:pPr>
            <w:r w:rsidRPr="00737641">
              <w:rPr>
                <w:color w:val="auto"/>
                <w:sz w:val="20"/>
                <w:szCs w:val="20"/>
              </w:rPr>
              <w:t>Temas de pesquisa</w:t>
            </w:r>
          </w:p>
        </w:tc>
        <w:tc>
          <w:tcPr>
            <w:tcW w:w="6095" w:type="dxa"/>
            <w:vAlign w:val="center"/>
          </w:tcPr>
          <w:p w14:paraId="54E6C160" w14:textId="77777777" w:rsidR="004550C3" w:rsidRPr="00737641" w:rsidRDefault="004550C3" w:rsidP="00A324CB">
            <w:pPr>
              <w:pStyle w:val="PargrafodaLista"/>
              <w:numPr>
                <w:ilvl w:val="0"/>
                <w:numId w:val="13"/>
              </w:numPr>
              <w:spacing w:before="120" w:after="120"/>
              <w:rPr>
                <w:color w:val="auto"/>
                <w:sz w:val="20"/>
                <w:szCs w:val="20"/>
              </w:rPr>
            </w:pPr>
            <w:r w:rsidRPr="00737641">
              <w:rPr>
                <w:color w:val="auto"/>
                <w:sz w:val="20"/>
                <w:szCs w:val="20"/>
              </w:rPr>
              <w:t>Poéticas de resistência</w:t>
            </w:r>
          </w:p>
          <w:p w14:paraId="33956687" w14:textId="77777777" w:rsidR="004550C3" w:rsidRPr="00737641" w:rsidRDefault="004550C3" w:rsidP="00A324CB">
            <w:pPr>
              <w:pStyle w:val="PargrafodaLista"/>
              <w:numPr>
                <w:ilvl w:val="0"/>
                <w:numId w:val="13"/>
              </w:numPr>
              <w:spacing w:before="120" w:after="120"/>
              <w:rPr>
                <w:color w:val="auto"/>
                <w:sz w:val="20"/>
                <w:szCs w:val="20"/>
              </w:rPr>
            </w:pPr>
            <w:r w:rsidRPr="00737641">
              <w:rPr>
                <w:color w:val="auto"/>
                <w:sz w:val="20"/>
                <w:szCs w:val="20"/>
              </w:rPr>
              <w:t xml:space="preserve">Poesia moderna e contemporânea em língua inglesa em contextos históricos, sociais, políticos e </w:t>
            </w:r>
            <w:proofErr w:type="gramStart"/>
            <w:r w:rsidRPr="00737641">
              <w:rPr>
                <w:color w:val="auto"/>
                <w:sz w:val="20"/>
                <w:szCs w:val="20"/>
              </w:rPr>
              <w:t>culturais</w:t>
            </w:r>
            <w:proofErr w:type="gramEnd"/>
          </w:p>
        </w:tc>
      </w:tr>
      <w:tr w:rsidR="004F397F" w:rsidRPr="00737641" w14:paraId="7C2B0A32" w14:textId="77777777" w:rsidTr="004550C3">
        <w:tc>
          <w:tcPr>
            <w:tcW w:w="2689" w:type="dxa"/>
            <w:vAlign w:val="center"/>
          </w:tcPr>
          <w:p w14:paraId="44E5D3DC" w14:textId="77777777" w:rsidR="004550C3" w:rsidRPr="00737641" w:rsidRDefault="004550C3" w:rsidP="004550C3">
            <w:pPr>
              <w:spacing w:before="120" w:after="120"/>
              <w:ind w:firstLine="0"/>
              <w:rPr>
                <w:color w:val="auto"/>
                <w:sz w:val="20"/>
                <w:szCs w:val="20"/>
              </w:rPr>
            </w:pPr>
            <w:r w:rsidRPr="00737641">
              <w:rPr>
                <w:color w:val="auto"/>
                <w:sz w:val="20"/>
                <w:szCs w:val="20"/>
              </w:rPr>
              <w:t>Atividades de extensão</w:t>
            </w:r>
          </w:p>
        </w:tc>
        <w:tc>
          <w:tcPr>
            <w:tcW w:w="6095" w:type="dxa"/>
            <w:vAlign w:val="center"/>
          </w:tcPr>
          <w:p w14:paraId="3FFD86D9" w14:textId="77777777" w:rsidR="004550C3" w:rsidRPr="00737641" w:rsidRDefault="004550C3" w:rsidP="00A324CB">
            <w:pPr>
              <w:pStyle w:val="PargrafodaLista"/>
              <w:numPr>
                <w:ilvl w:val="0"/>
                <w:numId w:val="13"/>
              </w:numPr>
              <w:spacing w:before="120" w:after="120"/>
              <w:rPr>
                <w:color w:val="auto"/>
                <w:sz w:val="20"/>
                <w:szCs w:val="20"/>
              </w:rPr>
            </w:pPr>
            <w:r w:rsidRPr="00737641">
              <w:rPr>
                <w:color w:val="auto"/>
                <w:sz w:val="20"/>
                <w:szCs w:val="20"/>
              </w:rPr>
              <w:t>“Poesia na Barca” (em parceria com “Barca dos Livros”, 2016-2</w:t>
            </w:r>
            <w:proofErr w:type="gramStart"/>
            <w:r w:rsidRPr="00737641">
              <w:rPr>
                <w:color w:val="auto"/>
                <w:sz w:val="20"/>
                <w:szCs w:val="20"/>
              </w:rPr>
              <w:t>)</w:t>
            </w:r>
            <w:proofErr w:type="gramEnd"/>
          </w:p>
        </w:tc>
      </w:tr>
      <w:tr w:rsidR="004550C3" w:rsidRPr="00737641" w14:paraId="658AB09A" w14:textId="77777777" w:rsidTr="004550C3">
        <w:tc>
          <w:tcPr>
            <w:tcW w:w="2689" w:type="dxa"/>
            <w:vAlign w:val="center"/>
          </w:tcPr>
          <w:p w14:paraId="1A33186D" w14:textId="77777777" w:rsidR="004550C3" w:rsidRPr="00737641" w:rsidRDefault="004550C3" w:rsidP="004550C3">
            <w:pPr>
              <w:spacing w:before="120" w:after="120"/>
              <w:ind w:firstLine="0"/>
              <w:rPr>
                <w:color w:val="auto"/>
                <w:sz w:val="20"/>
                <w:szCs w:val="20"/>
              </w:rPr>
            </w:pPr>
            <w:r w:rsidRPr="00737641">
              <w:rPr>
                <w:color w:val="auto"/>
                <w:sz w:val="20"/>
                <w:szCs w:val="20"/>
              </w:rPr>
              <w:t>Outros</w:t>
            </w:r>
          </w:p>
        </w:tc>
        <w:tc>
          <w:tcPr>
            <w:tcW w:w="6095" w:type="dxa"/>
            <w:vAlign w:val="center"/>
          </w:tcPr>
          <w:p w14:paraId="353CD59B" w14:textId="77777777" w:rsidR="004550C3" w:rsidRPr="00737641" w:rsidRDefault="004550C3" w:rsidP="00A324CB">
            <w:pPr>
              <w:pStyle w:val="PargrafodaLista"/>
              <w:numPr>
                <w:ilvl w:val="0"/>
                <w:numId w:val="13"/>
              </w:numPr>
              <w:spacing w:before="120" w:after="120"/>
              <w:rPr>
                <w:color w:val="auto"/>
                <w:sz w:val="20"/>
                <w:szCs w:val="20"/>
              </w:rPr>
            </w:pPr>
            <w:r w:rsidRPr="00737641">
              <w:rPr>
                <w:color w:val="auto"/>
                <w:sz w:val="20"/>
                <w:szCs w:val="20"/>
              </w:rPr>
              <w:t>Pós-doutorado (</w:t>
            </w:r>
            <w:proofErr w:type="spellStart"/>
            <w:r w:rsidRPr="00737641">
              <w:rPr>
                <w:color w:val="auto"/>
                <w:sz w:val="20"/>
                <w:szCs w:val="20"/>
              </w:rPr>
              <w:t>University</w:t>
            </w:r>
            <w:proofErr w:type="spellEnd"/>
            <w:r w:rsidRPr="00737641">
              <w:rPr>
                <w:color w:val="auto"/>
                <w:sz w:val="20"/>
                <w:szCs w:val="20"/>
              </w:rPr>
              <w:t xml:space="preserve"> </w:t>
            </w:r>
            <w:proofErr w:type="spellStart"/>
            <w:r w:rsidRPr="00737641">
              <w:rPr>
                <w:color w:val="auto"/>
                <w:sz w:val="20"/>
                <w:szCs w:val="20"/>
              </w:rPr>
              <w:t>of</w:t>
            </w:r>
            <w:proofErr w:type="spellEnd"/>
            <w:r w:rsidRPr="00737641">
              <w:rPr>
                <w:color w:val="auto"/>
                <w:sz w:val="20"/>
                <w:szCs w:val="20"/>
              </w:rPr>
              <w:t xml:space="preserve"> Toronto)</w:t>
            </w:r>
          </w:p>
          <w:p w14:paraId="79DB6423" w14:textId="77777777" w:rsidR="004550C3" w:rsidRPr="00737641" w:rsidRDefault="004550C3" w:rsidP="00A324CB">
            <w:pPr>
              <w:pStyle w:val="PargrafodaLista"/>
              <w:numPr>
                <w:ilvl w:val="0"/>
                <w:numId w:val="13"/>
              </w:numPr>
              <w:spacing w:before="120" w:after="120"/>
              <w:rPr>
                <w:color w:val="auto"/>
                <w:sz w:val="20"/>
                <w:szCs w:val="20"/>
              </w:rPr>
            </w:pPr>
            <w:r w:rsidRPr="00737641">
              <w:rPr>
                <w:color w:val="auto"/>
                <w:sz w:val="20"/>
                <w:szCs w:val="20"/>
              </w:rPr>
              <w:t>Consultoria ad hoc CAPES</w:t>
            </w:r>
          </w:p>
          <w:p w14:paraId="709D81D5" w14:textId="77777777" w:rsidR="004550C3" w:rsidRPr="00737641" w:rsidRDefault="004550C3" w:rsidP="00A324CB">
            <w:pPr>
              <w:pStyle w:val="PargrafodaLista"/>
              <w:numPr>
                <w:ilvl w:val="0"/>
                <w:numId w:val="13"/>
              </w:numPr>
              <w:spacing w:before="120" w:after="120"/>
              <w:rPr>
                <w:color w:val="auto"/>
                <w:sz w:val="20"/>
                <w:szCs w:val="20"/>
              </w:rPr>
            </w:pPr>
            <w:r w:rsidRPr="00737641">
              <w:rPr>
                <w:color w:val="auto"/>
                <w:sz w:val="20"/>
                <w:szCs w:val="20"/>
              </w:rPr>
              <w:t>Parecerista Revista ABRAPUI</w:t>
            </w:r>
          </w:p>
        </w:tc>
      </w:tr>
    </w:tbl>
    <w:p w14:paraId="14A5F743" w14:textId="77777777" w:rsidR="004550C3" w:rsidRPr="00737641" w:rsidRDefault="004550C3" w:rsidP="004550C3">
      <w:pPr>
        <w:rPr>
          <w:color w:val="auto"/>
        </w:rPr>
      </w:pPr>
    </w:p>
    <w:p w14:paraId="3E0B8DB9" w14:textId="77777777" w:rsidR="004550C3" w:rsidRPr="00737641" w:rsidRDefault="004550C3" w:rsidP="004550C3">
      <w:pPr>
        <w:pStyle w:val="Ttulo5"/>
        <w:rPr>
          <w:color w:val="auto"/>
        </w:rPr>
      </w:pPr>
      <w:r w:rsidRPr="00737641">
        <w:rPr>
          <w:color w:val="auto"/>
        </w:rPr>
        <w:t xml:space="preserve">Dr.ª Maria Rita </w:t>
      </w:r>
      <w:proofErr w:type="spellStart"/>
      <w:r w:rsidRPr="00737641">
        <w:rPr>
          <w:color w:val="auto"/>
        </w:rPr>
        <w:t>Drumond</w:t>
      </w:r>
      <w:proofErr w:type="spellEnd"/>
      <w:r w:rsidRPr="00737641">
        <w:rPr>
          <w:color w:val="auto"/>
        </w:rPr>
        <w:t xml:space="preserve"> Viana</w:t>
      </w:r>
    </w:p>
    <w:tbl>
      <w:tblPr>
        <w:tblW w:w="0" w:type="auto"/>
        <w:tblLook w:val="04A0" w:firstRow="1" w:lastRow="0" w:firstColumn="1" w:lastColumn="0" w:noHBand="0" w:noVBand="1"/>
      </w:tblPr>
      <w:tblGrid>
        <w:gridCol w:w="2689"/>
        <w:gridCol w:w="6095"/>
      </w:tblGrid>
      <w:tr w:rsidR="004F397F" w:rsidRPr="00737641" w14:paraId="7B384840" w14:textId="77777777" w:rsidTr="004550C3">
        <w:tc>
          <w:tcPr>
            <w:tcW w:w="2689" w:type="dxa"/>
            <w:vAlign w:val="center"/>
          </w:tcPr>
          <w:p w14:paraId="5C48B784" w14:textId="77777777" w:rsidR="004550C3" w:rsidRPr="00737641" w:rsidRDefault="004550C3" w:rsidP="004550C3">
            <w:pPr>
              <w:spacing w:before="120" w:after="120"/>
              <w:ind w:firstLine="0"/>
              <w:rPr>
                <w:color w:val="auto"/>
                <w:sz w:val="20"/>
                <w:szCs w:val="20"/>
              </w:rPr>
            </w:pPr>
            <w:r w:rsidRPr="00737641">
              <w:rPr>
                <w:color w:val="auto"/>
                <w:sz w:val="20"/>
                <w:szCs w:val="20"/>
              </w:rPr>
              <w:t>Titulação</w:t>
            </w:r>
          </w:p>
        </w:tc>
        <w:tc>
          <w:tcPr>
            <w:tcW w:w="6095" w:type="dxa"/>
            <w:vAlign w:val="center"/>
          </w:tcPr>
          <w:p w14:paraId="6CB51D77" w14:textId="77777777" w:rsidR="004550C3" w:rsidRPr="00737641" w:rsidRDefault="004550C3" w:rsidP="00A324CB">
            <w:pPr>
              <w:pStyle w:val="PargrafodaLista"/>
              <w:numPr>
                <w:ilvl w:val="0"/>
                <w:numId w:val="14"/>
              </w:numPr>
              <w:spacing w:before="120" w:after="120"/>
              <w:rPr>
                <w:color w:val="auto"/>
                <w:sz w:val="20"/>
                <w:szCs w:val="20"/>
              </w:rPr>
            </w:pPr>
            <w:r w:rsidRPr="00737641">
              <w:rPr>
                <w:color w:val="auto"/>
                <w:sz w:val="20"/>
                <w:szCs w:val="20"/>
              </w:rPr>
              <w:t>Doutorado</w:t>
            </w:r>
          </w:p>
        </w:tc>
      </w:tr>
      <w:tr w:rsidR="004F397F" w:rsidRPr="00737641" w14:paraId="1C51C531" w14:textId="77777777" w:rsidTr="004550C3">
        <w:tc>
          <w:tcPr>
            <w:tcW w:w="2689" w:type="dxa"/>
            <w:vAlign w:val="center"/>
          </w:tcPr>
          <w:p w14:paraId="3938C05A" w14:textId="77777777" w:rsidR="004550C3" w:rsidRPr="00737641" w:rsidRDefault="004550C3" w:rsidP="004550C3">
            <w:pPr>
              <w:spacing w:before="120" w:after="120"/>
              <w:ind w:firstLine="0"/>
              <w:rPr>
                <w:color w:val="auto"/>
                <w:sz w:val="20"/>
                <w:szCs w:val="20"/>
              </w:rPr>
            </w:pPr>
            <w:r w:rsidRPr="00737641">
              <w:rPr>
                <w:color w:val="auto"/>
                <w:sz w:val="20"/>
                <w:szCs w:val="20"/>
              </w:rPr>
              <w:t>Cargo</w:t>
            </w:r>
          </w:p>
        </w:tc>
        <w:tc>
          <w:tcPr>
            <w:tcW w:w="6095" w:type="dxa"/>
            <w:vAlign w:val="center"/>
          </w:tcPr>
          <w:p w14:paraId="51381556" w14:textId="77777777" w:rsidR="004550C3" w:rsidRPr="00737641" w:rsidRDefault="004550C3" w:rsidP="00A324CB">
            <w:pPr>
              <w:pStyle w:val="PargrafodaLista"/>
              <w:numPr>
                <w:ilvl w:val="0"/>
                <w:numId w:val="14"/>
              </w:numPr>
              <w:spacing w:before="120" w:after="120"/>
              <w:rPr>
                <w:color w:val="auto"/>
                <w:sz w:val="20"/>
                <w:szCs w:val="20"/>
              </w:rPr>
            </w:pPr>
            <w:r w:rsidRPr="00737641">
              <w:rPr>
                <w:color w:val="auto"/>
                <w:sz w:val="20"/>
                <w:szCs w:val="20"/>
              </w:rPr>
              <w:t>Professor do magistério superior</w:t>
            </w:r>
          </w:p>
          <w:p w14:paraId="6F975982" w14:textId="77777777" w:rsidR="004550C3" w:rsidRPr="00737641" w:rsidRDefault="004550C3" w:rsidP="00A324CB">
            <w:pPr>
              <w:pStyle w:val="PargrafodaLista"/>
              <w:numPr>
                <w:ilvl w:val="0"/>
                <w:numId w:val="14"/>
              </w:numPr>
              <w:spacing w:before="120" w:after="120"/>
              <w:rPr>
                <w:color w:val="auto"/>
                <w:sz w:val="20"/>
                <w:szCs w:val="20"/>
              </w:rPr>
            </w:pPr>
            <w:r w:rsidRPr="00737641">
              <w:rPr>
                <w:color w:val="auto"/>
                <w:sz w:val="20"/>
                <w:szCs w:val="20"/>
              </w:rPr>
              <w:t xml:space="preserve">Classe </w:t>
            </w:r>
            <w:proofErr w:type="gramStart"/>
            <w:r w:rsidRPr="00737641">
              <w:rPr>
                <w:color w:val="auto"/>
                <w:sz w:val="20"/>
                <w:szCs w:val="20"/>
              </w:rPr>
              <w:t>4</w:t>
            </w:r>
            <w:proofErr w:type="gramEnd"/>
            <w:r w:rsidRPr="00737641">
              <w:rPr>
                <w:color w:val="auto"/>
                <w:sz w:val="20"/>
                <w:szCs w:val="20"/>
              </w:rPr>
              <w:t>, nível 601</w:t>
            </w:r>
          </w:p>
        </w:tc>
      </w:tr>
      <w:tr w:rsidR="004F397F" w:rsidRPr="00737641" w14:paraId="048D6EBB" w14:textId="77777777" w:rsidTr="004550C3">
        <w:tc>
          <w:tcPr>
            <w:tcW w:w="2689" w:type="dxa"/>
            <w:vAlign w:val="center"/>
          </w:tcPr>
          <w:p w14:paraId="0806B11C" w14:textId="77777777" w:rsidR="004550C3" w:rsidRPr="00737641" w:rsidRDefault="004550C3" w:rsidP="004550C3">
            <w:pPr>
              <w:spacing w:before="120" w:after="120"/>
              <w:ind w:firstLine="0"/>
              <w:rPr>
                <w:color w:val="auto"/>
                <w:sz w:val="20"/>
                <w:szCs w:val="20"/>
              </w:rPr>
            </w:pPr>
            <w:r w:rsidRPr="00737641">
              <w:rPr>
                <w:color w:val="auto"/>
                <w:sz w:val="20"/>
                <w:szCs w:val="20"/>
              </w:rPr>
              <w:t>Temas de pesquisa</w:t>
            </w:r>
          </w:p>
        </w:tc>
        <w:tc>
          <w:tcPr>
            <w:tcW w:w="6095" w:type="dxa"/>
            <w:vAlign w:val="center"/>
          </w:tcPr>
          <w:p w14:paraId="03C53D84" w14:textId="77777777" w:rsidR="004550C3" w:rsidRPr="00737641" w:rsidRDefault="004550C3" w:rsidP="00A324CB">
            <w:pPr>
              <w:pStyle w:val="PargrafodaLista"/>
              <w:numPr>
                <w:ilvl w:val="0"/>
                <w:numId w:val="14"/>
              </w:numPr>
              <w:spacing w:before="120" w:after="120"/>
              <w:rPr>
                <w:color w:val="auto"/>
                <w:sz w:val="20"/>
                <w:szCs w:val="20"/>
              </w:rPr>
            </w:pPr>
            <w:r w:rsidRPr="00737641">
              <w:rPr>
                <w:color w:val="auto"/>
                <w:sz w:val="20"/>
                <w:szCs w:val="20"/>
              </w:rPr>
              <w:t>Estudos Irlandeses</w:t>
            </w:r>
          </w:p>
          <w:p w14:paraId="40D5A939" w14:textId="77777777" w:rsidR="004550C3" w:rsidRPr="00737641" w:rsidRDefault="004550C3" w:rsidP="00A324CB">
            <w:pPr>
              <w:pStyle w:val="PargrafodaLista"/>
              <w:numPr>
                <w:ilvl w:val="0"/>
                <w:numId w:val="14"/>
              </w:numPr>
              <w:spacing w:before="120" w:after="120"/>
              <w:rPr>
                <w:color w:val="auto"/>
                <w:sz w:val="20"/>
                <w:szCs w:val="20"/>
              </w:rPr>
            </w:pPr>
            <w:r w:rsidRPr="00737641">
              <w:rPr>
                <w:color w:val="auto"/>
                <w:sz w:val="20"/>
                <w:szCs w:val="20"/>
              </w:rPr>
              <w:t>Gêneros poéticos em língua inglesa</w:t>
            </w:r>
          </w:p>
          <w:p w14:paraId="5FC9D95B" w14:textId="77777777" w:rsidR="004550C3" w:rsidRPr="00737641" w:rsidRDefault="004550C3" w:rsidP="00A324CB">
            <w:pPr>
              <w:pStyle w:val="PargrafodaLista"/>
              <w:numPr>
                <w:ilvl w:val="0"/>
                <w:numId w:val="14"/>
              </w:numPr>
              <w:spacing w:before="120" w:after="120"/>
              <w:rPr>
                <w:color w:val="auto"/>
                <w:sz w:val="20"/>
                <w:szCs w:val="20"/>
              </w:rPr>
            </w:pPr>
            <w:r w:rsidRPr="00737641">
              <w:rPr>
                <w:color w:val="auto"/>
                <w:sz w:val="20"/>
                <w:szCs w:val="20"/>
              </w:rPr>
              <w:t>Escritas do eu: epistolografia e gêneros auto/biográficos</w:t>
            </w:r>
          </w:p>
          <w:p w14:paraId="5DA4563E" w14:textId="77777777" w:rsidR="004550C3" w:rsidRPr="00737641" w:rsidRDefault="004550C3" w:rsidP="00A324CB">
            <w:pPr>
              <w:pStyle w:val="PargrafodaLista"/>
              <w:numPr>
                <w:ilvl w:val="0"/>
                <w:numId w:val="14"/>
              </w:numPr>
              <w:spacing w:before="120" w:after="120"/>
              <w:rPr>
                <w:color w:val="auto"/>
                <w:sz w:val="20"/>
                <w:szCs w:val="20"/>
              </w:rPr>
            </w:pPr>
            <w:r w:rsidRPr="00737641">
              <w:rPr>
                <w:color w:val="auto"/>
                <w:sz w:val="20"/>
                <w:szCs w:val="20"/>
              </w:rPr>
              <w:t>Literatura não ficcional</w:t>
            </w:r>
          </w:p>
        </w:tc>
      </w:tr>
      <w:tr w:rsidR="004F397F" w:rsidRPr="00737641" w14:paraId="321FD782" w14:textId="77777777" w:rsidTr="004550C3">
        <w:tc>
          <w:tcPr>
            <w:tcW w:w="2689" w:type="dxa"/>
            <w:vAlign w:val="center"/>
          </w:tcPr>
          <w:p w14:paraId="40DDA61E" w14:textId="77777777" w:rsidR="004550C3" w:rsidRPr="00737641" w:rsidRDefault="004550C3" w:rsidP="004550C3">
            <w:pPr>
              <w:spacing w:before="120" w:after="120"/>
              <w:ind w:firstLine="0"/>
              <w:rPr>
                <w:color w:val="auto"/>
                <w:sz w:val="20"/>
                <w:szCs w:val="20"/>
              </w:rPr>
            </w:pPr>
            <w:r w:rsidRPr="00737641">
              <w:rPr>
                <w:color w:val="auto"/>
                <w:sz w:val="20"/>
                <w:szCs w:val="20"/>
              </w:rPr>
              <w:t>Atividades de extensão</w:t>
            </w:r>
          </w:p>
        </w:tc>
        <w:tc>
          <w:tcPr>
            <w:tcW w:w="6095" w:type="dxa"/>
            <w:vAlign w:val="center"/>
          </w:tcPr>
          <w:p w14:paraId="123AB0DB" w14:textId="77777777" w:rsidR="004550C3" w:rsidRPr="00737641" w:rsidRDefault="004550C3" w:rsidP="00A324CB">
            <w:pPr>
              <w:pStyle w:val="PargrafodaLista"/>
              <w:numPr>
                <w:ilvl w:val="0"/>
                <w:numId w:val="14"/>
              </w:numPr>
              <w:spacing w:before="120" w:after="120"/>
              <w:rPr>
                <w:color w:val="auto"/>
                <w:sz w:val="20"/>
                <w:szCs w:val="20"/>
              </w:rPr>
            </w:pPr>
            <w:r w:rsidRPr="00737641">
              <w:rPr>
                <w:color w:val="auto"/>
                <w:sz w:val="20"/>
                <w:szCs w:val="20"/>
              </w:rPr>
              <w:t xml:space="preserve">Grupo de estudos sobre a literatura </w:t>
            </w:r>
            <w:proofErr w:type="gramStart"/>
            <w:r w:rsidRPr="00737641">
              <w:rPr>
                <w:color w:val="auto"/>
                <w:sz w:val="20"/>
                <w:szCs w:val="20"/>
              </w:rPr>
              <w:t>não-ficcional</w:t>
            </w:r>
            <w:proofErr w:type="gramEnd"/>
          </w:p>
          <w:p w14:paraId="709F80DF" w14:textId="77777777" w:rsidR="004550C3" w:rsidRPr="00737641" w:rsidRDefault="004550C3" w:rsidP="00A324CB">
            <w:pPr>
              <w:pStyle w:val="PargrafodaLista"/>
              <w:numPr>
                <w:ilvl w:val="0"/>
                <w:numId w:val="14"/>
              </w:numPr>
              <w:spacing w:before="120" w:after="120"/>
              <w:rPr>
                <w:color w:val="auto"/>
                <w:sz w:val="20"/>
                <w:szCs w:val="20"/>
              </w:rPr>
            </w:pPr>
            <w:r w:rsidRPr="00737641">
              <w:rPr>
                <w:color w:val="auto"/>
                <w:sz w:val="20"/>
                <w:szCs w:val="20"/>
              </w:rPr>
              <w:lastRenderedPageBreak/>
              <w:t>Coordenadora do Núcleo de Estudos Irlandeses (CCE-UFSC)</w:t>
            </w:r>
          </w:p>
        </w:tc>
      </w:tr>
      <w:tr w:rsidR="004550C3" w:rsidRPr="00737641" w14:paraId="154F47FF" w14:textId="77777777" w:rsidTr="004550C3">
        <w:tc>
          <w:tcPr>
            <w:tcW w:w="2689" w:type="dxa"/>
            <w:vAlign w:val="center"/>
          </w:tcPr>
          <w:p w14:paraId="0A9B70AB" w14:textId="77777777" w:rsidR="004550C3" w:rsidRPr="00737641" w:rsidRDefault="004550C3" w:rsidP="004550C3">
            <w:pPr>
              <w:spacing w:before="120" w:after="120"/>
              <w:ind w:firstLine="0"/>
              <w:rPr>
                <w:color w:val="auto"/>
                <w:sz w:val="20"/>
                <w:szCs w:val="20"/>
              </w:rPr>
            </w:pPr>
            <w:r w:rsidRPr="00737641">
              <w:rPr>
                <w:color w:val="auto"/>
                <w:sz w:val="20"/>
                <w:szCs w:val="20"/>
              </w:rPr>
              <w:lastRenderedPageBreak/>
              <w:t>Outros</w:t>
            </w:r>
          </w:p>
        </w:tc>
        <w:tc>
          <w:tcPr>
            <w:tcW w:w="6095" w:type="dxa"/>
            <w:vAlign w:val="center"/>
          </w:tcPr>
          <w:p w14:paraId="083E0CD1" w14:textId="77777777" w:rsidR="004550C3" w:rsidRPr="00737641" w:rsidRDefault="004550C3" w:rsidP="00A324CB">
            <w:pPr>
              <w:pStyle w:val="PargrafodaLista"/>
              <w:numPr>
                <w:ilvl w:val="0"/>
                <w:numId w:val="14"/>
              </w:numPr>
              <w:spacing w:before="120" w:after="120"/>
              <w:rPr>
                <w:color w:val="auto"/>
                <w:sz w:val="20"/>
                <w:szCs w:val="20"/>
              </w:rPr>
            </w:pPr>
            <w:r w:rsidRPr="00737641">
              <w:rPr>
                <w:color w:val="auto"/>
                <w:sz w:val="20"/>
                <w:szCs w:val="20"/>
              </w:rPr>
              <w:t>Membro do Grupo de Pesquisa em Estudos Irlandeses (CNPq)</w:t>
            </w:r>
          </w:p>
          <w:p w14:paraId="4F7E6659" w14:textId="77777777" w:rsidR="004550C3" w:rsidRPr="00737641" w:rsidRDefault="004550C3" w:rsidP="00A324CB">
            <w:pPr>
              <w:pStyle w:val="PargrafodaLista"/>
              <w:numPr>
                <w:ilvl w:val="0"/>
                <w:numId w:val="14"/>
              </w:numPr>
              <w:spacing w:before="120" w:after="120"/>
              <w:rPr>
                <w:color w:val="auto"/>
                <w:sz w:val="20"/>
                <w:szCs w:val="20"/>
              </w:rPr>
            </w:pPr>
            <w:r w:rsidRPr="00737641">
              <w:rPr>
                <w:color w:val="auto"/>
                <w:sz w:val="20"/>
                <w:szCs w:val="20"/>
              </w:rPr>
              <w:t>Membro do conselho editorial da revista Em Tese (UFMG)</w:t>
            </w:r>
          </w:p>
          <w:p w14:paraId="3F29358E" w14:textId="77777777" w:rsidR="004550C3" w:rsidRPr="00737641" w:rsidRDefault="004550C3" w:rsidP="00A324CB">
            <w:pPr>
              <w:pStyle w:val="PargrafodaLista"/>
              <w:numPr>
                <w:ilvl w:val="0"/>
                <w:numId w:val="14"/>
              </w:numPr>
              <w:spacing w:before="120" w:after="120"/>
              <w:rPr>
                <w:color w:val="auto"/>
                <w:sz w:val="20"/>
                <w:szCs w:val="20"/>
              </w:rPr>
            </w:pPr>
            <w:r w:rsidRPr="00737641">
              <w:rPr>
                <w:color w:val="auto"/>
                <w:sz w:val="20"/>
                <w:szCs w:val="20"/>
              </w:rPr>
              <w:t xml:space="preserve">Membro da </w:t>
            </w:r>
            <w:proofErr w:type="spellStart"/>
            <w:r w:rsidRPr="00737641">
              <w:rPr>
                <w:color w:val="auto"/>
                <w:sz w:val="20"/>
                <w:szCs w:val="20"/>
              </w:rPr>
              <w:t>International</w:t>
            </w:r>
            <w:proofErr w:type="spellEnd"/>
            <w:r w:rsidRPr="00737641">
              <w:rPr>
                <w:color w:val="auto"/>
                <w:sz w:val="20"/>
                <w:szCs w:val="20"/>
              </w:rPr>
              <w:t xml:space="preserve"> </w:t>
            </w:r>
            <w:proofErr w:type="spellStart"/>
            <w:r w:rsidRPr="00737641">
              <w:rPr>
                <w:color w:val="auto"/>
                <w:sz w:val="20"/>
                <w:szCs w:val="20"/>
              </w:rPr>
              <w:t>Association</w:t>
            </w:r>
            <w:proofErr w:type="spellEnd"/>
            <w:r w:rsidRPr="00737641">
              <w:rPr>
                <w:color w:val="auto"/>
                <w:sz w:val="20"/>
                <w:szCs w:val="20"/>
              </w:rPr>
              <w:t xml:space="preserve"> for </w:t>
            </w:r>
            <w:proofErr w:type="spellStart"/>
            <w:r w:rsidRPr="00737641">
              <w:rPr>
                <w:color w:val="auto"/>
                <w:sz w:val="20"/>
                <w:szCs w:val="20"/>
              </w:rPr>
              <w:t>the</w:t>
            </w:r>
            <w:proofErr w:type="spellEnd"/>
            <w:r w:rsidRPr="00737641">
              <w:rPr>
                <w:color w:val="auto"/>
                <w:sz w:val="20"/>
                <w:szCs w:val="20"/>
              </w:rPr>
              <w:t xml:space="preserve"> </w:t>
            </w:r>
            <w:proofErr w:type="spellStart"/>
            <w:r w:rsidRPr="00737641">
              <w:rPr>
                <w:color w:val="auto"/>
                <w:sz w:val="20"/>
                <w:szCs w:val="20"/>
              </w:rPr>
              <w:t>Study</w:t>
            </w:r>
            <w:proofErr w:type="spellEnd"/>
            <w:r w:rsidRPr="00737641">
              <w:rPr>
                <w:color w:val="auto"/>
                <w:sz w:val="20"/>
                <w:szCs w:val="20"/>
              </w:rPr>
              <w:t xml:space="preserve"> </w:t>
            </w:r>
            <w:proofErr w:type="spellStart"/>
            <w:r w:rsidRPr="00737641">
              <w:rPr>
                <w:color w:val="auto"/>
                <w:sz w:val="20"/>
                <w:szCs w:val="20"/>
              </w:rPr>
              <w:t>of</w:t>
            </w:r>
            <w:proofErr w:type="spellEnd"/>
            <w:r w:rsidRPr="00737641">
              <w:rPr>
                <w:color w:val="auto"/>
                <w:sz w:val="20"/>
                <w:szCs w:val="20"/>
              </w:rPr>
              <w:t xml:space="preserve"> </w:t>
            </w:r>
            <w:proofErr w:type="spellStart"/>
            <w:r w:rsidRPr="00737641">
              <w:rPr>
                <w:color w:val="auto"/>
                <w:sz w:val="20"/>
                <w:szCs w:val="20"/>
              </w:rPr>
              <w:t>Irish</w:t>
            </w:r>
            <w:proofErr w:type="spellEnd"/>
            <w:r w:rsidRPr="00737641">
              <w:rPr>
                <w:color w:val="auto"/>
                <w:sz w:val="20"/>
                <w:szCs w:val="20"/>
              </w:rPr>
              <w:t xml:space="preserve"> </w:t>
            </w:r>
            <w:proofErr w:type="spellStart"/>
            <w:r w:rsidRPr="00737641">
              <w:rPr>
                <w:color w:val="auto"/>
                <w:sz w:val="20"/>
                <w:szCs w:val="20"/>
              </w:rPr>
              <w:t>Literature</w:t>
            </w:r>
            <w:proofErr w:type="spellEnd"/>
            <w:r w:rsidRPr="00737641">
              <w:rPr>
                <w:color w:val="auto"/>
                <w:sz w:val="20"/>
                <w:szCs w:val="20"/>
              </w:rPr>
              <w:t xml:space="preserve"> (IASIL) e da Associação Brasileira de Estudos Irlandeses (ABEI)</w:t>
            </w:r>
          </w:p>
          <w:p w14:paraId="2AF85E88" w14:textId="77777777" w:rsidR="004550C3" w:rsidRPr="00737641" w:rsidRDefault="004550C3" w:rsidP="00A324CB">
            <w:pPr>
              <w:pStyle w:val="PargrafodaLista"/>
              <w:numPr>
                <w:ilvl w:val="0"/>
                <w:numId w:val="14"/>
              </w:numPr>
              <w:spacing w:before="120" w:after="120"/>
              <w:rPr>
                <w:color w:val="auto"/>
                <w:sz w:val="20"/>
                <w:szCs w:val="20"/>
              </w:rPr>
            </w:pPr>
            <w:proofErr w:type="spellStart"/>
            <w:r w:rsidRPr="00737641">
              <w:rPr>
                <w:color w:val="auto"/>
                <w:sz w:val="20"/>
                <w:szCs w:val="20"/>
              </w:rPr>
              <w:t>Parcerista</w:t>
            </w:r>
            <w:proofErr w:type="spellEnd"/>
            <w:r w:rsidRPr="00737641">
              <w:rPr>
                <w:color w:val="auto"/>
                <w:sz w:val="20"/>
                <w:szCs w:val="20"/>
              </w:rPr>
              <w:t xml:space="preserve"> das revistas ABRAPUI, Ilha do Desterro, Em Tese e </w:t>
            </w:r>
            <w:proofErr w:type="gramStart"/>
            <w:r w:rsidRPr="00737641">
              <w:rPr>
                <w:color w:val="auto"/>
                <w:sz w:val="20"/>
                <w:szCs w:val="20"/>
              </w:rPr>
              <w:t>Aletria</w:t>
            </w:r>
            <w:proofErr w:type="gramEnd"/>
          </w:p>
        </w:tc>
      </w:tr>
    </w:tbl>
    <w:p w14:paraId="1D89CB25" w14:textId="77777777" w:rsidR="004550C3" w:rsidRPr="00737641" w:rsidRDefault="004550C3" w:rsidP="004550C3">
      <w:pPr>
        <w:rPr>
          <w:color w:val="auto"/>
        </w:rPr>
      </w:pPr>
    </w:p>
    <w:p w14:paraId="4A43052F" w14:textId="77777777" w:rsidR="004550C3" w:rsidRPr="00737641" w:rsidRDefault="004550C3" w:rsidP="006D55E5">
      <w:pPr>
        <w:pStyle w:val="Ttulo3"/>
        <w:numPr>
          <w:ilvl w:val="2"/>
          <w:numId w:val="37"/>
        </w:numPr>
        <w:tabs>
          <w:tab w:val="left" w:pos="1843"/>
        </w:tabs>
        <w:ind w:left="1134" w:firstLine="0"/>
        <w:rPr>
          <w:b w:val="0"/>
          <w:color w:val="auto"/>
        </w:rPr>
      </w:pPr>
      <w:r w:rsidRPr="00737641">
        <w:rPr>
          <w:b w:val="0"/>
          <w:color w:val="auto"/>
        </w:rPr>
        <w:t>Subárea: Estudos da Tradução</w:t>
      </w:r>
    </w:p>
    <w:p w14:paraId="2C772CDC" w14:textId="77777777" w:rsidR="004550C3" w:rsidRPr="00737641" w:rsidRDefault="004550C3" w:rsidP="004550C3">
      <w:pPr>
        <w:pStyle w:val="Ttulo5"/>
        <w:rPr>
          <w:color w:val="auto"/>
        </w:rPr>
      </w:pPr>
      <w:r w:rsidRPr="00737641">
        <w:rPr>
          <w:color w:val="auto"/>
        </w:rPr>
        <w:t xml:space="preserve">Dr.ª </w:t>
      </w:r>
      <w:proofErr w:type="spellStart"/>
      <w:r w:rsidRPr="00737641">
        <w:rPr>
          <w:color w:val="auto"/>
        </w:rPr>
        <w:t>Alinne</w:t>
      </w:r>
      <w:proofErr w:type="spellEnd"/>
      <w:r w:rsidRPr="00737641">
        <w:rPr>
          <w:color w:val="auto"/>
        </w:rPr>
        <w:t xml:space="preserve"> </w:t>
      </w:r>
      <w:proofErr w:type="spellStart"/>
      <w:r w:rsidRPr="00737641">
        <w:rPr>
          <w:color w:val="auto"/>
        </w:rPr>
        <w:t>Balduino</w:t>
      </w:r>
      <w:proofErr w:type="spellEnd"/>
      <w:r w:rsidRPr="00737641">
        <w:rPr>
          <w:color w:val="auto"/>
        </w:rPr>
        <w:t xml:space="preserve"> Pires Fernandes</w:t>
      </w:r>
    </w:p>
    <w:tbl>
      <w:tblPr>
        <w:tblW w:w="0" w:type="auto"/>
        <w:tblLook w:val="04A0" w:firstRow="1" w:lastRow="0" w:firstColumn="1" w:lastColumn="0" w:noHBand="0" w:noVBand="1"/>
      </w:tblPr>
      <w:tblGrid>
        <w:gridCol w:w="2689"/>
        <w:gridCol w:w="6095"/>
      </w:tblGrid>
      <w:tr w:rsidR="004F397F" w:rsidRPr="00737641" w14:paraId="1AE6FD12" w14:textId="77777777" w:rsidTr="004550C3">
        <w:tc>
          <w:tcPr>
            <w:tcW w:w="2689" w:type="dxa"/>
            <w:vAlign w:val="center"/>
          </w:tcPr>
          <w:p w14:paraId="7300C36B" w14:textId="77777777" w:rsidR="004550C3" w:rsidRPr="00737641" w:rsidRDefault="004550C3" w:rsidP="004550C3">
            <w:pPr>
              <w:spacing w:before="120" w:after="120"/>
              <w:ind w:firstLine="0"/>
              <w:rPr>
                <w:color w:val="auto"/>
                <w:sz w:val="20"/>
                <w:szCs w:val="20"/>
              </w:rPr>
            </w:pPr>
            <w:r w:rsidRPr="00737641">
              <w:rPr>
                <w:color w:val="auto"/>
                <w:sz w:val="20"/>
                <w:szCs w:val="20"/>
              </w:rPr>
              <w:t>Titulação</w:t>
            </w:r>
          </w:p>
        </w:tc>
        <w:tc>
          <w:tcPr>
            <w:tcW w:w="6095" w:type="dxa"/>
            <w:vAlign w:val="center"/>
          </w:tcPr>
          <w:p w14:paraId="7F55D55B" w14:textId="77777777" w:rsidR="004550C3" w:rsidRPr="00737641" w:rsidRDefault="004550C3" w:rsidP="00A324CB">
            <w:pPr>
              <w:pStyle w:val="PargrafodaLista"/>
              <w:numPr>
                <w:ilvl w:val="0"/>
                <w:numId w:val="15"/>
              </w:numPr>
              <w:spacing w:before="120" w:after="120"/>
              <w:rPr>
                <w:color w:val="auto"/>
                <w:sz w:val="20"/>
                <w:szCs w:val="20"/>
              </w:rPr>
            </w:pPr>
            <w:r w:rsidRPr="00737641">
              <w:rPr>
                <w:color w:val="auto"/>
                <w:sz w:val="20"/>
                <w:szCs w:val="20"/>
              </w:rPr>
              <w:t>Doutorado</w:t>
            </w:r>
          </w:p>
        </w:tc>
      </w:tr>
      <w:tr w:rsidR="004F397F" w:rsidRPr="00737641" w14:paraId="02814B2E" w14:textId="77777777" w:rsidTr="004550C3">
        <w:tc>
          <w:tcPr>
            <w:tcW w:w="2689" w:type="dxa"/>
            <w:vAlign w:val="center"/>
          </w:tcPr>
          <w:p w14:paraId="2A875C81" w14:textId="77777777" w:rsidR="004550C3" w:rsidRPr="00737641" w:rsidRDefault="004550C3" w:rsidP="004550C3">
            <w:pPr>
              <w:spacing w:before="120" w:after="120"/>
              <w:ind w:firstLine="0"/>
              <w:rPr>
                <w:color w:val="auto"/>
                <w:sz w:val="20"/>
                <w:szCs w:val="20"/>
              </w:rPr>
            </w:pPr>
            <w:r w:rsidRPr="00737641">
              <w:rPr>
                <w:color w:val="auto"/>
                <w:sz w:val="20"/>
                <w:szCs w:val="20"/>
              </w:rPr>
              <w:t>Cargo</w:t>
            </w:r>
          </w:p>
        </w:tc>
        <w:tc>
          <w:tcPr>
            <w:tcW w:w="6095" w:type="dxa"/>
            <w:vAlign w:val="center"/>
          </w:tcPr>
          <w:p w14:paraId="25F486D9" w14:textId="77777777" w:rsidR="004550C3" w:rsidRPr="00737641" w:rsidRDefault="004550C3" w:rsidP="00A324CB">
            <w:pPr>
              <w:pStyle w:val="PargrafodaLista"/>
              <w:numPr>
                <w:ilvl w:val="0"/>
                <w:numId w:val="15"/>
              </w:numPr>
              <w:spacing w:before="120" w:after="120"/>
              <w:rPr>
                <w:color w:val="auto"/>
                <w:sz w:val="20"/>
                <w:szCs w:val="20"/>
              </w:rPr>
            </w:pPr>
            <w:r w:rsidRPr="00737641">
              <w:rPr>
                <w:color w:val="auto"/>
                <w:sz w:val="20"/>
                <w:szCs w:val="20"/>
              </w:rPr>
              <w:t>Professor do magistério superior</w:t>
            </w:r>
          </w:p>
          <w:p w14:paraId="30E5FF56" w14:textId="77777777" w:rsidR="004550C3" w:rsidRPr="00737641" w:rsidRDefault="004550C3" w:rsidP="00A324CB">
            <w:pPr>
              <w:pStyle w:val="PargrafodaLista"/>
              <w:numPr>
                <w:ilvl w:val="0"/>
                <w:numId w:val="15"/>
              </w:numPr>
              <w:spacing w:before="120" w:after="120"/>
              <w:rPr>
                <w:color w:val="auto"/>
                <w:sz w:val="20"/>
                <w:szCs w:val="20"/>
              </w:rPr>
            </w:pPr>
            <w:r w:rsidRPr="00737641">
              <w:rPr>
                <w:color w:val="auto"/>
                <w:sz w:val="20"/>
                <w:szCs w:val="20"/>
              </w:rPr>
              <w:t xml:space="preserve">Classe </w:t>
            </w:r>
            <w:proofErr w:type="gramStart"/>
            <w:r w:rsidRPr="00737641">
              <w:rPr>
                <w:color w:val="auto"/>
                <w:sz w:val="20"/>
                <w:szCs w:val="20"/>
              </w:rPr>
              <w:t>4</w:t>
            </w:r>
            <w:proofErr w:type="gramEnd"/>
            <w:r w:rsidRPr="00737641">
              <w:rPr>
                <w:color w:val="auto"/>
                <w:sz w:val="20"/>
                <w:szCs w:val="20"/>
              </w:rPr>
              <w:t>, nível 601</w:t>
            </w:r>
          </w:p>
        </w:tc>
      </w:tr>
      <w:tr w:rsidR="004F397F" w:rsidRPr="00737641" w14:paraId="0AE83272" w14:textId="77777777" w:rsidTr="004550C3">
        <w:tc>
          <w:tcPr>
            <w:tcW w:w="2689" w:type="dxa"/>
            <w:vAlign w:val="center"/>
          </w:tcPr>
          <w:p w14:paraId="352DDB62" w14:textId="77777777" w:rsidR="004550C3" w:rsidRPr="00737641" w:rsidRDefault="004550C3" w:rsidP="004550C3">
            <w:pPr>
              <w:spacing w:before="120" w:after="120"/>
              <w:ind w:firstLine="0"/>
              <w:rPr>
                <w:color w:val="auto"/>
                <w:sz w:val="20"/>
                <w:szCs w:val="20"/>
              </w:rPr>
            </w:pPr>
            <w:r w:rsidRPr="00737641">
              <w:rPr>
                <w:color w:val="auto"/>
                <w:sz w:val="20"/>
                <w:szCs w:val="20"/>
              </w:rPr>
              <w:t>Temas de pesquisa</w:t>
            </w:r>
          </w:p>
        </w:tc>
        <w:tc>
          <w:tcPr>
            <w:tcW w:w="6095" w:type="dxa"/>
            <w:vAlign w:val="center"/>
          </w:tcPr>
          <w:p w14:paraId="3B4616DF" w14:textId="77777777" w:rsidR="004550C3" w:rsidRPr="00737641" w:rsidRDefault="004550C3" w:rsidP="00A324CB">
            <w:pPr>
              <w:pStyle w:val="PargrafodaLista"/>
              <w:numPr>
                <w:ilvl w:val="0"/>
                <w:numId w:val="15"/>
              </w:numPr>
              <w:spacing w:before="120" w:after="120"/>
              <w:rPr>
                <w:color w:val="auto"/>
                <w:sz w:val="20"/>
                <w:szCs w:val="20"/>
              </w:rPr>
            </w:pPr>
            <w:r w:rsidRPr="00737641">
              <w:rPr>
                <w:color w:val="auto"/>
                <w:sz w:val="20"/>
                <w:szCs w:val="20"/>
              </w:rPr>
              <w:t>Tradução teatral e dramaturgia</w:t>
            </w:r>
          </w:p>
        </w:tc>
      </w:tr>
      <w:tr w:rsidR="004F397F" w:rsidRPr="00737641" w14:paraId="07805ADE" w14:textId="77777777" w:rsidTr="004550C3">
        <w:tc>
          <w:tcPr>
            <w:tcW w:w="2689" w:type="dxa"/>
            <w:vAlign w:val="center"/>
          </w:tcPr>
          <w:p w14:paraId="08E3F331" w14:textId="77777777" w:rsidR="004550C3" w:rsidRPr="00737641" w:rsidRDefault="004550C3" w:rsidP="004550C3">
            <w:pPr>
              <w:spacing w:before="120" w:after="120"/>
              <w:ind w:firstLine="0"/>
              <w:rPr>
                <w:color w:val="auto"/>
                <w:sz w:val="20"/>
                <w:szCs w:val="20"/>
              </w:rPr>
            </w:pPr>
            <w:r w:rsidRPr="00737641">
              <w:rPr>
                <w:color w:val="auto"/>
                <w:sz w:val="20"/>
                <w:szCs w:val="20"/>
              </w:rPr>
              <w:t>Atividades de extensão</w:t>
            </w:r>
          </w:p>
        </w:tc>
        <w:tc>
          <w:tcPr>
            <w:tcW w:w="6095" w:type="dxa"/>
            <w:vAlign w:val="center"/>
          </w:tcPr>
          <w:p w14:paraId="2BF565FC" w14:textId="77777777" w:rsidR="004550C3" w:rsidRPr="00737641" w:rsidRDefault="004550C3" w:rsidP="00A324CB">
            <w:pPr>
              <w:pStyle w:val="PargrafodaLista"/>
              <w:numPr>
                <w:ilvl w:val="0"/>
                <w:numId w:val="15"/>
              </w:numPr>
              <w:spacing w:before="120" w:after="120"/>
              <w:rPr>
                <w:color w:val="auto"/>
                <w:sz w:val="20"/>
                <w:szCs w:val="20"/>
              </w:rPr>
            </w:pPr>
            <w:r w:rsidRPr="00737641">
              <w:rPr>
                <w:color w:val="auto"/>
                <w:sz w:val="20"/>
                <w:szCs w:val="20"/>
              </w:rPr>
              <w:t xml:space="preserve">Projeto internacional multidisciplinar 1916: Home: 2016 e tradução da peça </w:t>
            </w:r>
            <w:proofErr w:type="spellStart"/>
            <w:r w:rsidRPr="00737641">
              <w:rPr>
                <w:color w:val="auto"/>
                <w:sz w:val="20"/>
                <w:szCs w:val="20"/>
              </w:rPr>
              <w:t>Eclipsed</w:t>
            </w:r>
            <w:proofErr w:type="spellEnd"/>
            <w:r w:rsidRPr="00737641">
              <w:rPr>
                <w:color w:val="auto"/>
                <w:sz w:val="20"/>
                <w:szCs w:val="20"/>
              </w:rPr>
              <w:t xml:space="preserve"> (</w:t>
            </w:r>
            <w:proofErr w:type="spellStart"/>
            <w:r w:rsidRPr="00737641">
              <w:rPr>
                <w:color w:val="auto"/>
                <w:sz w:val="20"/>
                <w:szCs w:val="20"/>
              </w:rPr>
              <w:t>Brogan</w:t>
            </w:r>
            <w:proofErr w:type="spellEnd"/>
            <w:r w:rsidRPr="00737641">
              <w:rPr>
                <w:color w:val="auto"/>
                <w:sz w:val="20"/>
                <w:szCs w:val="20"/>
              </w:rPr>
              <w:t>, 1992</w:t>
            </w:r>
            <w:proofErr w:type="gramStart"/>
            <w:r w:rsidRPr="00737641">
              <w:rPr>
                <w:color w:val="auto"/>
                <w:sz w:val="20"/>
                <w:szCs w:val="20"/>
              </w:rPr>
              <w:t>)</w:t>
            </w:r>
            <w:proofErr w:type="gramEnd"/>
          </w:p>
          <w:p w14:paraId="00563D75" w14:textId="77777777" w:rsidR="004550C3" w:rsidRPr="00737641" w:rsidRDefault="004550C3" w:rsidP="00A324CB">
            <w:pPr>
              <w:pStyle w:val="PargrafodaLista"/>
              <w:numPr>
                <w:ilvl w:val="0"/>
                <w:numId w:val="15"/>
              </w:numPr>
              <w:spacing w:before="120" w:after="120"/>
              <w:rPr>
                <w:color w:val="auto"/>
                <w:sz w:val="20"/>
                <w:szCs w:val="20"/>
              </w:rPr>
            </w:pPr>
            <w:r w:rsidRPr="00737641">
              <w:rPr>
                <w:color w:val="auto"/>
                <w:sz w:val="20"/>
                <w:szCs w:val="20"/>
              </w:rPr>
              <w:t xml:space="preserve">Tradução colaborativa da peça </w:t>
            </w:r>
            <w:proofErr w:type="spellStart"/>
            <w:r w:rsidRPr="00737641">
              <w:rPr>
                <w:color w:val="auto"/>
                <w:sz w:val="20"/>
                <w:szCs w:val="20"/>
              </w:rPr>
              <w:t>Cathleen</w:t>
            </w:r>
            <w:proofErr w:type="spellEnd"/>
            <w:r w:rsidRPr="00737641">
              <w:rPr>
                <w:color w:val="auto"/>
                <w:sz w:val="20"/>
                <w:szCs w:val="20"/>
              </w:rPr>
              <w:t xml:space="preserve"> </w:t>
            </w:r>
            <w:proofErr w:type="spellStart"/>
            <w:r w:rsidRPr="00737641">
              <w:rPr>
                <w:color w:val="auto"/>
                <w:sz w:val="20"/>
                <w:szCs w:val="20"/>
              </w:rPr>
              <w:t>ni</w:t>
            </w:r>
            <w:proofErr w:type="spellEnd"/>
            <w:r w:rsidRPr="00737641">
              <w:rPr>
                <w:color w:val="auto"/>
                <w:sz w:val="20"/>
                <w:szCs w:val="20"/>
              </w:rPr>
              <w:t xml:space="preserve"> </w:t>
            </w:r>
            <w:proofErr w:type="spellStart"/>
            <w:r w:rsidRPr="00737641">
              <w:rPr>
                <w:color w:val="auto"/>
                <w:sz w:val="20"/>
                <w:szCs w:val="20"/>
              </w:rPr>
              <w:t>Houlihan</w:t>
            </w:r>
            <w:proofErr w:type="spellEnd"/>
          </w:p>
        </w:tc>
      </w:tr>
      <w:tr w:rsidR="004550C3" w:rsidRPr="00737641" w14:paraId="35DBB39F" w14:textId="77777777" w:rsidTr="004550C3">
        <w:tc>
          <w:tcPr>
            <w:tcW w:w="2689" w:type="dxa"/>
            <w:vAlign w:val="center"/>
          </w:tcPr>
          <w:p w14:paraId="622AB450" w14:textId="77777777" w:rsidR="004550C3" w:rsidRPr="00737641" w:rsidRDefault="004550C3" w:rsidP="004550C3">
            <w:pPr>
              <w:spacing w:before="120" w:after="120"/>
              <w:ind w:firstLine="0"/>
              <w:rPr>
                <w:color w:val="auto"/>
                <w:sz w:val="20"/>
                <w:szCs w:val="20"/>
              </w:rPr>
            </w:pPr>
            <w:r w:rsidRPr="00737641">
              <w:rPr>
                <w:color w:val="auto"/>
                <w:sz w:val="20"/>
                <w:szCs w:val="20"/>
              </w:rPr>
              <w:t>Outros</w:t>
            </w:r>
          </w:p>
        </w:tc>
        <w:tc>
          <w:tcPr>
            <w:tcW w:w="6095" w:type="dxa"/>
            <w:vAlign w:val="center"/>
          </w:tcPr>
          <w:p w14:paraId="1B545C17" w14:textId="77777777" w:rsidR="004550C3" w:rsidRPr="00737641" w:rsidRDefault="004550C3" w:rsidP="00A324CB">
            <w:pPr>
              <w:pStyle w:val="PargrafodaLista"/>
              <w:numPr>
                <w:ilvl w:val="0"/>
                <w:numId w:val="15"/>
              </w:numPr>
              <w:spacing w:before="120" w:after="120"/>
              <w:rPr>
                <w:color w:val="auto"/>
                <w:sz w:val="20"/>
                <w:szCs w:val="20"/>
              </w:rPr>
            </w:pPr>
            <w:r w:rsidRPr="00737641">
              <w:rPr>
                <w:color w:val="auto"/>
                <w:sz w:val="20"/>
                <w:szCs w:val="20"/>
              </w:rPr>
              <w:t xml:space="preserve">Proposta de Convênio Internacional com a </w:t>
            </w:r>
            <w:proofErr w:type="spellStart"/>
            <w:r w:rsidRPr="00737641">
              <w:rPr>
                <w:color w:val="auto"/>
                <w:sz w:val="20"/>
                <w:szCs w:val="20"/>
              </w:rPr>
              <w:t>Queen’s</w:t>
            </w:r>
            <w:proofErr w:type="spellEnd"/>
            <w:r w:rsidRPr="00737641">
              <w:rPr>
                <w:color w:val="auto"/>
                <w:sz w:val="20"/>
                <w:szCs w:val="20"/>
              </w:rPr>
              <w:t xml:space="preserve"> </w:t>
            </w:r>
            <w:proofErr w:type="spellStart"/>
            <w:r w:rsidRPr="00737641">
              <w:rPr>
                <w:color w:val="auto"/>
                <w:sz w:val="20"/>
                <w:szCs w:val="20"/>
              </w:rPr>
              <w:t>University</w:t>
            </w:r>
            <w:proofErr w:type="spellEnd"/>
            <w:r w:rsidRPr="00737641">
              <w:rPr>
                <w:color w:val="auto"/>
                <w:sz w:val="20"/>
                <w:szCs w:val="20"/>
              </w:rPr>
              <w:t xml:space="preserve"> Belfast</w:t>
            </w:r>
          </w:p>
          <w:p w14:paraId="0E5D8C4A" w14:textId="77777777" w:rsidR="004550C3" w:rsidRPr="00737641" w:rsidRDefault="004550C3" w:rsidP="00A324CB">
            <w:pPr>
              <w:pStyle w:val="PargrafodaLista"/>
              <w:numPr>
                <w:ilvl w:val="0"/>
                <w:numId w:val="15"/>
              </w:numPr>
              <w:spacing w:before="120" w:after="120"/>
              <w:rPr>
                <w:color w:val="auto"/>
                <w:sz w:val="20"/>
                <w:szCs w:val="20"/>
              </w:rPr>
            </w:pPr>
            <w:r w:rsidRPr="00737641">
              <w:rPr>
                <w:color w:val="auto"/>
                <w:sz w:val="20"/>
                <w:szCs w:val="20"/>
              </w:rPr>
              <w:t xml:space="preserve">Colaborações com a Cia. </w:t>
            </w:r>
            <w:proofErr w:type="spellStart"/>
            <w:r w:rsidRPr="00737641">
              <w:rPr>
                <w:color w:val="auto"/>
                <w:sz w:val="20"/>
                <w:szCs w:val="20"/>
              </w:rPr>
              <w:t>Ludens</w:t>
            </w:r>
            <w:proofErr w:type="spellEnd"/>
            <w:r w:rsidRPr="00737641">
              <w:rPr>
                <w:color w:val="auto"/>
                <w:sz w:val="20"/>
                <w:szCs w:val="20"/>
              </w:rPr>
              <w:t xml:space="preserve"> – São </w:t>
            </w:r>
            <w:proofErr w:type="gramStart"/>
            <w:r w:rsidRPr="00737641">
              <w:rPr>
                <w:color w:val="auto"/>
                <w:sz w:val="20"/>
                <w:szCs w:val="20"/>
              </w:rPr>
              <w:t>Paulo</w:t>
            </w:r>
            <w:proofErr w:type="gramEnd"/>
          </w:p>
        </w:tc>
      </w:tr>
    </w:tbl>
    <w:p w14:paraId="4886B234" w14:textId="77777777" w:rsidR="004550C3" w:rsidRPr="00737641" w:rsidRDefault="004550C3" w:rsidP="004550C3">
      <w:pPr>
        <w:rPr>
          <w:color w:val="auto"/>
        </w:rPr>
      </w:pPr>
    </w:p>
    <w:p w14:paraId="726F4DC1" w14:textId="77777777" w:rsidR="004550C3" w:rsidRPr="00737641" w:rsidRDefault="004550C3" w:rsidP="004550C3">
      <w:pPr>
        <w:pStyle w:val="Ttulo5"/>
        <w:rPr>
          <w:color w:val="auto"/>
        </w:rPr>
      </w:pPr>
      <w:r w:rsidRPr="00737641">
        <w:rPr>
          <w:color w:val="auto"/>
        </w:rPr>
        <w:t>Dr. Lincoln Paulo Fernandes</w:t>
      </w:r>
    </w:p>
    <w:tbl>
      <w:tblPr>
        <w:tblW w:w="0" w:type="auto"/>
        <w:tblLook w:val="04A0" w:firstRow="1" w:lastRow="0" w:firstColumn="1" w:lastColumn="0" w:noHBand="0" w:noVBand="1"/>
      </w:tblPr>
      <w:tblGrid>
        <w:gridCol w:w="2689"/>
        <w:gridCol w:w="6095"/>
      </w:tblGrid>
      <w:tr w:rsidR="004F397F" w:rsidRPr="00737641" w14:paraId="051FAA7E" w14:textId="77777777" w:rsidTr="004550C3">
        <w:tc>
          <w:tcPr>
            <w:tcW w:w="2689" w:type="dxa"/>
            <w:vAlign w:val="center"/>
          </w:tcPr>
          <w:p w14:paraId="3306CF4A" w14:textId="77777777" w:rsidR="004550C3" w:rsidRPr="00737641" w:rsidRDefault="004550C3" w:rsidP="004550C3">
            <w:pPr>
              <w:spacing w:before="120" w:after="120"/>
              <w:ind w:firstLine="0"/>
              <w:rPr>
                <w:color w:val="auto"/>
                <w:sz w:val="20"/>
                <w:szCs w:val="20"/>
              </w:rPr>
            </w:pPr>
            <w:r w:rsidRPr="00737641">
              <w:rPr>
                <w:color w:val="auto"/>
                <w:sz w:val="20"/>
                <w:szCs w:val="20"/>
              </w:rPr>
              <w:t>Titulação</w:t>
            </w:r>
          </w:p>
        </w:tc>
        <w:tc>
          <w:tcPr>
            <w:tcW w:w="6095" w:type="dxa"/>
            <w:vAlign w:val="center"/>
          </w:tcPr>
          <w:p w14:paraId="274B0C32" w14:textId="77777777" w:rsidR="004550C3" w:rsidRPr="00737641" w:rsidRDefault="004550C3" w:rsidP="00A324CB">
            <w:pPr>
              <w:pStyle w:val="PargrafodaLista"/>
              <w:numPr>
                <w:ilvl w:val="0"/>
                <w:numId w:val="16"/>
              </w:numPr>
              <w:spacing w:before="120" w:after="120"/>
              <w:rPr>
                <w:color w:val="auto"/>
                <w:sz w:val="20"/>
                <w:szCs w:val="20"/>
              </w:rPr>
            </w:pPr>
            <w:r w:rsidRPr="00737641">
              <w:rPr>
                <w:color w:val="auto"/>
                <w:sz w:val="20"/>
                <w:szCs w:val="20"/>
              </w:rPr>
              <w:t>Doutorado</w:t>
            </w:r>
          </w:p>
        </w:tc>
      </w:tr>
      <w:tr w:rsidR="004F397F" w:rsidRPr="00737641" w14:paraId="5F77D2A6" w14:textId="77777777" w:rsidTr="004550C3">
        <w:tc>
          <w:tcPr>
            <w:tcW w:w="2689" w:type="dxa"/>
            <w:vAlign w:val="center"/>
          </w:tcPr>
          <w:p w14:paraId="2ADC4C76" w14:textId="77777777" w:rsidR="004550C3" w:rsidRPr="00737641" w:rsidRDefault="004550C3" w:rsidP="004550C3">
            <w:pPr>
              <w:spacing w:before="120" w:after="120"/>
              <w:ind w:firstLine="0"/>
              <w:rPr>
                <w:color w:val="auto"/>
                <w:sz w:val="20"/>
                <w:szCs w:val="20"/>
              </w:rPr>
            </w:pPr>
            <w:r w:rsidRPr="00737641">
              <w:rPr>
                <w:color w:val="auto"/>
                <w:sz w:val="20"/>
                <w:szCs w:val="20"/>
              </w:rPr>
              <w:t>Cargo</w:t>
            </w:r>
          </w:p>
        </w:tc>
        <w:tc>
          <w:tcPr>
            <w:tcW w:w="6095" w:type="dxa"/>
            <w:vAlign w:val="center"/>
          </w:tcPr>
          <w:p w14:paraId="606E168B" w14:textId="77777777" w:rsidR="004550C3" w:rsidRPr="00737641" w:rsidRDefault="004550C3" w:rsidP="00A324CB">
            <w:pPr>
              <w:pStyle w:val="PargrafodaLista"/>
              <w:numPr>
                <w:ilvl w:val="0"/>
                <w:numId w:val="16"/>
              </w:numPr>
              <w:spacing w:before="120" w:after="120"/>
              <w:rPr>
                <w:color w:val="auto"/>
                <w:sz w:val="20"/>
                <w:szCs w:val="20"/>
              </w:rPr>
            </w:pPr>
            <w:r w:rsidRPr="00737641">
              <w:rPr>
                <w:color w:val="auto"/>
                <w:sz w:val="20"/>
                <w:szCs w:val="20"/>
              </w:rPr>
              <w:t>Professor do magistério superior</w:t>
            </w:r>
          </w:p>
          <w:p w14:paraId="7A63BDDD" w14:textId="77777777" w:rsidR="004550C3" w:rsidRPr="00737641" w:rsidRDefault="004550C3" w:rsidP="00A324CB">
            <w:pPr>
              <w:pStyle w:val="PargrafodaLista"/>
              <w:numPr>
                <w:ilvl w:val="0"/>
                <w:numId w:val="16"/>
              </w:numPr>
              <w:spacing w:before="120" w:after="120"/>
              <w:rPr>
                <w:color w:val="auto"/>
                <w:sz w:val="20"/>
                <w:szCs w:val="20"/>
              </w:rPr>
            </w:pPr>
            <w:r w:rsidRPr="00737641">
              <w:rPr>
                <w:color w:val="auto"/>
                <w:sz w:val="20"/>
                <w:szCs w:val="20"/>
              </w:rPr>
              <w:t xml:space="preserve">Classe </w:t>
            </w:r>
            <w:proofErr w:type="gramStart"/>
            <w:r w:rsidRPr="00737641">
              <w:rPr>
                <w:color w:val="auto"/>
                <w:sz w:val="20"/>
                <w:szCs w:val="20"/>
              </w:rPr>
              <w:t>6</w:t>
            </w:r>
            <w:proofErr w:type="gramEnd"/>
            <w:r w:rsidRPr="00737641">
              <w:rPr>
                <w:color w:val="auto"/>
                <w:sz w:val="20"/>
                <w:szCs w:val="20"/>
              </w:rPr>
              <w:t>, nível 603</w:t>
            </w:r>
          </w:p>
        </w:tc>
      </w:tr>
      <w:tr w:rsidR="004F397F" w:rsidRPr="00737641" w14:paraId="2D3A60CA" w14:textId="77777777" w:rsidTr="004550C3">
        <w:tc>
          <w:tcPr>
            <w:tcW w:w="2689" w:type="dxa"/>
            <w:vAlign w:val="center"/>
          </w:tcPr>
          <w:p w14:paraId="12D924D1" w14:textId="77777777" w:rsidR="004550C3" w:rsidRPr="00737641" w:rsidRDefault="004550C3" w:rsidP="004550C3">
            <w:pPr>
              <w:spacing w:before="120" w:after="120"/>
              <w:ind w:firstLine="0"/>
              <w:rPr>
                <w:color w:val="auto"/>
                <w:sz w:val="20"/>
                <w:szCs w:val="20"/>
              </w:rPr>
            </w:pPr>
            <w:r w:rsidRPr="00737641">
              <w:rPr>
                <w:color w:val="auto"/>
                <w:sz w:val="20"/>
                <w:szCs w:val="20"/>
              </w:rPr>
              <w:t>Temas de pesquisa</w:t>
            </w:r>
          </w:p>
        </w:tc>
        <w:tc>
          <w:tcPr>
            <w:tcW w:w="6095" w:type="dxa"/>
            <w:vAlign w:val="center"/>
          </w:tcPr>
          <w:p w14:paraId="2F6618BA" w14:textId="77777777" w:rsidR="004550C3" w:rsidRPr="00737641" w:rsidRDefault="004550C3" w:rsidP="00A324CB">
            <w:pPr>
              <w:pStyle w:val="PargrafodaLista"/>
              <w:numPr>
                <w:ilvl w:val="0"/>
                <w:numId w:val="16"/>
              </w:numPr>
              <w:spacing w:before="120" w:after="120"/>
              <w:rPr>
                <w:color w:val="auto"/>
                <w:sz w:val="20"/>
                <w:szCs w:val="20"/>
              </w:rPr>
            </w:pPr>
            <w:r w:rsidRPr="00737641">
              <w:rPr>
                <w:color w:val="auto"/>
                <w:sz w:val="20"/>
                <w:szCs w:val="20"/>
              </w:rPr>
              <w:t>Estudos da Tradução</w:t>
            </w:r>
          </w:p>
          <w:p w14:paraId="7ACF7740" w14:textId="77777777" w:rsidR="004550C3" w:rsidRPr="00737641" w:rsidRDefault="004550C3" w:rsidP="00A324CB">
            <w:pPr>
              <w:pStyle w:val="PargrafodaLista"/>
              <w:numPr>
                <w:ilvl w:val="0"/>
                <w:numId w:val="16"/>
              </w:numPr>
              <w:spacing w:before="120" w:after="120"/>
              <w:rPr>
                <w:color w:val="auto"/>
                <w:sz w:val="20"/>
                <w:szCs w:val="20"/>
              </w:rPr>
            </w:pPr>
            <w:r w:rsidRPr="00737641">
              <w:rPr>
                <w:color w:val="auto"/>
                <w:sz w:val="20"/>
                <w:szCs w:val="20"/>
              </w:rPr>
              <w:t>Estudos da Tradução com base em Corpus</w:t>
            </w:r>
          </w:p>
          <w:p w14:paraId="041ED0BC" w14:textId="77777777" w:rsidR="004550C3" w:rsidRPr="00737641" w:rsidRDefault="004550C3" w:rsidP="00A324CB">
            <w:pPr>
              <w:pStyle w:val="PargrafodaLista"/>
              <w:numPr>
                <w:ilvl w:val="0"/>
                <w:numId w:val="16"/>
              </w:numPr>
              <w:spacing w:before="120" w:after="120"/>
              <w:rPr>
                <w:color w:val="auto"/>
                <w:sz w:val="20"/>
                <w:szCs w:val="20"/>
              </w:rPr>
            </w:pPr>
            <w:r w:rsidRPr="00737641">
              <w:rPr>
                <w:color w:val="auto"/>
                <w:sz w:val="20"/>
                <w:szCs w:val="20"/>
              </w:rPr>
              <w:t>Tradução de Literatura Infanto-Juvenil e Formação do Tradutor</w:t>
            </w:r>
          </w:p>
        </w:tc>
      </w:tr>
      <w:tr w:rsidR="004F397F" w:rsidRPr="00737641" w14:paraId="343771EA" w14:textId="77777777" w:rsidTr="004550C3">
        <w:tc>
          <w:tcPr>
            <w:tcW w:w="2689" w:type="dxa"/>
            <w:vAlign w:val="center"/>
          </w:tcPr>
          <w:p w14:paraId="339FEA78" w14:textId="77777777" w:rsidR="004550C3" w:rsidRPr="00737641" w:rsidRDefault="004550C3" w:rsidP="004550C3">
            <w:pPr>
              <w:spacing w:before="120" w:after="120"/>
              <w:ind w:firstLine="0"/>
              <w:rPr>
                <w:color w:val="auto"/>
                <w:sz w:val="20"/>
                <w:szCs w:val="20"/>
              </w:rPr>
            </w:pPr>
            <w:r w:rsidRPr="00737641">
              <w:rPr>
                <w:color w:val="auto"/>
                <w:sz w:val="20"/>
                <w:szCs w:val="20"/>
              </w:rPr>
              <w:t>Atividades de extensão</w:t>
            </w:r>
          </w:p>
        </w:tc>
        <w:tc>
          <w:tcPr>
            <w:tcW w:w="6095" w:type="dxa"/>
            <w:vAlign w:val="center"/>
          </w:tcPr>
          <w:p w14:paraId="18F2C334" w14:textId="77777777" w:rsidR="004550C3" w:rsidRPr="00737641" w:rsidRDefault="004550C3" w:rsidP="00A324CB">
            <w:pPr>
              <w:pStyle w:val="PargrafodaLista"/>
              <w:numPr>
                <w:ilvl w:val="0"/>
                <w:numId w:val="16"/>
              </w:numPr>
              <w:spacing w:before="120" w:after="120"/>
              <w:rPr>
                <w:color w:val="auto"/>
                <w:sz w:val="20"/>
                <w:szCs w:val="20"/>
              </w:rPr>
            </w:pPr>
            <w:r w:rsidRPr="00737641">
              <w:rPr>
                <w:color w:val="auto"/>
                <w:sz w:val="20"/>
                <w:szCs w:val="20"/>
              </w:rPr>
              <w:t>Atual Coordenador Geral dos Cursos Extracurriculares e Exames de Proficiência da UFSC</w:t>
            </w:r>
          </w:p>
        </w:tc>
      </w:tr>
      <w:tr w:rsidR="004550C3" w:rsidRPr="00737641" w14:paraId="057C24B6" w14:textId="77777777" w:rsidTr="004550C3">
        <w:tc>
          <w:tcPr>
            <w:tcW w:w="2689" w:type="dxa"/>
            <w:vAlign w:val="center"/>
          </w:tcPr>
          <w:p w14:paraId="4E19F78C" w14:textId="77777777" w:rsidR="004550C3" w:rsidRPr="00737641" w:rsidRDefault="004550C3" w:rsidP="004550C3">
            <w:pPr>
              <w:spacing w:before="120" w:after="120"/>
              <w:ind w:firstLine="0"/>
              <w:rPr>
                <w:color w:val="auto"/>
                <w:sz w:val="20"/>
                <w:szCs w:val="20"/>
              </w:rPr>
            </w:pPr>
            <w:r w:rsidRPr="00737641">
              <w:rPr>
                <w:color w:val="auto"/>
                <w:sz w:val="20"/>
                <w:szCs w:val="20"/>
              </w:rPr>
              <w:t>Outros</w:t>
            </w:r>
          </w:p>
        </w:tc>
        <w:tc>
          <w:tcPr>
            <w:tcW w:w="6095" w:type="dxa"/>
            <w:vAlign w:val="center"/>
          </w:tcPr>
          <w:p w14:paraId="553A9205" w14:textId="77777777" w:rsidR="004550C3" w:rsidRPr="00737641" w:rsidRDefault="004550C3" w:rsidP="00A324CB">
            <w:pPr>
              <w:pStyle w:val="PargrafodaLista"/>
              <w:numPr>
                <w:ilvl w:val="0"/>
                <w:numId w:val="16"/>
              </w:numPr>
              <w:spacing w:before="120" w:after="120"/>
              <w:rPr>
                <w:color w:val="auto"/>
                <w:sz w:val="20"/>
                <w:szCs w:val="20"/>
              </w:rPr>
            </w:pPr>
            <w:r w:rsidRPr="00737641">
              <w:rPr>
                <w:color w:val="auto"/>
                <w:sz w:val="20"/>
                <w:szCs w:val="20"/>
              </w:rPr>
              <w:t xml:space="preserve">Coordenador de Projeto de Pesquisa financiado pelo Newton </w:t>
            </w:r>
            <w:proofErr w:type="spellStart"/>
            <w:r w:rsidRPr="00737641">
              <w:rPr>
                <w:color w:val="auto"/>
                <w:sz w:val="20"/>
                <w:szCs w:val="20"/>
              </w:rPr>
              <w:t>Fund</w:t>
            </w:r>
            <w:proofErr w:type="spellEnd"/>
            <w:r w:rsidRPr="00737641">
              <w:rPr>
                <w:color w:val="auto"/>
                <w:sz w:val="20"/>
                <w:szCs w:val="20"/>
              </w:rPr>
              <w:t xml:space="preserve"> e concedido pela British </w:t>
            </w:r>
            <w:proofErr w:type="spellStart"/>
            <w:r w:rsidRPr="00737641">
              <w:rPr>
                <w:color w:val="auto"/>
                <w:sz w:val="20"/>
                <w:szCs w:val="20"/>
              </w:rPr>
              <w:t>Academy</w:t>
            </w:r>
            <w:proofErr w:type="spellEnd"/>
          </w:p>
          <w:p w14:paraId="4300B3B1" w14:textId="77777777" w:rsidR="004550C3" w:rsidRPr="00737641" w:rsidRDefault="004550C3" w:rsidP="00A324CB">
            <w:pPr>
              <w:pStyle w:val="PargrafodaLista"/>
              <w:numPr>
                <w:ilvl w:val="0"/>
                <w:numId w:val="16"/>
              </w:numPr>
              <w:spacing w:before="120" w:after="120"/>
              <w:rPr>
                <w:color w:val="auto"/>
                <w:sz w:val="20"/>
                <w:szCs w:val="20"/>
              </w:rPr>
            </w:pPr>
            <w:r w:rsidRPr="00737641">
              <w:rPr>
                <w:color w:val="auto"/>
                <w:sz w:val="20"/>
                <w:szCs w:val="20"/>
              </w:rPr>
              <w:lastRenderedPageBreak/>
              <w:t>Membro do Conselho Editorial Internacional da Revista</w:t>
            </w:r>
          </w:p>
          <w:p w14:paraId="0CFA5A08" w14:textId="77777777" w:rsidR="004550C3" w:rsidRPr="00737641" w:rsidRDefault="004550C3" w:rsidP="004550C3">
            <w:pPr>
              <w:pStyle w:val="PargrafodaLista"/>
              <w:spacing w:before="120" w:after="120"/>
              <w:ind w:firstLine="0"/>
              <w:rPr>
                <w:color w:val="auto"/>
                <w:sz w:val="20"/>
                <w:szCs w:val="20"/>
              </w:rPr>
            </w:pPr>
            <w:proofErr w:type="spellStart"/>
            <w:r w:rsidRPr="00737641">
              <w:rPr>
                <w:color w:val="auto"/>
                <w:sz w:val="20"/>
                <w:szCs w:val="20"/>
              </w:rPr>
              <w:t>Intralinea</w:t>
            </w:r>
            <w:proofErr w:type="spellEnd"/>
            <w:r w:rsidRPr="00737641">
              <w:rPr>
                <w:color w:val="auto"/>
                <w:sz w:val="20"/>
                <w:szCs w:val="20"/>
              </w:rPr>
              <w:t xml:space="preserve"> (www.intralinea.org);</w:t>
            </w:r>
          </w:p>
          <w:p w14:paraId="7B5C9861" w14:textId="77777777" w:rsidR="004550C3" w:rsidRPr="00737641" w:rsidRDefault="004550C3" w:rsidP="00A324CB">
            <w:pPr>
              <w:pStyle w:val="PargrafodaLista"/>
              <w:numPr>
                <w:ilvl w:val="0"/>
                <w:numId w:val="16"/>
              </w:numPr>
              <w:spacing w:before="120" w:after="120"/>
              <w:rPr>
                <w:color w:val="auto"/>
                <w:sz w:val="20"/>
                <w:szCs w:val="20"/>
              </w:rPr>
            </w:pPr>
            <w:r w:rsidRPr="00737641">
              <w:rPr>
                <w:color w:val="auto"/>
                <w:sz w:val="20"/>
                <w:szCs w:val="20"/>
              </w:rPr>
              <w:t>Membro do Corpo Editorial da Revista Cadernos de</w:t>
            </w:r>
          </w:p>
          <w:p w14:paraId="2A4EB946" w14:textId="77777777" w:rsidR="004550C3" w:rsidRPr="00737641" w:rsidRDefault="004550C3" w:rsidP="004550C3">
            <w:pPr>
              <w:pStyle w:val="PargrafodaLista"/>
              <w:spacing w:before="120" w:after="120"/>
              <w:ind w:firstLine="0"/>
              <w:rPr>
                <w:color w:val="auto"/>
                <w:sz w:val="20"/>
                <w:szCs w:val="20"/>
              </w:rPr>
            </w:pPr>
            <w:r w:rsidRPr="00737641">
              <w:rPr>
                <w:color w:val="auto"/>
                <w:sz w:val="20"/>
                <w:szCs w:val="20"/>
              </w:rPr>
              <w:t>Tradução</w:t>
            </w:r>
          </w:p>
          <w:p w14:paraId="29268BD2" w14:textId="77777777" w:rsidR="004550C3" w:rsidRPr="00737641" w:rsidRDefault="004550C3" w:rsidP="00A324CB">
            <w:pPr>
              <w:pStyle w:val="PargrafodaLista"/>
              <w:numPr>
                <w:ilvl w:val="0"/>
                <w:numId w:val="16"/>
              </w:numPr>
              <w:spacing w:before="120" w:after="120"/>
              <w:rPr>
                <w:color w:val="auto"/>
                <w:sz w:val="20"/>
                <w:szCs w:val="20"/>
              </w:rPr>
            </w:pPr>
            <w:r w:rsidRPr="00737641">
              <w:rPr>
                <w:color w:val="auto"/>
                <w:sz w:val="20"/>
                <w:szCs w:val="20"/>
              </w:rPr>
              <w:t>Atual Secretário de Relações Internacionais da UFSC.</w:t>
            </w:r>
          </w:p>
          <w:p w14:paraId="46CEC584" w14:textId="77777777" w:rsidR="004550C3" w:rsidRPr="00737641" w:rsidRDefault="004550C3" w:rsidP="00A324CB">
            <w:pPr>
              <w:pStyle w:val="PargrafodaLista"/>
              <w:numPr>
                <w:ilvl w:val="0"/>
                <w:numId w:val="16"/>
              </w:numPr>
              <w:spacing w:before="120" w:after="120"/>
              <w:rPr>
                <w:color w:val="auto"/>
                <w:sz w:val="20"/>
                <w:szCs w:val="20"/>
              </w:rPr>
            </w:pPr>
            <w:r w:rsidRPr="00737641">
              <w:rPr>
                <w:color w:val="auto"/>
                <w:sz w:val="20"/>
                <w:szCs w:val="20"/>
              </w:rPr>
              <w:t xml:space="preserve">Líder do Grupo de Pesquisa </w:t>
            </w:r>
            <w:proofErr w:type="spellStart"/>
            <w:proofErr w:type="gramStart"/>
            <w:r w:rsidRPr="00737641">
              <w:rPr>
                <w:color w:val="auto"/>
                <w:sz w:val="20"/>
                <w:szCs w:val="20"/>
              </w:rPr>
              <w:t>TraCor</w:t>
            </w:r>
            <w:proofErr w:type="spellEnd"/>
            <w:proofErr w:type="gramEnd"/>
            <w:r w:rsidRPr="00737641">
              <w:rPr>
                <w:color w:val="auto"/>
                <w:sz w:val="20"/>
                <w:szCs w:val="20"/>
              </w:rPr>
              <w:t xml:space="preserve"> (www.tracor.ufsc.br)</w:t>
            </w:r>
          </w:p>
        </w:tc>
      </w:tr>
    </w:tbl>
    <w:p w14:paraId="0698FFBC" w14:textId="77777777" w:rsidR="004550C3" w:rsidRPr="00737641" w:rsidRDefault="004550C3" w:rsidP="004550C3">
      <w:pPr>
        <w:rPr>
          <w:color w:val="auto"/>
        </w:rPr>
      </w:pPr>
    </w:p>
    <w:p w14:paraId="369789D1" w14:textId="77777777" w:rsidR="004550C3" w:rsidRPr="00737641" w:rsidRDefault="004550C3" w:rsidP="004550C3">
      <w:pPr>
        <w:pStyle w:val="Ttulo5"/>
        <w:rPr>
          <w:color w:val="auto"/>
        </w:rPr>
      </w:pPr>
      <w:r w:rsidRPr="00737641">
        <w:rPr>
          <w:color w:val="auto"/>
        </w:rPr>
        <w:t>Dr.ª Maria Lúcia Barbosa de Vasconcellos</w:t>
      </w:r>
    </w:p>
    <w:tbl>
      <w:tblPr>
        <w:tblW w:w="0" w:type="auto"/>
        <w:tblLook w:val="04A0" w:firstRow="1" w:lastRow="0" w:firstColumn="1" w:lastColumn="0" w:noHBand="0" w:noVBand="1"/>
      </w:tblPr>
      <w:tblGrid>
        <w:gridCol w:w="2689"/>
        <w:gridCol w:w="6095"/>
      </w:tblGrid>
      <w:tr w:rsidR="004F397F" w:rsidRPr="00737641" w14:paraId="0C84EC9B" w14:textId="77777777" w:rsidTr="004550C3">
        <w:tc>
          <w:tcPr>
            <w:tcW w:w="2689" w:type="dxa"/>
            <w:vAlign w:val="center"/>
          </w:tcPr>
          <w:p w14:paraId="6E8EEB71" w14:textId="77777777" w:rsidR="004550C3" w:rsidRPr="00737641" w:rsidRDefault="004550C3" w:rsidP="004550C3">
            <w:pPr>
              <w:spacing w:before="120" w:after="120"/>
              <w:ind w:firstLine="0"/>
              <w:rPr>
                <w:color w:val="auto"/>
                <w:sz w:val="20"/>
                <w:szCs w:val="20"/>
              </w:rPr>
            </w:pPr>
            <w:r w:rsidRPr="00737641">
              <w:rPr>
                <w:color w:val="auto"/>
                <w:sz w:val="20"/>
                <w:szCs w:val="20"/>
              </w:rPr>
              <w:t>Titulação</w:t>
            </w:r>
          </w:p>
        </w:tc>
        <w:tc>
          <w:tcPr>
            <w:tcW w:w="6095" w:type="dxa"/>
            <w:vAlign w:val="center"/>
          </w:tcPr>
          <w:p w14:paraId="7BEB4A0E" w14:textId="77777777" w:rsidR="004550C3" w:rsidRPr="00737641" w:rsidRDefault="004550C3" w:rsidP="00A324CB">
            <w:pPr>
              <w:pStyle w:val="PargrafodaLista"/>
              <w:numPr>
                <w:ilvl w:val="0"/>
                <w:numId w:val="16"/>
              </w:numPr>
              <w:spacing w:before="120" w:after="120"/>
              <w:rPr>
                <w:color w:val="auto"/>
                <w:sz w:val="20"/>
                <w:szCs w:val="20"/>
              </w:rPr>
            </w:pPr>
            <w:r w:rsidRPr="00737641">
              <w:rPr>
                <w:color w:val="auto"/>
                <w:sz w:val="20"/>
                <w:szCs w:val="20"/>
              </w:rPr>
              <w:t>Doutorado</w:t>
            </w:r>
          </w:p>
        </w:tc>
      </w:tr>
      <w:tr w:rsidR="004F397F" w:rsidRPr="00737641" w14:paraId="4867A7FE" w14:textId="77777777" w:rsidTr="004550C3">
        <w:tc>
          <w:tcPr>
            <w:tcW w:w="2689" w:type="dxa"/>
            <w:vAlign w:val="center"/>
          </w:tcPr>
          <w:p w14:paraId="6275B0FA" w14:textId="77777777" w:rsidR="004550C3" w:rsidRPr="00737641" w:rsidRDefault="004550C3" w:rsidP="004550C3">
            <w:pPr>
              <w:spacing w:before="120" w:after="120"/>
              <w:ind w:firstLine="0"/>
              <w:rPr>
                <w:color w:val="auto"/>
                <w:sz w:val="20"/>
                <w:szCs w:val="20"/>
              </w:rPr>
            </w:pPr>
            <w:r w:rsidRPr="00737641">
              <w:rPr>
                <w:color w:val="auto"/>
                <w:sz w:val="20"/>
                <w:szCs w:val="20"/>
              </w:rPr>
              <w:t>Cargo</w:t>
            </w:r>
          </w:p>
        </w:tc>
        <w:tc>
          <w:tcPr>
            <w:tcW w:w="6095" w:type="dxa"/>
            <w:vAlign w:val="center"/>
          </w:tcPr>
          <w:p w14:paraId="58134946" w14:textId="77777777" w:rsidR="004550C3" w:rsidRPr="00737641" w:rsidRDefault="004550C3" w:rsidP="00A324CB">
            <w:pPr>
              <w:pStyle w:val="PargrafodaLista"/>
              <w:numPr>
                <w:ilvl w:val="0"/>
                <w:numId w:val="16"/>
              </w:numPr>
              <w:spacing w:before="120" w:after="120"/>
              <w:rPr>
                <w:color w:val="auto"/>
                <w:sz w:val="20"/>
                <w:szCs w:val="20"/>
              </w:rPr>
            </w:pPr>
            <w:r w:rsidRPr="00737641">
              <w:rPr>
                <w:color w:val="auto"/>
                <w:sz w:val="20"/>
                <w:szCs w:val="20"/>
              </w:rPr>
              <w:t>Professor do magistério superior</w:t>
            </w:r>
          </w:p>
          <w:p w14:paraId="76EEF631" w14:textId="77777777" w:rsidR="004550C3" w:rsidRPr="00737641" w:rsidRDefault="004550C3" w:rsidP="00A324CB">
            <w:pPr>
              <w:pStyle w:val="PargrafodaLista"/>
              <w:numPr>
                <w:ilvl w:val="0"/>
                <w:numId w:val="16"/>
              </w:numPr>
              <w:spacing w:before="120" w:after="120"/>
              <w:rPr>
                <w:color w:val="auto"/>
                <w:sz w:val="20"/>
                <w:szCs w:val="20"/>
              </w:rPr>
            </w:pPr>
            <w:r w:rsidRPr="00737641">
              <w:rPr>
                <w:color w:val="auto"/>
                <w:sz w:val="20"/>
                <w:szCs w:val="20"/>
              </w:rPr>
              <w:t xml:space="preserve">Classe </w:t>
            </w:r>
            <w:proofErr w:type="gramStart"/>
            <w:r w:rsidRPr="00737641">
              <w:rPr>
                <w:color w:val="auto"/>
                <w:sz w:val="20"/>
                <w:szCs w:val="20"/>
              </w:rPr>
              <w:t>8</w:t>
            </w:r>
            <w:proofErr w:type="gramEnd"/>
            <w:r w:rsidRPr="00737641">
              <w:rPr>
                <w:color w:val="auto"/>
                <w:sz w:val="20"/>
                <w:szCs w:val="20"/>
              </w:rPr>
              <w:t>, nível 801</w:t>
            </w:r>
          </w:p>
        </w:tc>
      </w:tr>
      <w:tr w:rsidR="004F397F" w:rsidRPr="00737641" w14:paraId="77A0D9F5" w14:textId="77777777" w:rsidTr="004550C3">
        <w:tc>
          <w:tcPr>
            <w:tcW w:w="2689" w:type="dxa"/>
            <w:vAlign w:val="center"/>
          </w:tcPr>
          <w:p w14:paraId="4BA48E38" w14:textId="77777777" w:rsidR="004550C3" w:rsidRPr="00737641" w:rsidRDefault="004550C3" w:rsidP="004550C3">
            <w:pPr>
              <w:spacing w:before="120" w:after="120"/>
              <w:ind w:firstLine="0"/>
              <w:rPr>
                <w:color w:val="auto"/>
                <w:sz w:val="20"/>
                <w:szCs w:val="20"/>
              </w:rPr>
            </w:pPr>
            <w:r w:rsidRPr="00737641">
              <w:rPr>
                <w:color w:val="auto"/>
                <w:sz w:val="20"/>
                <w:szCs w:val="20"/>
              </w:rPr>
              <w:t>Temas de pesquisa</w:t>
            </w:r>
          </w:p>
        </w:tc>
        <w:tc>
          <w:tcPr>
            <w:tcW w:w="6095" w:type="dxa"/>
            <w:vAlign w:val="center"/>
          </w:tcPr>
          <w:p w14:paraId="02F0D71C" w14:textId="77777777" w:rsidR="004550C3" w:rsidRPr="00737641" w:rsidRDefault="004550C3" w:rsidP="00A324CB">
            <w:pPr>
              <w:pStyle w:val="PargrafodaLista"/>
              <w:numPr>
                <w:ilvl w:val="0"/>
                <w:numId w:val="16"/>
              </w:numPr>
              <w:spacing w:before="120" w:after="120"/>
              <w:rPr>
                <w:color w:val="auto"/>
                <w:sz w:val="20"/>
                <w:szCs w:val="20"/>
              </w:rPr>
            </w:pPr>
            <w:r w:rsidRPr="00737641">
              <w:rPr>
                <w:color w:val="auto"/>
                <w:sz w:val="20"/>
                <w:szCs w:val="20"/>
              </w:rPr>
              <w:t>Análise Textual e Tradução</w:t>
            </w:r>
          </w:p>
          <w:p w14:paraId="6C78FBB3" w14:textId="77777777" w:rsidR="004550C3" w:rsidRPr="00737641" w:rsidRDefault="004550C3" w:rsidP="00A324CB">
            <w:pPr>
              <w:pStyle w:val="PargrafodaLista"/>
              <w:numPr>
                <w:ilvl w:val="0"/>
                <w:numId w:val="16"/>
              </w:numPr>
              <w:spacing w:before="120" w:after="120"/>
              <w:rPr>
                <w:color w:val="auto"/>
                <w:sz w:val="20"/>
                <w:szCs w:val="20"/>
              </w:rPr>
            </w:pPr>
            <w:r w:rsidRPr="00737641">
              <w:rPr>
                <w:color w:val="auto"/>
                <w:sz w:val="20"/>
                <w:szCs w:val="20"/>
              </w:rPr>
              <w:t>Mapeamento do campo disciplinar Estudos da Tradução</w:t>
            </w:r>
          </w:p>
          <w:p w14:paraId="785CFA83" w14:textId="77777777" w:rsidR="004550C3" w:rsidRPr="00737641" w:rsidRDefault="004550C3" w:rsidP="00A324CB">
            <w:pPr>
              <w:pStyle w:val="PargrafodaLista"/>
              <w:numPr>
                <w:ilvl w:val="0"/>
                <w:numId w:val="16"/>
              </w:numPr>
              <w:spacing w:before="120" w:after="120"/>
              <w:rPr>
                <w:color w:val="auto"/>
                <w:sz w:val="20"/>
                <w:szCs w:val="20"/>
              </w:rPr>
            </w:pPr>
            <w:r w:rsidRPr="00737641">
              <w:rPr>
                <w:color w:val="auto"/>
                <w:sz w:val="20"/>
                <w:szCs w:val="20"/>
              </w:rPr>
              <w:t>Formação de tradutores</w:t>
            </w:r>
          </w:p>
          <w:p w14:paraId="2203675B" w14:textId="77777777" w:rsidR="004550C3" w:rsidRPr="00737641" w:rsidRDefault="004550C3" w:rsidP="00A324CB">
            <w:pPr>
              <w:pStyle w:val="PargrafodaLista"/>
              <w:numPr>
                <w:ilvl w:val="0"/>
                <w:numId w:val="16"/>
              </w:numPr>
              <w:spacing w:before="120" w:after="120"/>
              <w:rPr>
                <w:color w:val="auto"/>
                <w:sz w:val="20"/>
                <w:szCs w:val="20"/>
              </w:rPr>
            </w:pPr>
            <w:r w:rsidRPr="00737641">
              <w:rPr>
                <w:color w:val="auto"/>
                <w:sz w:val="20"/>
                <w:szCs w:val="20"/>
              </w:rPr>
              <w:t>Projeto de Pesquisa: Formação de tradutores: Competências e tarefas para a Introdução à Tradução do Inglês e Introdução à Tradução Especializada (Secretariado Executivo)</w:t>
            </w:r>
          </w:p>
        </w:tc>
      </w:tr>
      <w:tr w:rsidR="004F397F" w:rsidRPr="00737641" w14:paraId="669D2D73" w14:textId="77777777" w:rsidTr="004550C3">
        <w:tc>
          <w:tcPr>
            <w:tcW w:w="2689" w:type="dxa"/>
            <w:vAlign w:val="center"/>
          </w:tcPr>
          <w:p w14:paraId="70D68C47" w14:textId="77777777" w:rsidR="004550C3" w:rsidRPr="00737641" w:rsidRDefault="004550C3" w:rsidP="004550C3">
            <w:pPr>
              <w:spacing w:before="120" w:after="120"/>
              <w:ind w:firstLine="0"/>
              <w:rPr>
                <w:color w:val="auto"/>
                <w:sz w:val="20"/>
                <w:szCs w:val="20"/>
              </w:rPr>
            </w:pPr>
            <w:r w:rsidRPr="00737641">
              <w:rPr>
                <w:color w:val="auto"/>
                <w:sz w:val="20"/>
                <w:szCs w:val="20"/>
              </w:rPr>
              <w:t>Atividades de extensão</w:t>
            </w:r>
          </w:p>
        </w:tc>
        <w:tc>
          <w:tcPr>
            <w:tcW w:w="6095" w:type="dxa"/>
            <w:vAlign w:val="center"/>
          </w:tcPr>
          <w:p w14:paraId="71D07ECB" w14:textId="77777777" w:rsidR="004550C3" w:rsidRPr="00737641" w:rsidRDefault="004550C3" w:rsidP="00A324CB">
            <w:pPr>
              <w:pStyle w:val="PargrafodaLista"/>
              <w:numPr>
                <w:ilvl w:val="0"/>
                <w:numId w:val="16"/>
              </w:numPr>
              <w:spacing w:before="120" w:after="120"/>
              <w:rPr>
                <w:color w:val="auto"/>
                <w:sz w:val="20"/>
                <w:szCs w:val="20"/>
              </w:rPr>
            </w:pPr>
            <w:r w:rsidRPr="00737641">
              <w:rPr>
                <w:color w:val="auto"/>
                <w:sz w:val="20"/>
                <w:szCs w:val="20"/>
              </w:rPr>
              <w:t xml:space="preserve">Integrante do projeto de Extensão: Tradução e Ensino (DLLE/PGET, coordenadora </w:t>
            </w:r>
            <w:proofErr w:type="spellStart"/>
            <w:r w:rsidRPr="00737641">
              <w:rPr>
                <w:color w:val="auto"/>
                <w:sz w:val="20"/>
                <w:szCs w:val="20"/>
              </w:rPr>
              <w:t>Profa</w:t>
            </w:r>
            <w:proofErr w:type="spellEnd"/>
            <w:r w:rsidRPr="00737641">
              <w:rPr>
                <w:color w:val="auto"/>
                <w:sz w:val="20"/>
                <w:szCs w:val="20"/>
              </w:rPr>
              <w:t xml:space="preserve"> Meta Elisabeth </w:t>
            </w:r>
            <w:proofErr w:type="spellStart"/>
            <w:r w:rsidRPr="00737641">
              <w:rPr>
                <w:color w:val="auto"/>
                <w:sz w:val="20"/>
                <w:szCs w:val="20"/>
              </w:rPr>
              <w:t>Zipser</w:t>
            </w:r>
            <w:proofErr w:type="spellEnd"/>
            <w:proofErr w:type="gramStart"/>
            <w:r w:rsidRPr="00737641">
              <w:rPr>
                <w:color w:val="auto"/>
                <w:sz w:val="20"/>
                <w:szCs w:val="20"/>
              </w:rPr>
              <w:t>)</w:t>
            </w:r>
            <w:proofErr w:type="gramEnd"/>
          </w:p>
        </w:tc>
      </w:tr>
      <w:tr w:rsidR="004550C3" w:rsidRPr="00737641" w14:paraId="5DF1AB12" w14:textId="77777777" w:rsidTr="004550C3">
        <w:tc>
          <w:tcPr>
            <w:tcW w:w="2689" w:type="dxa"/>
            <w:vAlign w:val="center"/>
          </w:tcPr>
          <w:p w14:paraId="36E590C9" w14:textId="77777777" w:rsidR="004550C3" w:rsidRPr="00737641" w:rsidRDefault="004550C3" w:rsidP="004550C3">
            <w:pPr>
              <w:spacing w:before="120" w:after="120"/>
              <w:ind w:firstLine="0"/>
              <w:rPr>
                <w:color w:val="auto"/>
                <w:sz w:val="20"/>
                <w:szCs w:val="20"/>
              </w:rPr>
            </w:pPr>
            <w:r w:rsidRPr="00737641">
              <w:rPr>
                <w:color w:val="auto"/>
                <w:sz w:val="20"/>
                <w:szCs w:val="20"/>
              </w:rPr>
              <w:t>Outros</w:t>
            </w:r>
          </w:p>
        </w:tc>
        <w:tc>
          <w:tcPr>
            <w:tcW w:w="6095" w:type="dxa"/>
            <w:vAlign w:val="center"/>
          </w:tcPr>
          <w:p w14:paraId="1FF03A1A" w14:textId="77777777" w:rsidR="004550C3" w:rsidRPr="00737641" w:rsidRDefault="004550C3" w:rsidP="00A324CB">
            <w:pPr>
              <w:pStyle w:val="PargrafodaLista"/>
              <w:numPr>
                <w:ilvl w:val="0"/>
                <w:numId w:val="16"/>
              </w:numPr>
              <w:spacing w:before="120" w:after="120"/>
              <w:rPr>
                <w:color w:val="auto"/>
                <w:sz w:val="20"/>
                <w:szCs w:val="20"/>
              </w:rPr>
            </w:pPr>
            <w:r w:rsidRPr="00737641">
              <w:rPr>
                <w:color w:val="auto"/>
                <w:sz w:val="20"/>
                <w:szCs w:val="20"/>
              </w:rPr>
              <w:t xml:space="preserve">Membro do corpo editorial dos periódicos: Linguagem em Foco, Delta, Fragmento, e Cadernos de </w:t>
            </w:r>
            <w:proofErr w:type="gramStart"/>
            <w:r w:rsidRPr="00737641">
              <w:rPr>
                <w:color w:val="auto"/>
                <w:sz w:val="20"/>
                <w:szCs w:val="20"/>
              </w:rPr>
              <w:t>Tradução</w:t>
            </w:r>
            <w:proofErr w:type="gramEnd"/>
          </w:p>
        </w:tc>
      </w:tr>
    </w:tbl>
    <w:p w14:paraId="1B3CB126" w14:textId="77777777" w:rsidR="004550C3" w:rsidRPr="00737641" w:rsidRDefault="004550C3" w:rsidP="004550C3">
      <w:pPr>
        <w:rPr>
          <w:color w:val="auto"/>
        </w:rPr>
      </w:pPr>
    </w:p>
    <w:p w14:paraId="0264CFF5" w14:textId="77777777" w:rsidR="004550C3" w:rsidRPr="00737641" w:rsidRDefault="004550C3" w:rsidP="004550C3">
      <w:pPr>
        <w:pStyle w:val="Ttulo5"/>
        <w:rPr>
          <w:color w:val="auto"/>
        </w:rPr>
      </w:pPr>
      <w:r w:rsidRPr="00737641">
        <w:rPr>
          <w:color w:val="auto"/>
        </w:rPr>
        <w:t xml:space="preserve">Dr.ª Maria Rita </w:t>
      </w:r>
      <w:proofErr w:type="spellStart"/>
      <w:r w:rsidRPr="00737641">
        <w:rPr>
          <w:color w:val="auto"/>
        </w:rPr>
        <w:t>Drumond</w:t>
      </w:r>
      <w:proofErr w:type="spellEnd"/>
      <w:r w:rsidRPr="00737641">
        <w:rPr>
          <w:color w:val="auto"/>
        </w:rPr>
        <w:t xml:space="preserve"> Viana</w:t>
      </w:r>
    </w:p>
    <w:tbl>
      <w:tblPr>
        <w:tblW w:w="0" w:type="auto"/>
        <w:tblLook w:val="04A0" w:firstRow="1" w:lastRow="0" w:firstColumn="1" w:lastColumn="0" w:noHBand="0" w:noVBand="1"/>
      </w:tblPr>
      <w:tblGrid>
        <w:gridCol w:w="2689"/>
        <w:gridCol w:w="6095"/>
      </w:tblGrid>
      <w:tr w:rsidR="004F397F" w:rsidRPr="00737641" w14:paraId="78D11E4D" w14:textId="77777777" w:rsidTr="004550C3">
        <w:tc>
          <w:tcPr>
            <w:tcW w:w="2689" w:type="dxa"/>
            <w:vAlign w:val="center"/>
          </w:tcPr>
          <w:p w14:paraId="708A929D" w14:textId="77777777" w:rsidR="004550C3" w:rsidRPr="00737641" w:rsidRDefault="004550C3" w:rsidP="004550C3">
            <w:pPr>
              <w:spacing w:before="120" w:after="120"/>
              <w:ind w:firstLine="0"/>
              <w:rPr>
                <w:color w:val="auto"/>
                <w:sz w:val="20"/>
                <w:szCs w:val="20"/>
              </w:rPr>
            </w:pPr>
            <w:r w:rsidRPr="00737641">
              <w:rPr>
                <w:color w:val="auto"/>
                <w:sz w:val="20"/>
                <w:szCs w:val="20"/>
              </w:rPr>
              <w:t>Titulação</w:t>
            </w:r>
          </w:p>
        </w:tc>
        <w:tc>
          <w:tcPr>
            <w:tcW w:w="6095" w:type="dxa"/>
            <w:vAlign w:val="center"/>
          </w:tcPr>
          <w:p w14:paraId="0F277C1D" w14:textId="77777777" w:rsidR="004550C3" w:rsidRPr="00737641" w:rsidRDefault="004550C3" w:rsidP="00A324CB">
            <w:pPr>
              <w:pStyle w:val="PargrafodaLista"/>
              <w:numPr>
                <w:ilvl w:val="0"/>
                <w:numId w:val="16"/>
              </w:numPr>
              <w:spacing w:before="120" w:after="120"/>
              <w:rPr>
                <w:color w:val="auto"/>
                <w:sz w:val="20"/>
                <w:szCs w:val="20"/>
              </w:rPr>
            </w:pPr>
            <w:r w:rsidRPr="00737641">
              <w:rPr>
                <w:color w:val="auto"/>
                <w:sz w:val="20"/>
                <w:szCs w:val="20"/>
              </w:rPr>
              <w:t>Doutorado</w:t>
            </w:r>
          </w:p>
        </w:tc>
      </w:tr>
      <w:tr w:rsidR="004F397F" w:rsidRPr="00737641" w14:paraId="5A58C924" w14:textId="77777777" w:rsidTr="004550C3">
        <w:tc>
          <w:tcPr>
            <w:tcW w:w="2689" w:type="dxa"/>
            <w:vAlign w:val="center"/>
          </w:tcPr>
          <w:p w14:paraId="098471E7" w14:textId="77777777" w:rsidR="004550C3" w:rsidRPr="00737641" w:rsidRDefault="004550C3" w:rsidP="004550C3">
            <w:pPr>
              <w:spacing w:before="120" w:after="120"/>
              <w:ind w:firstLine="0"/>
              <w:rPr>
                <w:color w:val="auto"/>
                <w:sz w:val="20"/>
                <w:szCs w:val="20"/>
              </w:rPr>
            </w:pPr>
            <w:r w:rsidRPr="00737641">
              <w:rPr>
                <w:color w:val="auto"/>
                <w:sz w:val="20"/>
                <w:szCs w:val="20"/>
              </w:rPr>
              <w:t>Cargo</w:t>
            </w:r>
          </w:p>
        </w:tc>
        <w:tc>
          <w:tcPr>
            <w:tcW w:w="6095" w:type="dxa"/>
            <w:vAlign w:val="center"/>
          </w:tcPr>
          <w:p w14:paraId="39125D0C" w14:textId="77777777" w:rsidR="004550C3" w:rsidRPr="00737641" w:rsidRDefault="004550C3" w:rsidP="00A324CB">
            <w:pPr>
              <w:pStyle w:val="PargrafodaLista"/>
              <w:numPr>
                <w:ilvl w:val="0"/>
                <w:numId w:val="16"/>
              </w:numPr>
              <w:spacing w:before="120" w:after="120"/>
              <w:rPr>
                <w:color w:val="auto"/>
                <w:sz w:val="20"/>
                <w:szCs w:val="20"/>
              </w:rPr>
            </w:pPr>
            <w:r w:rsidRPr="00737641">
              <w:rPr>
                <w:color w:val="auto"/>
                <w:sz w:val="20"/>
                <w:szCs w:val="20"/>
              </w:rPr>
              <w:t>Professor do magistério superior</w:t>
            </w:r>
          </w:p>
          <w:p w14:paraId="10885CB2" w14:textId="77777777" w:rsidR="004550C3" w:rsidRPr="00737641" w:rsidRDefault="004550C3" w:rsidP="00A324CB">
            <w:pPr>
              <w:pStyle w:val="PargrafodaLista"/>
              <w:numPr>
                <w:ilvl w:val="0"/>
                <w:numId w:val="16"/>
              </w:numPr>
              <w:spacing w:before="120" w:after="120"/>
              <w:rPr>
                <w:color w:val="auto"/>
                <w:sz w:val="20"/>
                <w:szCs w:val="20"/>
              </w:rPr>
            </w:pPr>
            <w:r w:rsidRPr="00737641">
              <w:rPr>
                <w:color w:val="auto"/>
                <w:sz w:val="20"/>
                <w:szCs w:val="20"/>
              </w:rPr>
              <w:t xml:space="preserve">Classe </w:t>
            </w:r>
            <w:proofErr w:type="gramStart"/>
            <w:r w:rsidRPr="00737641">
              <w:rPr>
                <w:color w:val="auto"/>
                <w:sz w:val="20"/>
                <w:szCs w:val="20"/>
              </w:rPr>
              <w:t>4</w:t>
            </w:r>
            <w:proofErr w:type="gramEnd"/>
            <w:r w:rsidRPr="00737641">
              <w:rPr>
                <w:color w:val="auto"/>
                <w:sz w:val="20"/>
                <w:szCs w:val="20"/>
              </w:rPr>
              <w:t>, nível 601</w:t>
            </w:r>
          </w:p>
        </w:tc>
      </w:tr>
      <w:tr w:rsidR="004F397F" w:rsidRPr="00737641" w14:paraId="4BF8EE13" w14:textId="77777777" w:rsidTr="004550C3">
        <w:tc>
          <w:tcPr>
            <w:tcW w:w="2689" w:type="dxa"/>
            <w:vAlign w:val="center"/>
          </w:tcPr>
          <w:p w14:paraId="1B2957ED" w14:textId="77777777" w:rsidR="004550C3" w:rsidRPr="00737641" w:rsidRDefault="004550C3" w:rsidP="004550C3">
            <w:pPr>
              <w:spacing w:before="120" w:after="120"/>
              <w:ind w:firstLine="0"/>
              <w:rPr>
                <w:color w:val="auto"/>
                <w:sz w:val="20"/>
                <w:szCs w:val="20"/>
              </w:rPr>
            </w:pPr>
            <w:r w:rsidRPr="00737641">
              <w:rPr>
                <w:color w:val="auto"/>
                <w:sz w:val="20"/>
                <w:szCs w:val="20"/>
              </w:rPr>
              <w:t>Temas de pesquisa</w:t>
            </w:r>
          </w:p>
        </w:tc>
        <w:tc>
          <w:tcPr>
            <w:tcW w:w="6095" w:type="dxa"/>
            <w:vAlign w:val="center"/>
          </w:tcPr>
          <w:p w14:paraId="1C1EDD84" w14:textId="77777777" w:rsidR="004550C3" w:rsidRPr="00737641" w:rsidRDefault="004550C3" w:rsidP="00A324CB">
            <w:pPr>
              <w:pStyle w:val="PargrafodaLista"/>
              <w:numPr>
                <w:ilvl w:val="0"/>
                <w:numId w:val="16"/>
              </w:numPr>
              <w:spacing w:before="120" w:after="120"/>
              <w:rPr>
                <w:color w:val="auto"/>
                <w:sz w:val="20"/>
                <w:szCs w:val="20"/>
              </w:rPr>
            </w:pPr>
            <w:r w:rsidRPr="00737641">
              <w:rPr>
                <w:color w:val="auto"/>
                <w:sz w:val="20"/>
                <w:szCs w:val="20"/>
              </w:rPr>
              <w:t>Tradução poética</w:t>
            </w:r>
          </w:p>
          <w:p w14:paraId="6724D031" w14:textId="77777777" w:rsidR="004550C3" w:rsidRPr="00737641" w:rsidRDefault="004550C3" w:rsidP="00A324CB">
            <w:pPr>
              <w:pStyle w:val="PargrafodaLista"/>
              <w:numPr>
                <w:ilvl w:val="0"/>
                <w:numId w:val="16"/>
              </w:numPr>
              <w:spacing w:before="120" w:after="120"/>
              <w:rPr>
                <w:color w:val="auto"/>
                <w:sz w:val="20"/>
                <w:szCs w:val="20"/>
              </w:rPr>
            </w:pPr>
            <w:r w:rsidRPr="00737641">
              <w:rPr>
                <w:color w:val="auto"/>
                <w:sz w:val="20"/>
                <w:szCs w:val="20"/>
              </w:rPr>
              <w:t>Tradução Pública (“juramentada”)</w:t>
            </w:r>
          </w:p>
          <w:p w14:paraId="0A53CD55" w14:textId="77777777" w:rsidR="004550C3" w:rsidRPr="00737641" w:rsidRDefault="004550C3" w:rsidP="00A324CB">
            <w:pPr>
              <w:pStyle w:val="PargrafodaLista"/>
              <w:numPr>
                <w:ilvl w:val="0"/>
                <w:numId w:val="16"/>
              </w:numPr>
              <w:spacing w:before="120" w:after="120"/>
              <w:rPr>
                <w:color w:val="auto"/>
                <w:sz w:val="20"/>
                <w:szCs w:val="20"/>
              </w:rPr>
            </w:pPr>
            <w:r w:rsidRPr="00737641">
              <w:rPr>
                <w:color w:val="auto"/>
                <w:sz w:val="20"/>
                <w:szCs w:val="20"/>
              </w:rPr>
              <w:t>Tradução e história do livro</w:t>
            </w:r>
          </w:p>
        </w:tc>
      </w:tr>
      <w:tr w:rsidR="004F397F" w:rsidRPr="00737641" w14:paraId="32219F27" w14:textId="77777777" w:rsidTr="004550C3">
        <w:tc>
          <w:tcPr>
            <w:tcW w:w="2689" w:type="dxa"/>
            <w:vAlign w:val="center"/>
          </w:tcPr>
          <w:p w14:paraId="27D23196" w14:textId="77777777" w:rsidR="004550C3" w:rsidRPr="00737641" w:rsidRDefault="004550C3" w:rsidP="004550C3">
            <w:pPr>
              <w:spacing w:before="120" w:after="120"/>
              <w:ind w:firstLine="0"/>
              <w:rPr>
                <w:color w:val="auto"/>
                <w:sz w:val="20"/>
                <w:szCs w:val="20"/>
              </w:rPr>
            </w:pPr>
            <w:r w:rsidRPr="00737641">
              <w:rPr>
                <w:color w:val="auto"/>
                <w:sz w:val="20"/>
                <w:szCs w:val="20"/>
              </w:rPr>
              <w:t>Atividades de extensão</w:t>
            </w:r>
          </w:p>
        </w:tc>
        <w:tc>
          <w:tcPr>
            <w:tcW w:w="6095" w:type="dxa"/>
            <w:vAlign w:val="center"/>
          </w:tcPr>
          <w:p w14:paraId="45C5036F" w14:textId="77777777" w:rsidR="004550C3" w:rsidRPr="00737641" w:rsidRDefault="004550C3" w:rsidP="00A324CB">
            <w:pPr>
              <w:pStyle w:val="PargrafodaLista"/>
              <w:numPr>
                <w:ilvl w:val="0"/>
                <w:numId w:val="16"/>
              </w:numPr>
              <w:spacing w:before="120" w:after="120"/>
              <w:rPr>
                <w:color w:val="auto"/>
                <w:sz w:val="20"/>
                <w:szCs w:val="20"/>
              </w:rPr>
            </w:pPr>
            <w:r w:rsidRPr="00737641">
              <w:rPr>
                <w:color w:val="auto"/>
                <w:sz w:val="20"/>
                <w:szCs w:val="20"/>
              </w:rPr>
              <w:t xml:space="preserve">Tradução colaborativa da peça </w:t>
            </w:r>
            <w:proofErr w:type="spellStart"/>
            <w:r w:rsidRPr="00737641">
              <w:rPr>
                <w:color w:val="auto"/>
                <w:sz w:val="20"/>
                <w:szCs w:val="20"/>
              </w:rPr>
              <w:t>Cathleen</w:t>
            </w:r>
            <w:proofErr w:type="spellEnd"/>
            <w:r w:rsidRPr="00737641">
              <w:rPr>
                <w:color w:val="auto"/>
                <w:sz w:val="20"/>
                <w:szCs w:val="20"/>
              </w:rPr>
              <w:t xml:space="preserve"> </w:t>
            </w:r>
            <w:proofErr w:type="spellStart"/>
            <w:r w:rsidRPr="00737641">
              <w:rPr>
                <w:color w:val="auto"/>
                <w:sz w:val="20"/>
                <w:szCs w:val="20"/>
              </w:rPr>
              <w:t>ni</w:t>
            </w:r>
            <w:proofErr w:type="spellEnd"/>
            <w:r w:rsidRPr="00737641">
              <w:rPr>
                <w:color w:val="auto"/>
                <w:sz w:val="20"/>
                <w:szCs w:val="20"/>
              </w:rPr>
              <w:t xml:space="preserve"> </w:t>
            </w:r>
            <w:proofErr w:type="spellStart"/>
            <w:r w:rsidRPr="00737641">
              <w:rPr>
                <w:color w:val="auto"/>
                <w:sz w:val="20"/>
                <w:szCs w:val="20"/>
              </w:rPr>
              <w:t>Houlihan</w:t>
            </w:r>
            <w:proofErr w:type="spellEnd"/>
          </w:p>
        </w:tc>
      </w:tr>
      <w:tr w:rsidR="004550C3" w:rsidRPr="00737641" w14:paraId="1EB9F507" w14:textId="77777777" w:rsidTr="004550C3">
        <w:tc>
          <w:tcPr>
            <w:tcW w:w="2689" w:type="dxa"/>
            <w:vAlign w:val="center"/>
          </w:tcPr>
          <w:p w14:paraId="4EE36F3D" w14:textId="77777777" w:rsidR="004550C3" w:rsidRPr="00737641" w:rsidRDefault="004550C3" w:rsidP="004550C3">
            <w:pPr>
              <w:spacing w:before="120" w:after="120"/>
              <w:ind w:firstLine="0"/>
              <w:rPr>
                <w:color w:val="auto"/>
                <w:sz w:val="20"/>
                <w:szCs w:val="20"/>
              </w:rPr>
            </w:pPr>
            <w:r w:rsidRPr="00737641">
              <w:rPr>
                <w:color w:val="auto"/>
                <w:sz w:val="20"/>
                <w:szCs w:val="20"/>
              </w:rPr>
              <w:t>Outros</w:t>
            </w:r>
          </w:p>
        </w:tc>
        <w:tc>
          <w:tcPr>
            <w:tcW w:w="6095" w:type="dxa"/>
            <w:vAlign w:val="center"/>
          </w:tcPr>
          <w:p w14:paraId="062F495C" w14:textId="77777777" w:rsidR="004550C3" w:rsidRPr="00737641" w:rsidRDefault="004550C3" w:rsidP="00A324CB">
            <w:pPr>
              <w:pStyle w:val="PargrafodaLista"/>
              <w:numPr>
                <w:ilvl w:val="0"/>
                <w:numId w:val="16"/>
              </w:numPr>
              <w:spacing w:before="120" w:after="120"/>
              <w:rPr>
                <w:color w:val="auto"/>
                <w:sz w:val="20"/>
                <w:szCs w:val="20"/>
                <w:lang w:val="en-GB"/>
              </w:rPr>
            </w:pPr>
            <w:proofErr w:type="spellStart"/>
            <w:r w:rsidRPr="00737641">
              <w:rPr>
                <w:color w:val="auto"/>
                <w:sz w:val="20"/>
                <w:szCs w:val="20"/>
                <w:lang w:val="en-GB"/>
              </w:rPr>
              <w:t>Tradutora</w:t>
            </w:r>
            <w:proofErr w:type="spellEnd"/>
            <w:r w:rsidRPr="00737641">
              <w:rPr>
                <w:color w:val="auto"/>
                <w:sz w:val="20"/>
                <w:szCs w:val="20"/>
                <w:lang w:val="en-GB"/>
              </w:rPr>
              <w:t xml:space="preserve"> da </w:t>
            </w:r>
            <w:proofErr w:type="spellStart"/>
            <w:r w:rsidRPr="00737641">
              <w:rPr>
                <w:color w:val="auto"/>
                <w:sz w:val="20"/>
                <w:szCs w:val="20"/>
                <w:lang w:val="en-GB"/>
              </w:rPr>
              <w:t>série</w:t>
            </w:r>
            <w:proofErr w:type="spellEnd"/>
            <w:r w:rsidRPr="00737641">
              <w:rPr>
                <w:color w:val="auto"/>
                <w:sz w:val="20"/>
                <w:szCs w:val="20"/>
                <w:lang w:val="en-GB"/>
              </w:rPr>
              <w:t xml:space="preserve"> Ireland on Film: Screenplays and Critical Contexts</w:t>
            </w:r>
          </w:p>
          <w:p w14:paraId="5F1E0BDD" w14:textId="77777777" w:rsidR="004550C3" w:rsidRPr="00737641" w:rsidRDefault="004550C3" w:rsidP="00A324CB">
            <w:pPr>
              <w:pStyle w:val="PargrafodaLista"/>
              <w:numPr>
                <w:ilvl w:val="0"/>
                <w:numId w:val="16"/>
              </w:numPr>
              <w:spacing w:before="120" w:after="120"/>
              <w:rPr>
                <w:color w:val="auto"/>
                <w:sz w:val="20"/>
                <w:szCs w:val="20"/>
              </w:rPr>
            </w:pPr>
            <w:r w:rsidRPr="00737641">
              <w:rPr>
                <w:color w:val="auto"/>
                <w:sz w:val="20"/>
                <w:szCs w:val="20"/>
              </w:rPr>
              <w:t>Membro do GT de Tradução da ANPOLL</w:t>
            </w:r>
          </w:p>
        </w:tc>
      </w:tr>
    </w:tbl>
    <w:p w14:paraId="5EF9DBEB" w14:textId="77777777" w:rsidR="004550C3" w:rsidRPr="00737641" w:rsidRDefault="004550C3" w:rsidP="004550C3">
      <w:pPr>
        <w:rPr>
          <w:color w:val="auto"/>
        </w:rPr>
      </w:pPr>
    </w:p>
    <w:p w14:paraId="3276A010" w14:textId="77777777" w:rsidR="004550C3" w:rsidRPr="00737641" w:rsidRDefault="004550C3" w:rsidP="006D55E5">
      <w:pPr>
        <w:pStyle w:val="Ttulo3"/>
        <w:numPr>
          <w:ilvl w:val="2"/>
          <w:numId w:val="37"/>
        </w:numPr>
        <w:tabs>
          <w:tab w:val="left" w:pos="1843"/>
        </w:tabs>
        <w:ind w:left="1134" w:firstLine="0"/>
        <w:rPr>
          <w:b w:val="0"/>
          <w:color w:val="auto"/>
        </w:rPr>
      </w:pPr>
      <w:r w:rsidRPr="00737641">
        <w:rPr>
          <w:b w:val="0"/>
          <w:color w:val="auto"/>
        </w:rPr>
        <w:t>Subárea: Educação</w:t>
      </w:r>
    </w:p>
    <w:p w14:paraId="721E64CC" w14:textId="77777777" w:rsidR="00B270D9" w:rsidRDefault="00B270D9" w:rsidP="00A37474">
      <w:pPr>
        <w:pStyle w:val="Ttulo5"/>
        <w:rPr>
          <w:color w:val="auto"/>
        </w:rPr>
      </w:pPr>
    </w:p>
    <w:p w14:paraId="03F2849A" w14:textId="77777777" w:rsidR="00A37474" w:rsidRPr="00737641" w:rsidRDefault="00A37474" w:rsidP="00A37474">
      <w:pPr>
        <w:pStyle w:val="Ttulo5"/>
        <w:rPr>
          <w:color w:val="auto"/>
        </w:rPr>
      </w:pPr>
      <w:r w:rsidRPr="00737641">
        <w:rPr>
          <w:color w:val="auto"/>
        </w:rPr>
        <w:lastRenderedPageBreak/>
        <w:t>Dr. Abel Silva Borges</w:t>
      </w:r>
    </w:p>
    <w:tbl>
      <w:tblPr>
        <w:tblW w:w="0" w:type="auto"/>
        <w:tblLook w:val="04A0" w:firstRow="1" w:lastRow="0" w:firstColumn="1" w:lastColumn="0" w:noHBand="0" w:noVBand="1"/>
      </w:tblPr>
      <w:tblGrid>
        <w:gridCol w:w="2689"/>
        <w:gridCol w:w="6095"/>
      </w:tblGrid>
      <w:tr w:rsidR="00A37474" w:rsidRPr="00737641" w14:paraId="0A65C46E" w14:textId="77777777" w:rsidTr="00F21C01">
        <w:tc>
          <w:tcPr>
            <w:tcW w:w="2689" w:type="dxa"/>
            <w:vAlign w:val="center"/>
          </w:tcPr>
          <w:p w14:paraId="09D5C3D1" w14:textId="77777777" w:rsidR="00A37474" w:rsidRPr="00737641" w:rsidRDefault="00A37474" w:rsidP="00F21C01">
            <w:pPr>
              <w:spacing w:before="120" w:after="120"/>
              <w:ind w:firstLine="0"/>
              <w:rPr>
                <w:color w:val="auto"/>
                <w:sz w:val="20"/>
                <w:szCs w:val="20"/>
              </w:rPr>
            </w:pPr>
            <w:r w:rsidRPr="00737641">
              <w:rPr>
                <w:color w:val="auto"/>
                <w:sz w:val="20"/>
                <w:szCs w:val="20"/>
              </w:rPr>
              <w:t>Titulação</w:t>
            </w:r>
          </w:p>
        </w:tc>
        <w:tc>
          <w:tcPr>
            <w:tcW w:w="6095" w:type="dxa"/>
            <w:vAlign w:val="center"/>
          </w:tcPr>
          <w:p w14:paraId="68C5E16B" w14:textId="77777777" w:rsidR="00A37474" w:rsidRPr="00737641" w:rsidRDefault="00A37474" w:rsidP="00F21C01">
            <w:pPr>
              <w:pStyle w:val="PargrafodaLista"/>
              <w:numPr>
                <w:ilvl w:val="0"/>
                <w:numId w:val="16"/>
              </w:numPr>
              <w:spacing w:before="120" w:after="120"/>
              <w:rPr>
                <w:color w:val="auto"/>
                <w:sz w:val="20"/>
                <w:szCs w:val="20"/>
              </w:rPr>
            </w:pPr>
            <w:r w:rsidRPr="00737641">
              <w:rPr>
                <w:color w:val="auto"/>
                <w:sz w:val="20"/>
                <w:szCs w:val="20"/>
              </w:rPr>
              <w:t>Doutorado</w:t>
            </w:r>
          </w:p>
        </w:tc>
      </w:tr>
      <w:tr w:rsidR="00A37474" w:rsidRPr="00737641" w14:paraId="122D06F7" w14:textId="77777777" w:rsidTr="00F21C01">
        <w:tc>
          <w:tcPr>
            <w:tcW w:w="2689" w:type="dxa"/>
            <w:vAlign w:val="center"/>
          </w:tcPr>
          <w:p w14:paraId="7D2D5B6A" w14:textId="77777777" w:rsidR="00A37474" w:rsidRPr="00737641" w:rsidRDefault="00A37474" w:rsidP="00F21C01">
            <w:pPr>
              <w:spacing w:before="120" w:after="120"/>
              <w:ind w:firstLine="0"/>
              <w:rPr>
                <w:color w:val="auto"/>
                <w:sz w:val="20"/>
                <w:szCs w:val="20"/>
              </w:rPr>
            </w:pPr>
            <w:r w:rsidRPr="00737641">
              <w:rPr>
                <w:color w:val="auto"/>
                <w:sz w:val="20"/>
                <w:szCs w:val="20"/>
              </w:rPr>
              <w:t>Cargo</w:t>
            </w:r>
          </w:p>
        </w:tc>
        <w:tc>
          <w:tcPr>
            <w:tcW w:w="6095" w:type="dxa"/>
            <w:vAlign w:val="center"/>
          </w:tcPr>
          <w:p w14:paraId="5018FF32" w14:textId="77777777" w:rsidR="00A37474" w:rsidRPr="00737641" w:rsidRDefault="00A37474" w:rsidP="00F21C01">
            <w:pPr>
              <w:pStyle w:val="PargrafodaLista"/>
              <w:numPr>
                <w:ilvl w:val="0"/>
                <w:numId w:val="16"/>
              </w:numPr>
              <w:spacing w:before="120" w:after="120"/>
              <w:rPr>
                <w:color w:val="auto"/>
                <w:sz w:val="20"/>
                <w:szCs w:val="20"/>
              </w:rPr>
            </w:pPr>
            <w:r w:rsidRPr="00737641">
              <w:rPr>
                <w:color w:val="auto"/>
                <w:sz w:val="20"/>
                <w:szCs w:val="20"/>
              </w:rPr>
              <w:t>Professor do magistério superior</w:t>
            </w:r>
          </w:p>
          <w:p w14:paraId="6A030D95" w14:textId="77777777" w:rsidR="00A37474" w:rsidRPr="00737641" w:rsidRDefault="00A37474" w:rsidP="00F21C01">
            <w:pPr>
              <w:pStyle w:val="PargrafodaLista"/>
              <w:numPr>
                <w:ilvl w:val="0"/>
                <w:numId w:val="16"/>
              </w:numPr>
              <w:spacing w:before="120" w:after="120"/>
              <w:rPr>
                <w:color w:val="auto"/>
                <w:sz w:val="20"/>
                <w:szCs w:val="20"/>
              </w:rPr>
            </w:pPr>
            <w:r w:rsidRPr="00737641">
              <w:rPr>
                <w:color w:val="auto"/>
                <w:sz w:val="20"/>
                <w:szCs w:val="20"/>
              </w:rPr>
              <w:t xml:space="preserve">Classe </w:t>
            </w:r>
            <w:proofErr w:type="gramStart"/>
            <w:r w:rsidRPr="00737641">
              <w:rPr>
                <w:color w:val="auto"/>
                <w:sz w:val="20"/>
                <w:szCs w:val="20"/>
              </w:rPr>
              <w:t>6</w:t>
            </w:r>
            <w:proofErr w:type="gramEnd"/>
            <w:r w:rsidRPr="00737641">
              <w:rPr>
                <w:color w:val="auto"/>
                <w:sz w:val="20"/>
                <w:szCs w:val="20"/>
              </w:rPr>
              <w:t xml:space="preserve">, nível 602 </w:t>
            </w:r>
          </w:p>
        </w:tc>
      </w:tr>
      <w:tr w:rsidR="00A37474" w:rsidRPr="00737641" w14:paraId="3131E1BB" w14:textId="77777777" w:rsidTr="00F21C01">
        <w:tc>
          <w:tcPr>
            <w:tcW w:w="2689" w:type="dxa"/>
            <w:vAlign w:val="center"/>
          </w:tcPr>
          <w:p w14:paraId="6470F28B" w14:textId="77777777" w:rsidR="00A37474" w:rsidRPr="00737641" w:rsidRDefault="00A37474" w:rsidP="00F21C01">
            <w:pPr>
              <w:spacing w:before="120" w:after="120"/>
              <w:ind w:firstLine="0"/>
              <w:rPr>
                <w:color w:val="auto"/>
                <w:sz w:val="20"/>
                <w:szCs w:val="20"/>
              </w:rPr>
            </w:pPr>
            <w:r w:rsidRPr="00737641">
              <w:rPr>
                <w:color w:val="auto"/>
                <w:sz w:val="20"/>
                <w:szCs w:val="20"/>
              </w:rPr>
              <w:t>Temas de pesquisa</w:t>
            </w:r>
          </w:p>
        </w:tc>
        <w:tc>
          <w:tcPr>
            <w:tcW w:w="6095" w:type="dxa"/>
            <w:vAlign w:val="center"/>
          </w:tcPr>
          <w:p w14:paraId="5C159CE8" w14:textId="77777777" w:rsidR="00A37474" w:rsidRPr="00737641" w:rsidRDefault="00A37474" w:rsidP="00F21C01">
            <w:pPr>
              <w:pStyle w:val="PargrafodaLista"/>
              <w:numPr>
                <w:ilvl w:val="0"/>
                <w:numId w:val="16"/>
              </w:numPr>
              <w:spacing w:before="120" w:after="120"/>
              <w:rPr>
                <w:color w:val="auto"/>
                <w:sz w:val="20"/>
                <w:szCs w:val="20"/>
              </w:rPr>
            </w:pPr>
            <w:r w:rsidRPr="00737641">
              <w:rPr>
                <w:color w:val="auto"/>
                <w:sz w:val="20"/>
                <w:szCs w:val="20"/>
              </w:rPr>
              <w:t>Cultura e civilização na constituição do indivíduo contemporâneo: enfoque na questão da formação do caráter nacional</w:t>
            </w:r>
          </w:p>
          <w:p w14:paraId="44314506" w14:textId="77777777" w:rsidR="00A37474" w:rsidRPr="00737641" w:rsidRDefault="00A37474" w:rsidP="00F21C01">
            <w:pPr>
              <w:pStyle w:val="PargrafodaLista"/>
              <w:numPr>
                <w:ilvl w:val="0"/>
                <w:numId w:val="16"/>
              </w:numPr>
              <w:spacing w:before="120" w:after="120"/>
              <w:rPr>
                <w:color w:val="auto"/>
                <w:sz w:val="20"/>
                <w:szCs w:val="20"/>
              </w:rPr>
            </w:pPr>
            <w:r w:rsidRPr="00737641">
              <w:rPr>
                <w:color w:val="auto"/>
                <w:sz w:val="20"/>
                <w:szCs w:val="20"/>
              </w:rPr>
              <w:t>Teoria Crítica da Sociedade: contribuições possíveis à Psicologia Escolar</w:t>
            </w:r>
          </w:p>
        </w:tc>
      </w:tr>
      <w:tr w:rsidR="00A37474" w:rsidRPr="00737641" w14:paraId="36549211" w14:textId="77777777" w:rsidTr="00F21C01">
        <w:tc>
          <w:tcPr>
            <w:tcW w:w="2689" w:type="dxa"/>
            <w:vAlign w:val="center"/>
          </w:tcPr>
          <w:p w14:paraId="61AD81A6" w14:textId="77777777" w:rsidR="00A37474" w:rsidRPr="00737641" w:rsidRDefault="00A37474" w:rsidP="00F21C01">
            <w:pPr>
              <w:spacing w:before="120" w:after="120"/>
              <w:ind w:firstLine="0"/>
              <w:rPr>
                <w:color w:val="auto"/>
                <w:sz w:val="20"/>
                <w:szCs w:val="20"/>
              </w:rPr>
            </w:pPr>
            <w:r w:rsidRPr="00737641">
              <w:rPr>
                <w:color w:val="auto"/>
                <w:sz w:val="20"/>
                <w:szCs w:val="20"/>
              </w:rPr>
              <w:t>Atividades de extensão</w:t>
            </w:r>
          </w:p>
        </w:tc>
        <w:tc>
          <w:tcPr>
            <w:tcW w:w="6095" w:type="dxa"/>
            <w:vAlign w:val="center"/>
          </w:tcPr>
          <w:p w14:paraId="5853986B" w14:textId="77777777" w:rsidR="00A37474" w:rsidRPr="00737641" w:rsidRDefault="00A37474" w:rsidP="00F21C01">
            <w:pPr>
              <w:pStyle w:val="PargrafodaLista"/>
              <w:numPr>
                <w:ilvl w:val="0"/>
                <w:numId w:val="16"/>
              </w:numPr>
              <w:spacing w:before="120" w:after="120"/>
              <w:rPr>
                <w:color w:val="auto"/>
                <w:sz w:val="20"/>
                <w:szCs w:val="20"/>
              </w:rPr>
            </w:pPr>
            <w:r w:rsidRPr="00737641">
              <w:rPr>
                <w:color w:val="auto"/>
                <w:sz w:val="20"/>
                <w:szCs w:val="20"/>
              </w:rPr>
              <w:t>Cinema nos fundamentos da Educação</w:t>
            </w:r>
          </w:p>
          <w:p w14:paraId="1A0B15EB" w14:textId="77777777" w:rsidR="00A37474" w:rsidRPr="00737641" w:rsidRDefault="00A37474" w:rsidP="00F21C01">
            <w:pPr>
              <w:pStyle w:val="PargrafodaLista"/>
              <w:numPr>
                <w:ilvl w:val="0"/>
                <w:numId w:val="16"/>
              </w:numPr>
              <w:spacing w:before="120" w:after="120"/>
              <w:rPr>
                <w:color w:val="auto"/>
                <w:sz w:val="20"/>
                <w:szCs w:val="20"/>
              </w:rPr>
            </w:pPr>
            <w:r w:rsidRPr="00737641">
              <w:rPr>
                <w:color w:val="auto"/>
                <w:sz w:val="20"/>
                <w:szCs w:val="20"/>
              </w:rPr>
              <w:t>Formação de formadores em educação integral integrada</w:t>
            </w:r>
          </w:p>
        </w:tc>
      </w:tr>
      <w:tr w:rsidR="00A37474" w:rsidRPr="00737641" w14:paraId="5FFA7A22" w14:textId="77777777" w:rsidTr="00F21C01">
        <w:tc>
          <w:tcPr>
            <w:tcW w:w="2689" w:type="dxa"/>
            <w:vAlign w:val="center"/>
          </w:tcPr>
          <w:p w14:paraId="65746AC5" w14:textId="77777777" w:rsidR="00A37474" w:rsidRPr="00737641" w:rsidRDefault="00A37474" w:rsidP="00F21C01">
            <w:pPr>
              <w:spacing w:before="120" w:after="120"/>
              <w:ind w:firstLine="0"/>
              <w:rPr>
                <w:color w:val="auto"/>
                <w:sz w:val="20"/>
                <w:szCs w:val="20"/>
              </w:rPr>
            </w:pPr>
            <w:r w:rsidRPr="00737641">
              <w:rPr>
                <w:color w:val="auto"/>
                <w:sz w:val="20"/>
                <w:szCs w:val="20"/>
              </w:rPr>
              <w:t>Outros</w:t>
            </w:r>
          </w:p>
        </w:tc>
        <w:tc>
          <w:tcPr>
            <w:tcW w:w="6095" w:type="dxa"/>
            <w:vAlign w:val="center"/>
          </w:tcPr>
          <w:p w14:paraId="3E30E42E" w14:textId="77777777" w:rsidR="00A37474" w:rsidRPr="00737641" w:rsidRDefault="00A37474" w:rsidP="006D55E5">
            <w:pPr>
              <w:pStyle w:val="PargrafodaLista"/>
              <w:numPr>
                <w:ilvl w:val="0"/>
                <w:numId w:val="44"/>
              </w:numPr>
              <w:shd w:val="clear" w:color="auto" w:fill="FFFFFF"/>
              <w:spacing w:after="0" w:line="240" w:lineRule="auto"/>
              <w:rPr>
                <w:color w:val="auto"/>
                <w:sz w:val="20"/>
                <w:szCs w:val="20"/>
              </w:rPr>
            </w:pPr>
            <w:proofErr w:type="gramStart"/>
            <w:r w:rsidRPr="00737641">
              <w:rPr>
                <w:color w:val="auto"/>
                <w:sz w:val="20"/>
                <w:szCs w:val="20"/>
              </w:rPr>
              <w:t>pós-doutorado</w:t>
            </w:r>
            <w:proofErr w:type="gramEnd"/>
            <w:r w:rsidRPr="00737641">
              <w:rPr>
                <w:color w:val="auto"/>
                <w:sz w:val="20"/>
                <w:szCs w:val="20"/>
              </w:rPr>
              <w:t xml:space="preserve"> do Programa de Pós-Graduação em Educação da Universidade Federal de São Paulo (UNIFESP)  </w:t>
            </w:r>
          </w:p>
          <w:p w14:paraId="74AE7FAA" w14:textId="77777777" w:rsidR="00A37474" w:rsidRPr="00737641" w:rsidRDefault="00A37474" w:rsidP="006D55E5">
            <w:pPr>
              <w:pStyle w:val="PargrafodaLista"/>
              <w:numPr>
                <w:ilvl w:val="0"/>
                <w:numId w:val="44"/>
              </w:numPr>
              <w:shd w:val="clear" w:color="auto" w:fill="FFFFFF"/>
              <w:spacing w:after="0" w:line="240" w:lineRule="auto"/>
              <w:rPr>
                <w:color w:val="auto"/>
                <w:sz w:val="20"/>
                <w:szCs w:val="20"/>
              </w:rPr>
            </w:pPr>
            <w:r w:rsidRPr="00737641">
              <w:rPr>
                <w:color w:val="auto"/>
                <w:sz w:val="20"/>
                <w:szCs w:val="20"/>
              </w:rPr>
              <w:t>Participante d o Grupo de Estudos e Pesquisas sobre Infância, Cultura e História (GEPICH</w:t>
            </w:r>
            <w:proofErr w:type="gramStart"/>
            <w:r w:rsidRPr="00737641">
              <w:rPr>
                <w:color w:val="auto"/>
                <w:sz w:val="20"/>
                <w:szCs w:val="20"/>
              </w:rPr>
              <w:t>)</w:t>
            </w:r>
            <w:proofErr w:type="gramEnd"/>
          </w:p>
          <w:p w14:paraId="65649D7C" w14:textId="77777777" w:rsidR="00A37474" w:rsidRPr="00737641" w:rsidRDefault="00A37474" w:rsidP="00F21C01">
            <w:pPr>
              <w:pStyle w:val="PargrafodaLista"/>
              <w:shd w:val="clear" w:color="auto" w:fill="FFFFFF"/>
              <w:spacing w:after="0" w:line="240" w:lineRule="auto"/>
              <w:ind w:firstLine="0"/>
              <w:rPr>
                <w:color w:val="auto"/>
                <w:sz w:val="20"/>
                <w:szCs w:val="20"/>
              </w:rPr>
            </w:pPr>
          </w:p>
        </w:tc>
      </w:tr>
    </w:tbl>
    <w:p w14:paraId="69169CC6" w14:textId="77777777" w:rsidR="00A37474" w:rsidRPr="00737641" w:rsidRDefault="00A37474" w:rsidP="00A37474">
      <w:pPr>
        <w:pStyle w:val="Ttulo5"/>
        <w:rPr>
          <w:color w:val="auto"/>
        </w:rPr>
      </w:pPr>
    </w:p>
    <w:p w14:paraId="2B8B59CC" w14:textId="77777777" w:rsidR="00A37474" w:rsidRPr="00737641" w:rsidRDefault="00A37474" w:rsidP="00A37474">
      <w:pPr>
        <w:pStyle w:val="Ttulo5"/>
        <w:rPr>
          <w:color w:val="auto"/>
        </w:rPr>
      </w:pPr>
      <w:r w:rsidRPr="00737641">
        <w:rPr>
          <w:color w:val="auto"/>
        </w:rPr>
        <w:t xml:space="preserve">Dr. Celso Henrique </w:t>
      </w:r>
      <w:proofErr w:type="spellStart"/>
      <w:r w:rsidRPr="00737641">
        <w:rPr>
          <w:color w:val="auto"/>
        </w:rPr>
        <w:t>Soufen</w:t>
      </w:r>
      <w:proofErr w:type="spellEnd"/>
      <w:r w:rsidRPr="00737641">
        <w:rPr>
          <w:color w:val="auto"/>
        </w:rPr>
        <w:t xml:space="preserve"> </w:t>
      </w:r>
      <w:proofErr w:type="spellStart"/>
      <w:r w:rsidRPr="00737641">
        <w:rPr>
          <w:color w:val="auto"/>
        </w:rPr>
        <w:t>Tumolo</w:t>
      </w:r>
      <w:proofErr w:type="spellEnd"/>
    </w:p>
    <w:tbl>
      <w:tblPr>
        <w:tblW w:w="0" w:type="auto"/>
        <w:tblLook w:val="04A0" w:firstRow="1" w:lastRow="0" w:firstColumn="1" w:lastColumn="0" w:noHBand="0" w:noVBand="1"/>
      </w:tblPr>
      <w:tblGrid>
        <w:gridCol w:w="2689"/>
        <w:gridCol w:w="6095"/>
      </w:tblGrid>
      <w:tr w:rsidR="00A37474" w:rsidRPr="00737641" w14:paraId="19F323A7" w14:textId="77777777" w:rsidTr="00F21C01">
        <w:tc>
          <w:tcPr>
            <w:tcW w:w="2689" w:type="dxa"/>
            <w:vAlign w:val="center"/>
          </w:tcPr>
          <w:p w14:paraId="1C009F62" w14:textId="77777777" w:rsidR="00A37474" w:rsidRPr="00737641" w:rsidRDefault="00A37474" w:rsidP="00F21C01">
            <w:pPr>
              <w:spacing w:before="120" w:after="120"/>
              <w:ind w:firstLine="0"/>
              <w:rPr>
                <w:color w:val="auto"/>
                <w:sz w:val="20"/>
                <w:szCs w:val="20"/>
              </w:rPr>
            </w:pPr>
            <w:r w:rsidRPr="00737641">
              <w:rPr>
                <w:color w:val="auto"/>
                <w:sz w:val="20"/>
                <w:szCs w:val="20"/>
              </w:rPr>
              <w:t>Titulação</w:t>
            </w:r>
          </w:p>
        </w:tc>
        <w:tc>
          <w:tcPr>
            <w:tcW w:w="6095" w:type="dxa"/>
            <w:vAlign w:val="center"/>
          </w:tcPr>
          <w:p w14:paraId="5EEF35E3" w14:textId="77777777" w:rsidR="00A37474" w:rsidRPr="00737641" w:rsidRDefault="00A37474" w:rsidP="00F21C01">
            <w:pPr>
              <w:pStyle w:val="PargrafodaLista"/>
              <w:numPr>
                <w:ilvl w:val="0"/>
                <w:numId w:val="16"/>
              </w:numPr>
              <w:spacing w:before="120" w:after="120"/>
              <w:rPr>
                <w:color w:val="auto"/>
                <w:sz w:val="20"/>
                <w:szCs w:val="20"/>
              </w:rPr>
            </w:pPr>
            <w:r w:rsidRPr="00737641">
              <w:rPr>
                <w:color w:val="auto"/>
                <w:sz w:val="20"/>
                <w:szCs w:val="20"/>
              </w:rPr>
              <w:t>Doutorado</w:t>
            </w:r>
          </w:p>
        </w:tc>
      </w:tr>
      <w:tr w:rsidR="00A37474" w:rsidRPr="00737641" w14:paraId="029A0AC9" w14:textId="77777777" w:rsidTr="00F21C01">
        <w:tc>
          <w:tcPr>
            <w:tcW w:w="2689" w:type="dxa"/>
            <w:vAlign w:val="center"/>
          </w:tcPr>
          <w:p w14:paraId="1FAB7D82" w14:textId="77777777" w:rsidR="00A37474" w:rsidRPr="00737641" w:rsidRDefault="00A37474" w:rsidP="00F21C01">
            <w:pPr>
              <w:spacing w:before="120" w:after="120"/>
              <w:ind w:firstLine="0"/>
              <w:rPr>
                <w:color w:val="auto"/>
                <w:sz w:val="20"/>
                <w:szCs w:val="20"/>
              </w:rPr>
            </w:pPr>
            <w:r w:rsidRPr="00737641">
              <w:rPr>
                <w:color w:val="auto"/>
                <w:sz w:val="20"/>
                <w:szCs w:val="20"/>
              </w:rPr>
              <w:t>Cargo</w:t>
            </w:r>
          </w:p>
        </w:tc>
        <w:tc>
          <w:tcPr>
            <w:tcW w:w="6095" w:type="dxa"/>
            <w:vAlign w:val="center"/>
          </w:tcPr>
          <w:p w14:paraId="10FAB4C7" w14:textId="77777777" w:rsidR="00A37474" w:rsidRPr="00737641" w:rsidRDefault="00A37474" w:rsidP="00F21C01">
            <w:pPr>
              <w:pStyle w:val="PargrafodaLista"/>
              <w:numPr>
                <w:ilvl w:val="0"/>
                <w:numId w:val="16"/>
              </w:numPr>
              <w:spacing w:before="120" w:after="120"/>
              <w:rPr>
                <w:color w:val="auto"/>
                <w:sz w:val="20"/>
                <w:szCs w:val="20"/>
              </w:rPr>
            </w:pPr>
            <w:r w:rsidRPr="00737641">
              <w:rPr>
                <w:color w:val="auto"/>
                <w:sz w:val="20"/>
                <w:szCs w:val="20"/>
              </w:rPr>
              <w:t>Professor do magistério superior</w:t>
            </w:r>
          </w:p>
          <w:p w14:paraId="7CF5F3E1" w14:textId="77777777" w:rsidR="00A37474" w:rsidRPr="00737641" w:rsidRDefault="00A37474" w:rsidP="00F21C01">
            <w:pPr>
              <w:pStyle w:val="PargrafodaLista"/>
              <w:numPr>
                <w:ilvl w:val="0"/>
                <w:numId w:val="16"/>
              </w:numPr>
              <w:spacing w:before="120" w:after="120"/>
              <w:rPr>
                <w:color w:val="auto"/>
                <w:sz w:val="20"/>
                <w:szCs w:val="20"/>
              </w:rPr>
            </w:pPr>
            <w:r w:rsidRPr="00737641">
              <w:rPr>
                <w:color w:val="auto"/>
                <w:sz w:val="20"/>
                <w:szCs w:val="20"/>
              </w:rPr>
              <w:t xml:space="preserve">Classe </w:t>
            </w:r>
            <w:proofErr w:type="gramStart"/>
            <w:r w:rsidRPr="00737641">
              <w:rPr>
                <w:color w:val="auto"/>
                <w:sz w:val="20"/>
                <w:szCs w:val="20"/>
              </w:rPr>
              <w:t>7</w:t>
            </w:r>
            <w:proofErr w:type="gramEnd"/>
            <w:r w:rsidRPr="00737641">
              <w:rPr>
                <w:color w:val="auto"/>
                <w:sz w:val="20"/>
                <w:szCs w:val="20"/>
              </w:rPr>
              <w:t>, nível 702</w:t>
            </w:r>
          </w:p>
        </w:tc>
      </w:tr>
      <w:tr w:rsidR="00A37474" w:rsidRPr="00737641" w14:paraId="4A231523" w14:textId="77777777" w:rsidTr="00F21C01">
        <w:tc>
          <w:tcPr>
            <w:tcW w:w="2689" w:type="dxa"/>
            <w:vAlign w:val="center"/>
          </w:tcPr>
          <w:p w14:paraId="6A9C60DD" w14:textId="77777777" w:rsidR="00A37474" w:rsidRPr="00737641" w:rsidRDefault="00A37474" w:rsidP="00F21C01">
            <w:pPr>
              <w:spacing w:before="120" w:after="120"/>
              <w:ind w:firstLine="0"/>
              <w:rPr>
                <w:color w:val="auto"/>
                <w:sz w:val="20"/>
                <w:szCs w:val="20"/>
              </w:rPr>
            </w:pPr>
            <w:r w:rsidRPr="00737641">
              <w:rPr>
                <w:color w:val="auto"/>
                <w:sz w:val="20"/>
                <w:szCs w:val="20"/>
              </w:rPr>
              <w:t>Temas de pesquisa</w:t>
            </w:r>
          </w:p>
        </w:tc>
        <w:tc>
          <w:tcPr>
            <w:tcW w:w="6095" w:type="dxa"/>
            <w:vAlign w:val="center"/>
          </w:tcPr>
          <w:p w14:paraId="0C3CDFB3" w14:textId="77777777" w:rsidR="00A37474" w:rsidRPr="00737641" w:rsidRDefault="00A37474" w:rsidP="00F21C01">
            <w:pPr>
              <w:pStyle w:val="PargrafodaLista"/>
              <w:numPr>
                <w:ilvl w:val="0"/>
                <w:numId w:val="16"/>
              </w:numPr>
              <w:spacing w:before="120" w:after="120"/>
              <w:rPr>
                <w:color w:val="auto"/>
                <w:sz w:val="20"/>
                <w:szCs w:val="20"/>
              </w:rPr>
            </w:pPr>
            <w:r w:rsidRPr="00737641">
              <w:rPr>
                <w:color w:val="auto"/>
                <w:sz w:val="20"/>
                <w:szCs w:val="20"/>
              </w:rPr>
              <w:t>Tecnologia digital para ensino e aprendizagem de inglês como língua estrangeira</w:t>
            </w:r>
          </w:p>
          <w:p w14:paraId="165E7F3E" w14:textId="77777777" w:rsidR="00A37474" w:rsidRPr="00737641" w:rsidRDefault="00A37474" w:rsidP="00F21C01">
            <w:pPr>
              <w:pStyle w:val="PargrafodaLista"/>
              <w:numPr>
                <w:ilvl w:val="0"/>
                <w:numId w:val="16"/>
              </w:numPr>
              <w:spacing w:before="120" w:after="120"/>
              <w:rPr>
                <w:color w:val="auto"/>
                <w:sz w:val="20"/>
                <w:szCs w:val="20"/>
              </w:rPr>
            </w:pPr>
            <w:r w:rsidRPr="00737641">
              <w:rPr>
                <w:color w:val="auto"/>
                <w:sz w:val="20"/>
                <w:szCs w:val="20"/>
              </w:rPr>
              <w:t>Tecnologia Educacional</w:t>
            </w:r>
          </w:p>
          <w:p w14:paraId="42441D41" w14:textId="77777777" w:rsidR="00A37474" w:rsidRPr="00737641" w:rsidRDefault="00A37474" w:rsidP="00F21C01">
            <w:pPr>
              <w:pStyle w:val="PargrafodaLista"/>
              <w:numPr>
                <w:ilvl w:val="0"/>
                <w:numId w:val="16"/>
              </w:numPr>
              <w:spacing w:before="120" w:after="120"/>
              <w:rPr>
                <w:color w:val="auto"/>
                <w:sz w:val="20"/>
                <w:szCs w:val="20"/>
              </w:rPr>
            </w:pPr>
            <w:r w:rsidRPr="00737641">
              <w:rPr>
                <w:color w:val="auto"/>
                <w:sz w:val="20"/>
                <w:szCs w:val="20"/>
              </w:rPr>
              <w:t xml:space="preserve">Educação </w:t>
            </w:r>
            <w:proofErr w:type="gramStart"/>
            <w:r w:rsidRPr="00737641">
              <w:rPr>
                <w:color w:val="auto"/>
                <w:sz w:val="20"/>
                <w:szCs w:val="20"/>
              </w:rPr>
              <w:t>a</w:t>
            </w:r>
            <w:proofErr w:type="gramEnd"/>
            <w:r w:rsidRPr="00737641">
              <w:rPr>
                <w:color w:val="auto"/>
                <w:sz w:val="20"/>
                <w:szCs w:val="20"/>
              </w:rPr>
              <w:t xml:space="preserve"> distância</w:t>
            </w:r>
          </w:p>
        </w:tc>
      </w:tr>
      <w:tr w:rsidR="00A37474" w:rsidRPr="00737641" w14:paraId="1A3CB986" w14:textId="77777777" w:rsidTr="00F21C01">
        <w:tc>
          <w:tcPr>
            <w:tcW w:w="2689" w:type="dxa"/>
            <w:vAlign w:val="center"/>
          </w:tcPr>
          <w:p w14:paraId="3EEEC757" w14:textId="77777777" w:rsidR="00A37474" w:rsidRPr="00737641" w:rsidRDefault="00A37474" w:rsidP="00F21C01">
            <w:pPr>
              <w:spacing w:before="120" w:after="120"/>
              <w:ind w:firstLine="0"/>
              <w:rPr>
                <w:color w:val="auto"/>
                <w:sz w:val="20"/>
                <w:szCs w:val="20"/>
              </w:rPr>
            </w:pPr>
            <w:r w:rsidRPr="00737641">
              <w:rPr>
                <w:color w:val="auto"/>
                <w:sz w:val="20"/>
                <w:szCs w:val="20"/>
              </w:rPr>
              <w:t>Atividades de extensão</w:t>
            </w:r>
          </w:p>
        </w:tc>
        <w:tc>
          <w:tcPr>
            <w:tcW w:w="6095" w:type="dxa"/>
            <w:vAlign w:val="center"/>
          </w:tcPr>
          <w:p w14:paraId="69623676" w14:textId="77777777" w:rsidR="00A37474" w:rsidRPr="00737641" w:rsidRDefault="00A37474" w:rsidP="00F21C01">
            <w:pPr>
              <w:pStyle w:val="PargrafodaLista"/>
              <w:numPr>
                <w:ilvl w:val="0"/>
                <w:numId w:val="16"/>
              </w:numPr>
              <w:spacing w:before="120" w:after="120"/>
              <w:rPr>
                <w:color w:val="auto"/>
                <w:sz w:val="20"/>
                <w:szCs w:val="20"/>
              </w:rPr>
            </w:pPr>
            <w:r w:rsidRPr="00737641">
              <w:rPr>
                <w:color w:val="auto"/>
                <w:sz w:val="20"/>
                <w:szCs w:val="20"/>
              </w:rPr>
              <w:t xml:space="preserve">Coordenador do Programa de Pós-Graduação em Inglês, PPGI, CCE, </w:t>
            </w:r>
            <w:proofErr w:type="gramStart"/>
            <w:r w:rsidRPr="00737641">
              <w:rPr>
                <w:color w:val="auto"/>
                <w:sz w:val="20"/>
                <w:szCs w:val="20"/>
              </w:rPr>
              <w:t>UFSC</w:t>
            </w:r>
            <w:proofErr w:type="gramEnd"/>
          </w:p>
          <w:p w14:paraId="77D02F3F" w14:textId="77777777" w:rsidR="00A37474" w:rsidRPr="00737641" w:rsidRDefault="00A37474" w:rsidP="00F21C01">
            <w:pPr>
              <w:pStyle w:val="PargrafodaLista"/>
              <w:numPr>
                <w:ilvl w:val="0"/>
                <w:numId w:val="16"/>
              </w:numPr>
              <w:spacing w:before="120" w:after="120"/>
              <w:rPr>
                <w:color w:val="auto"/>
                <w:sz w:val="20"/>
                <w:szCs w:val="20"/>
              </w:rPr>
            </w:pPr>
            <w:r w:rsidRPr="00737641">
              <w:rPr>
                <w:color w:val="auto"/>
                <w:sz w:val="20"/>
                <w:szCs w:val="20"/>
              </w:rPr>
              <w:t>Coordenador do grupo de pesquisa Recursos Digitais e Ensino/Aprendizagem de Inglês (CNPq)</w:t>
            </w:r>
          </w:p>
          <w:p w14:paraId="08B170B0" w14:textId="77777777" w:rsidR="00A37474" w:rsidRPr="00737641" w:rsidRDefault="00A37474" w:rsidP="00F21C01">
            <w:pPr>
              <w:pStyle w:val="PargrafodaLista"/>
              <w:numPr>
                <w:ilvl w:val="0"/>
                <w:numId w:val="16"/>
              </w:numPr>
              <w:spacing w:before="120" w:after="120"/>
              <w:rPr>
                <w:color w:val="auto"/>
                <w:sz w:val="20"/>
                <w:szCs w:val="20"/>
              </w:rPr>
            </w:pPr>
            <w:r w:rsidRPr="00737641">
              <w:rPr>
                <w:color w:val="auto"/>
                <w:sz w:val="20"/>
                <w:szCs w:val="20"/>
              </w:rPr>
              <w:t>Editor Chefe da Revista Estudos Anglo-Americanos</w:t>
            </w:r>
          </w:p>
        </w:tc>
      </w:tr>
      <w:tr w:rsidR="00A37474" w:rsidRPr="00737641" w14:paraId="2E70367D" w14:textId="77777777" w:rsidTr="00F21C01">
        <w:tc>
          <w:tcPr>
            <w:tcW w:w="2689" w:type="dxa"/>
            <w:vAlign w:val="center"/>
          </w:tcPr>
          <w:p w14:paraId="26A61C41" w14:textId="77777777" w:rsidR="00A37474" w:rsidRPr="00737641" w:rsidRDefault="00A37474" w:rsidP="00F21C01">
            <w:pPr>
              <w:spacing w:before="120" w:after="120"/>
              <w:ind w:firstLine="0"/>
              <w:rPr>
                <w:color w:val="auto"/>
                <w:sz w:val="20"/>
                <w:szCs w:val="20"/>
              </w:rPr>
            </w:pPr>
            <w:r w:rsidRPr="00737641">
              <w:rPr>
                <w:color w:val="auto"/>
                <w:sz w:val="20"/>
                <w:szCs w:val="20"/>
              </w:rPr>
              <w:t>Outros</w:t>
            </w:r>
          </w:p>
        </w:tc>
        <w:tc>
          <w:tcPr>
            <w:tcW w:w="6095" w:type="dxa"/>
            <w:vAlign w:val="center"/>
          </w:tcPr>
          <w:p w14:paraId="4D96A388" w14:textId="77777777" w:rsidR="00A37474" w:rsidRPr="00737641" w:rsidRDefault="00A37474" w:rsidP="00F21C01">
            <w:pPr>
              <w:pStyle w:val="PargrafodaLista"/>
              <w:numPr>
                <w:ilvl w:val="0"/>
                <w:numId w:val="16"/>
              </w:numPr>
              <w:spacing w:before="120" w:after="120"/>
              <w:rPr>
                <w:color w:val="auto"/>
                <w:sz w:val="20"/>
                <w:szCs w:val="20"/>
              </w:rPr>
            </w:pPr>
            <w:r w:rsidRPr="00737641">
              <w:rPr>
                <w:color w:val="auto"/>
                <w:sz w:val="20"/>
                <w:szCs w:val="20"/>
              </w:rPr>
              <w:t xml:space="preserve">Pós-doutorado na Universidade Federal do Rio de Janeiro e na </w:t>
            </w:r>
            <w:proofErr w:type="spellStart"/>
            <w:r w:rsidRPr="00737641">
              <w:rPr>
                <w:color w:val="auto"/>
                <w:sz w:val="20"/>
                <w:szCs w:val="20"/>
              </w:rPr>
              <w:t>University</w:t>
            </w:r>
            <w:proofErr w:type="spellEnd"/>
            <w:r w:rsidRPr="00737641">
              <w:rPr>
                <w:color w:val="auto"/>
                <w:sz w:val="20"/>
                <w:szCs w:val="20"/>
              </w:rPr>
              <w:t xml:space="preserve"> </w:t>
            </w:r>
            <w:proofErr w:type="spellStart"/>
            <w:r w:rsidRPr="00737641">
              <w:rPr>
                <w:color w:val="auto"/>
                <w:sz w:val="20"/>
                <w:szCs w:val="20"/>
              </w:rPr>
              <w:t>of</w:t>
            </w:r>
            <w:proofErr w:type="spellEnd"/>
            <w:r w:rsidRPr="00737641">
              <w:rPr>
                <w:color w:val="auto"/>
                <w:sz w:val="20"/>
                <w:szCs w:val="20"/>
              </w:rPr>
              <w:t xml:space="preserve"> Houston, </w:t>
            </w:r>
            <w:proofErr w:type="gramStart"/>
            <w:r w:rsidRPr="00737641">
              <w:rPr>
                <w:color w:val="auto"/>
                <w:sz w:val="20"/>
                <w:szCs w:val="20"/>
              </w:rPr>
              <w:t>Texas</w:t>
            </w:r>
            <w:proofErr w:type="gramEnd"/>
          </w:p>
          <w:p w14:paraId="270C81E8" w14:textId="77777777" w:rsidR="00A37474" w:rsidRPr="00737641" w:rsidRDefault="00A37474" w:rsidP="00F21C01">
            <w:pPr>
              <w:pStyle w:val="PargrafodaLista"/>
              <w:numPr>
                <w:ilvl w:val="0"/>
                <w:numId w:val="16"/>
              </w:numPr>
              <w:spacing w:before="120" w:after="120"/>
              <w:rPr>
                <w:color w:val="auto"/>
                <w:sz w:val="20"/>
                <w:szCs w:val="20"/>
              </w:rPr>
            </w:pPr>
            <w:r w:rsidRPr="00737641">
              <w:rPr>
                <w:color w:val="auto"/>
                <w:sz w:val="20"/>
                <w:szCs w:val="20"/>
              </w:rPr>
              <w:t>Membro do grupo de pesquisa Núcleo de Estudos em Leitura-NEL (CNPq)</w:t>
            </w:r>
          </w:p>
          <w:p w14:paraId="25E07188" w14:textId="77777777" w:rsidR="00A37474" w:rsidRPr="00737641" w:rsidRDefault="00A37474" w:rsidP="00F21C01">
            <w:pPr>
              <w:pStyle w:val="PargrafodaLista"/>
              <w:numPr>
                <w:ilvl w:val="0"/>
                <w:numId w:val="16"/>
              </w:numPr>
              <w:spacing w:before="120" w:after="120"/>
              <w:rPr>
                <w:color w:val="auto"/>
                <w:sz w:val="20"/>
                <w:szCs w:val="20"/>
              </w:rPr>
            </w:pPr>
            <w:r w:rsidRPr="00737641">
              <w:rPr>
                <w:color w:val="auto"/>
                <w:sz w:val="20"/>
                <w:szCs w:val="20"/>
              </w:rPr>
              <w:t>Membro do grupo de pesquisa PCEADIS (CNPq)</w:t>
            </w:r>
          </w:p>
        </w:tc>
      </w:tr>
    </w:tbl>
    <w:p w14:paraId="5251EA03" w14:textId="77777777" w:rsidR="00A37474" w:rsidRPr="00737641" w:rsidRDefault="00A37474" w:rsidP="00A37474">
      <w:pPr>
        <w:rPr>
          <w:color w:val="auto"/>
        </w:rPr>
      </w:pPr>
    </w:p>
    <w:p w14:paraId="24025217" w14:textId="77777777" w:rsidR="00A37474" w:rsidRPr="00737641" w:rsidRDefault="00A37474" w:rsidP="00A37474">
      <w:pPr>
        <w:pStyle w:val="Ttulo5"/>
        <w:rPr>
          <w:color w:val="auto"/>
        </w:rPr>
      </w:pPr>
      <w:r w:rsidRPr="00737641">
        <w:rPr>
          <w:color w:val="auto"/>
        </w:rPr>
        <w:t xml:space="preserve">Dra. </w:t>
      </w:r>
      <w:proofErr w:type="spellStart"/>
      <w:r w:rsidRPr="00737641">
        <w:rPr>
          <w:color w:val="auto"/>
        </w:rPr>
        <w:t>Ronice</w:t>
      </w:r>
      <w:proofErr w:type="spellEnd"/>
      <w:r w:rsidRPr="00737641">
        <w:rPr>
          <w:color w:val="auto"/>
        </w:rPr>
        <w:t xml:space="preserve"> Muller de Quadros</w:t>
      </w:r>
    </w:p>
    <w:tbl>
      <w:tblPr>
        <w:tblW w:w="0" w:type="auto"/>
        <w:tblLook w:val="04A0" w:firstRow="1" w:lastRow="0" w:firstColumn="1" w:lastColumn="0" w:noHBand="0" w:noVBand="1"/>
      </w:tblPr>
      <w:tblGrid>
        <w:gridCol w:w="2689"/>
        <w:gridCol w:w="6095"/>
      </w:tblGrid>
      <w:tr w:rsidR="00A37474" w:rsidRPr="00737641" w14:paraId="68D0A0C4" w14:textId="77777777" w:rsidTr="00F21C01">
        <w:tc>
          <w:tcPr>
            <w:tcW w:w="2689" w:type="dxa"/>
            <w:vAlign w:val="center"/>
          </w:tcPr>
          <w:p w14:paraId="0813EF63" w14:textId="77777777" w:rsidR="00A37474" w:rsidRPr="00737641" w:rsidRDefault="00A37474" w:rsidP="00F21C01">
            <w:pPr>
              <w:spacing w:before="120" w:after="120"/>
              <w:ind w:firstLine="0"/>
              <w:rPr>
                <w:color w:val="auto"/>
                <w:sz w:val="20"/>
                <w:szCs w:val="20"/>
              </w:rPr>
            </w:pPr>
            <w:r w:rsidRPr="00737641">
              <w:rPr>
                <w:color w:val="auto"/>
                <w:sz w:val="20"/>
                <w:szCs w:val="20"/>
              </w:rPr>
              <w:t>Titulação</w:t>
            </w:r>
          </w:p>
        </w:tc>
        <w:tc>
          <w:tcPr>
            <w:tcW w:w="6095" w:type="dxa"/>
            <w:vAlign w:val="center"/>
          </w:tcPr>
          <w:p w14:paraId="7FD350D3" w14:textId="77777777" w:rsidR="00A37474" w:rsidRPr="00737641" w:rsidRDefault="00A37474" w:rsidP="00A37474">
            <w:pPr>
              <w:pStyle w:val="PargrafodaLista"/>
              <w:numPr>
                <w:ilvl w:val="0"/>
                <w:numId w:val="16"/>
              </w:numPr>
              <w:spacing w:before="120" w:after="120"/>
              <w:rPr>
                <w:color w:val="auto"/>
                <w:sz w:val="20"/>
                <w:szCs w:val="20"/>
              </w:rPr>
            </w:pPr>
            <w:r w:rsidRPr="00737641">
              <w:rPr>
                <w:color w:val="auto"/>
                <w:sz w:val="20"/>
                <w:szCs w:val="20"/>
              </w:rPr>
              <w:t>Doutorado</w:t>
            </w:r>
          </w:p>
        </w:tc>
      </w:tr>
      <w:tr w:rsidR="00A37474" w:rsidRPr="00737641" w14:paraId="1F1B5366" w14:textId="77777777" w:rsidTr="00F21C01">
        <w:tc>
          <w:tcPr>
            <w:tcW w:w="2689" w:type="dxa"/>
            <w:vAlign w:val="center"/>
          </w:tcPr>
          <w:p w14:paraId="26B4719F" w14:textId="77777777" w:rsidR="00A37474" w:rsidRPr="00737641" w:rsidRDefault="00A37474" w:rsidP="00F21C01">
            <w:pPr>
              <w:spacing w:before="120" w:after="120"/>
              <w:ind w:firstLine="0"/>
              <w:rPr>
                <w:color w:val="auto"/>
                <w:sz w:val="20"/>
                <w:szCs w:val="20"/>
              </w:rPr>
            </w:pPr>
            <w:r w:rsidRPr="00737641">
              <w:rPr>
                <w:color w:val="auto"/>
                <w:sz w:val="20"/>
                <w:szCs w:val="20"/>
              </w:rPr>
              <w:lastRenderedPageBreak/>
              <w:t>Cargo</w:t>
            </w:r>
          </w:p>
        </w:tc>
        <w:tc>
          <w:tcPr>
            <w:tcW w:w="6095" w:type="dxa"/>
            <w:vAlign w:val="center"/>
          </w:tcPr>
          <w:p w14:paraId="7377A23F" w14:textId="77777777" w:rsidR="00A37474" w:rsidRPr="00737641" w:rsidRDefault="00A37474" w:rsidP="00A37474">
            <w:pPr>
              <w:pStyle w:val="PargrafodaLista"/>
              <w:numPr>
                <w:ilvl w:val="0"/>
                <w:numId w:val="16"/>
              </w:numPr>
              <w:spacing w:before="120" w:after="120"/>
              <w:rPr>
                <w:color w:val="auto"/>
                <w:sz w:val="20"/>
                <w:szCs w:val="20"/>
              </w:rPr>
            </w:pPr>
            <w:r w:rsidRPr="00737641">
              <w:rPr>
                <w:color w:val="auto"/>
                <w:sz w:val="20"/>
                <w:szCs w:val="20"/>
              </w:rPr>
              <w:t>Professor do magistério superior</w:t>
            </w:r>
          </w:p>
          <w:p w14:paraId="4F9841A6" w14:textId="77777777" w:rsidR="00A37474" w:rsidRPr="00737641" w:rsidRDefault="00A37474" w:rsidP="00A37474">
            <w:pPr>
              <w:pStyle w:val="PargrafodaLista"/>
              <w:numPr>
                <w:ilvl w:val="0"/>
                <w:numId w:val="16"/>
              </w:numPr>
              <w:spacing w:before="120" w:after="120"/>
              <w:rPr>
                <w:color w:val="auto"/>
                <w:sz w:val="20"/>
                <w:szCs w:val="20"/>
              </w:rPr>
            </w:pPr>
            <w:r w:rsidRPr="00737641">
              <w:rPr>
                <w:color w:val="auto"/>
                <w:sz w:val="20"/>
                <w:szCs w:val="20"/>
              </w:rPr>
              <w:t xml:space="preserve">Classe </w:t>
            </w:r>
            <w:proofErr w:type="gramStart"/>
            <w:r w:rsidRPr="00737641">
              <w:rPr>
                <w:color w:val="auto"/>
                <w:sz w:val="20"/>
                <w:szCs w:val="20"/>
              </w:rPr>
              <w:t>7</w:t>
            </w:r>
            <w:proofErr w:type="gramEnd"/>
            <w:r w:rsidRPr="00737641">
              <w:rPr>
                <w:color w:val="auto"/>
                <w:sz w:val="20"/>
                <w:szCs w:val="20"/>
              </w:rPr>
              <w:t>, nível 703</w:t>
            </w:r>
          </w:p>
        </w:tc>
      </w:tr>
      <w:tr w:rsidR="00A37474" w:rsidRPr="00737641" w14:paraId="281E26D4" w14:textId="77777777" w:rsidTr="00F21C01">
        <w:tc>
          <w:tcPr>
            <w:tcW w:w="2689" w:type="dxa"/>
            <w:vAlign w:val="center"/>
          </w:tcPr>
          <w:p w14:paraId="765B3E94" w14:textId="77777777" w:rsidR="00A37474" w:rsidRPr="00737641" w:rsidRDefault="00A37474" w:rsidP="00F21C01">
            <w:pPr>
              <w:spacing w:before="120" w:after="120"/>
              <w:ind w:firstLine="0"/>
              <w:rPr>
                <w:color w:val="auto"/>
                <w:sz w:val="20"/>
                <w:szCs w:val="20"/>
              </w:rPr>
            </w:pPr>
            <w:r w:rsidRPr="00737641">
              <w:rPr>
                <w:color w:val="auto"/>
                <w:sz w:val="20"/>
                <w:szCs w:val="20"/>
              </w:rPr>
              <w:t>Temas de pesquisa</w:t>
            </w:r>
          </w:p>
        </w:tc>
        <w:tc>
          <w:tcPr>
            <w:tcW w:w="6095" w:type="dxa"/>
            <w:vAlign w:val="center"/>
          </w:tcPr>
          <w:p w14:paraId="257C9B65" w14:textId="77777777" w:rsidR="00A37474" w:rsidRPr="00737641" w:rsidRDefault="00A37474" w:rsidP="00A37474">
            <w:pPr>
              <w:pStyle w:val="PargrafodaLista"/>
              <w:numPr>
                <w:ilvl w:val="0"/>
                <w:numId w:val="16"/>
              </w:numPr>
              <w:spacing w:before="120" w:after="120"/>
              <w:rPr>
                <w:color w:val="auto"/>
                <w:sz w:val="20"/>
                <w:szCs w:val="20"/>
              </w:rPr>
            </w:pPr>
            <w:r w:rsidRPr="00737641">
              <w:rPr>
                <w:color w:val="auto"/>
                <w:sz w:val="20"/>
                <w:szCs w:val="20"/>
              </w:rPr>
              <w:t>Psicolinguística</w:t>
            </w:r>
          </w:p>
          <w:p w14:paraId="38622D43" w14:textId="77777777" w:rsidR="00A37474" w:rsidRPr="00737641" w:rsidRDefault="00A37474" w:rsidP="00A37474">
            <w:pPr>
              <w:pStyle w:val="PargrafodaLista"/>
              <w:numPr>
                <w:ilvl w:val="0"/>
                <w:numId w:val="16"/>
              </w:numPr>
              <w:spacing w:before="120" w:after="120"/>
              <w:rPr>
                <w:color w:val="auto"/>
                <w:sz w:val="20"/>
                <w:szCs w:val="20"/>
              </w:rPr>
            </w:pPr>
            <w:r w:rsidRPr="00737641">
              <w:rPr>
                <w:color w:val="auto"/>
                <w:sz w:val="20"/>
                <w:szCs w:val="20"/>
              </w:rPr>
              <w:t>Educação de surdos</w:t>
            </w:r>
          </w:p>
          <w:p w14:paraId="296F2654" w14:textId="77777777" w:rsidR="00A37474" w:rsidRPr="00737641" w:rsidRDefault="00A37474" w:rsidP="00A37474">
            <w:pPr>
              <w:pStyle w:val="PargrafodaLista"/>
              <w:numPr>
                <w:ilvl w:val="0"/>
                <w:numId w:val="16"/>
              </w:numPr>
              <w:spacing w:before="120" w:after="120"/>
              <w:rPr>
                <w:color w:val="auto"/>
                <w:sz w:val="20"/>
                <w:szCs w:val="20"/>
              </w:rPr>
            </w:pPr>
            <w:r w:rsidRPr="00737641">
              <w:rPr>
                <w:color w:val="auto"/>
                <w:sz w:val="20"/>
                <w:szCs w:val="20"/>
              </w:rPr>
              <w:t>Literatura de Libras</w:t>
            </w:r>
          </w:p>
        </w:tc>
      </w:tr>
      <w:tr w:rsidR="00A37474" w:rsidRPr="00737641" w14:paraId="5CE22BB5" w14:textId="77777777" w:rsidTr="00F21C01">
        <w:tc>
          <w:tcPr>
            <w:tcW w:w="2689" w:type="dxa"/>
            <w:vAlign w:val="center"/>
          </w:tcPr>
          <w:p w14:paraId="27C46357" w14:textId="77777777" w:rsidR="00A37474" w:rsidRPr="00737641" w:rsidRDefault="00A37474" w:rsidP="00F21C01">
            <w:pPr>
              <w:spacing w:before="120" w:after="120"/>
              <w:ind w:firstLine="0"/>
              <w:rPr>
                <w:color w:val="auto"/>
                <w:sz w:val="20"/>
                <w:szCs w:val="20"/>
              </w:rPr>
            </w:pPr>
            <w:r w:rsidRPr="00737641">
              <w:rPr>
                <w:color w:val="auto"/>
                <w:sz w:val="20"/>
                <w:szCs w:val="20"/>
              </w:rPr>
              <w:t>Atividades de extensão</w:t>
            </w:r>
          </w:p>
        </w:tc>
        <w:tc>
          <w:tcPr>
            <w:tcW w:w="6095" w:type="dxa"/>
            <w:vAlign w:val="center"/>
          </w:tcPr>
          <w:p w14:paraId="3423CFA8" w14:textId="77777777" w:rsidR="00A37474" w:rsidRPr="00737641" w:rsidRDefault="00A37474" w:rsidP="00A37474">
            <w:pPr>
              <w:pStyle w:val="PargrafodaLista"/>
              <w:numPr>
                <w:ilvl w:val="0"/>
                <w:numId w:val="16"/>
              </w:numPr>
              <w:spacing w:before="120" w:after="120"/>
              <w:rPr>
                <w:color w:val="auto"/>
                <w:sz w:val="20"/>
                <w:szCs w:val="20"/>
              </w:rPr>
            </w:pPr>
            <w:r w:rsidRPr="00737641">
              <w:rPr>
                <w:color w:val="auto"/>
                <w:sz w:val="20"/>
                <w:szCs w:val="20"/>
              </w:rPr>
              <w:t xml:space="preserve">Grupo de Estudos Surdos no Centro de Ciências da Educação, Núcleo de Investigação do Desenvolvimento </w:t>
            </w:r>
            <w:proofErr w:type="gramStart"/>
            <w:r w:rsidRPr="00737641">
              <w:rPr>
                <w:color w:val="auto"/>
                <w:sz w:val="20"/>
                <w:szCs w:val="20"/>
              </w:rPr>
              <w:t>Humano</w:t>
            </w:r>
            <w:proofErr w:type="gramEnd"/>
          </w:p>
        </w:tc>
      </w:tr>
      <w:tr w:rsidR="00A37474" w:rsidRPr="00737641" w14:paraId="0448133C" w14:textId="77777777" w:rsidTr="00F21C01">
        <w:tc>
          <w:tcPr>
            <w:tcW w:w="2689" w:type="dxa"/>
            <w:vAlign w:val="center"/>
          </w:tcPr>
          <w:p w14:paraId="6BB3AA20" w14:textId="77777777" w:rsidR="00A37474" w:rsidRPr="00737641" w:rsidRDefault="00A37474" w:rsidP="00F21C01">
            <w:pPr>
              <w:spacing w:before="120" w:after="120"/>
              <w:ind w:firstLine="0"/>
              <w:rPr>
                <w:color w:val="auto"/>
                <w:sz w:val="20"/>
                <w:szCs w:val="20"/>
              </w:rPr>
            </w:pPr>
            <w:r w:rsidRPr="00737641">
              <w:rPr>
                <w:color w:val="auto"/>
                <w:sz w:val="20"/>
                <w:szCs w:val="20"/>
              </w:rPr>
              <w:t>Outros</w:t>
            </w:r>
          </w:p>
        </w:tc>
        <w:tc>
          <w:tcPr>
            <w:tcW w:w="6095" w:type="dxa"/>
            <w:vAlign w:val="center"/>
          </w:tcPr>
          <w:p w14:paraId="669272A0" w14:textId="77777777" w:rsidR="00A37474" w:rsidRPr="00737641" w:rsidRDefault="00A37474" w:rsidP="006D55E5">
            <w:pPr>
              <w:pStyle w:val="PargrafodaLista"/>
              <w:numPr>
                <w:ilvl w:val="0"/>
                <w:numId w:val="43"/>
              </w:numPr>
              <w:shd w:val="clear" w:color="auto" w:fill="FFFFFF"/>
              <w:spacing w:after="0"/>
              <w:rPr>
                <w:color w:val="auto"/>
                <w:sz w:val="20"/>
                <w:szCs w:val="20"/>
              </w:rPr>
            </w:pPr>
            <w:proofErr w:type="gramStart"/>
            <w:r w:rsidRPr="00737641">
              <w:rPr>
                <w:color w:val="auto"/>
                <w:sz w:val="20"/>
                <w:szCs w:val="20"/>
              </w:rPr>
              <w:t>pesquisadora</w:t>
            </w:r>
            <w:proofErr w:type="gramEnd"/>
            <w:r w:rsidRPr="00737641">
              <w:rPr>
                <w:color w:val="auto"/>
                <w:sz w:val="20"/>
                <w:szCs w:val="20"/>
              </w:rPr>
              <w:t xml:space="preserve"> 1D do CNPq</w:t>
            </w:r>
          </w:p>
          <w:p w14:paraId="1B445EA3" w14:textId="77777777" w:rsidR="00A37474" w:rsidRPr="00737641" w:rsidRDefault="00A37474" w:rsidP="006D55E5">
            <w:pPr>
              <w:pStyle w:val="PargrafodaLista"/>
              <w:numPr>
                <w:ilvl w:val="0"/>
                <w:numId w:val="43"/>
              </w:numPr>
              <w:shd w:val="clear" w:color="auto" w:fill="FFFFFF"/>
              <w:spacing w:after="0"/>
              <w:rPr>
                <w:color w:val="auto"/>
                <w:sz w:val="20"/>
                <w:szCs w:val="20"/>
              </w:rPr>
            </w:pPr>
            <w:proofErr w:type="gramStart"/>
            <w:r w:rsidRPr="00737641">
              <w:rPr>
                <w:color w:val="auto"/>
                <w:sz w:val="20"/>
                <w:szCs w:val="20"/>
              </w:rPr>
              <w:t>líder</w:t>
            </w:r>
            <w:proofErr w:type="gramEnd"/>
            <w:r w:rsidRPr="00737641">
              <w:rPr>
                <w:color w:val="auto"/>
                <w:sz w:val="20"/>
                <w:szCs w:val="20"/>
              </w:rPr>
              <w:t xml:space="preserve"> do Grupo de Pesquisa do CNPQ - Corpus de Libras</w:t>
            </w:r>
          </w:p>
          <w:p w14:paraId="28EF4605" w14:textId="77777777" w:rsidR="00A37474" w:rsidRPr="00737641" w:rsidRDefault="00A37474" w:rsidP="006D55E5">
            <w:pPr>
              <w:pStyle w:val="PargrafodaLista"/>
              <w:numPr>
                <w:ilvl w:val="0"/>
                <w:numId w:val="43"/>
              </w:numPr>
              <w:shd w:val="clear" w:color="auto" w:fill="FFFFFF"/>
              <w:spacing w:after="0"/>
              <w:rPr>
                <w:color w:val="auto"/>
                <w:sz w:val="20"/>
                <w:szCs w:val="20"/>
              </w:rPr>
            </w:pPr>
            <w:proofErr w:type="gramStart"/>
            <w:r w:rsidRPr="00737641">
              <w:rPr>
                <w:color w:val="auto"/>
                <w:sz w:val="20"/>
                <w:szCs w:val="20"/>
              </w:rPr>
              <w:t>participante</w:t>
            </w:r>
            <w:proofErr w:type="gramEnd"/>
            <w:r w:rsidRPr="00737641">
              <w:rPr>
                <w:color w:val="auto"/>
                <w:sz w:val="20"/>
                <w:szCs w:val="20"/>
              </w:rPr>
              <w:t xml:space="preserve"> no Grupo de Pesquisa do CNPQ de Literatura em Línguas de Sinais</w:t>
            </w:r>
          </w:p>
          <w:p w14:paraId="7E5DE722" w14:textId="77777777" w:rsidR="00A37474" w:rsidRPr="00737641" w:rsidRDefault="00A37474" w:rsidP="006D55E5">
            <w:pPr>
              <w:pStyle w:val="PargrafodaLista"/>
              <w:numPr>
                <w:ilvl w:val="0"/>
                <w:numId w:val="43"/>
              </w:numPr>
              <w:shd w:val="clear" w:color="auto" w:fill="FFFFFF"/>
              <w:spacing w:after="0"/>
              <w:rPr>
                <w:color w:val="auto"/>
                <w:sz w:val="20"/>
                <w:szCs w:val="20"/>
              </w:rPr>
            </w:pPr>
            <w:proofErr w:type="gramStart"/>
            <w:r w:rsidRPr="00737641">
              <w:rPr>
                <w:color w:val="auto"/>
                <w:sz w:val="20"/>
                <w:szCs w:val="20"/>
              </w:rPr>
              <w:t>membro</w:t>
            </w:r>
            <w:proofErr w:type="gramEnd"/>
            <w:r w:rsidRPr="00737641">
              <w:rPr>
                <w:color w:val="auto"/>
                <w:sz w:val="20"/>
                <w:szCs w:val="20"/>
              </w:rPr>
              <w:t xml:space="preserve"> editorial dos periódicos Espaço (INES) (0103-7668), </w:t>
            </w:r>
            <w:proofErr w:type="spellStart"/>
            <w:r w:rsidRPr="00737641">
              <w:rPr>
                <w:color w:val="auto"/>
                <w:sz w:val="20"/>
                <w:szCs w:val="20"/>
              </w:rPr>
              <w:t>Journal</w:t>
            </w:r>
            <w:proofErr w:type="spellEnd"/>
            <w:r w:rsidRPr="00737641">
              <w:rPr>
                <w:color w:val="auto"/>
                <w:sz w:val="20"/>
                <w:szCs w:val="20"/>
              </w:rPr>
              <w:t xml:space="preserve"> </w:t>
            </w:r>
            <w:proofErr w:type="spellStart"/>
            <w:r w:rsidRPr="00737641">
              <w:rPr>
                <w:color w:val="auto"/>
                <w:sz w:val="20"/>
                <w:szCs w:val="20"/>
              </w:rPr>
              <w:t>of</w:t>
            </w:r>
            <w:proofErr w:type="spellEnd"/>
            <w:r w:rsidRPr="00737641">
              <w:rPr>
                <w:color w:val="auto"/>
                <w:sz w:val="20"/>
                <w:szCs w:val="20"/>
              </w:rPr>
              <w:t xml:space="preserve"> </w:t>
            </w:r>
            <w:proofErr w:type="spellStart"/>
            <w:r w:rsidRPr="00737641">
              <w:rPr>
                <w:color w:val="auto"/>
                <w:sz w:val="20"/>
                <w:szCs w:val="20"/>
              </w:rPr>
              <w:t>Deaf</w:t>
            </w:r>
            <w:proofErr w:type="spellEnd"/>
            <w:r w:rsidRPr="00737641">
              <w:rPr>
                <w:color w:val="auto"/>
                <w:sz w:val="20"/>
                <w:szCs w:val="20"/>
              </w:rPr>
              <w:t xml:space="preserve"> </w:t>
            </w:r>
            <w:proofErr w:type="spellStart"/>
            <w:r w:rsidRPr="00737641">
              <w:rPr>
                <w:color w:val="auto"/>
                <w:sz w:val="20"/>
                <w:szCs w:val="20"/>
              </w:rPr>
              <w:t>Studies</w:t>
            </w:r>
            <w:proofErr w:type="spellEnd"/>
            <w:r w:rsidRPr="00737641">
              <w:rPr>
                <w:color w:val="auto"/>
                <w:sz w:val="20"/>
                <w:szCs w:val="20"/>
              </w:rPr>
              <w:t xml:space="preserve"> </w:t>
            </w:r>
            <w:proofErr w:type="spellStart"/>
            <w:r w:rsidRPr="00737641">
              <w:rPr>
                <w:color w:val="auto"/>
                <w:sz w:val="20"/>
                <w:szCs w:val="20"/>
              </w:rPr>
              <w:t>and</w:t>
            </w:r>
            <w:proofErr w:type="spellEnd"/>
            <w:r w:rsidRPr="00737641">
              <w:rPr>
                <w:color w:val="auto"/>
                <w:sz w:val="20"/>
                <w:szCs w:val="20"/>
              </w:rPr>
              <w:t xml:space="preserve"> </w:t>
            </w:r>
            <w:proofErr w:type="spellStart"/>
            <w:r w:rsidRPr="00737641">
              <w:rPr>
                <w:color w:val="auto"/>
                <w:sz w:val="20"/>
                <w:szCs w:val="20"/>
              </w:rPr>
              <w:t>Deaf</w:t>
            </w:r>
            <w:proofErr w:type="spellEnd"/>
            <w:r w:rsidRPr="00737641">
              <w:rPr>
                <w:color w:val="auto"/>
                <w:sz w:val="20"/>
                <w:szCs w:val="20"/>
              </w:rPr>
              <w:t xml:space="preserve"> </w:t>
            </w:r>
            <w:proofErr w:type="spellStart"/>
            <w:r w:rsidRPr="00737641">
              <w:rPr>
                <w:color w:val="auto"/>
                <w:sz w:val="20"/>
                <w:szCs w:val="20"/>
              </w:rPr>
              <w:t>Education</w:t>
            </w:r>
            <w:proofErr w:type="spellEnd"/>
            <w:r w:rsidRPr="00737641">
              <w:rPr>
                <w:color w:val="auto"/>
                <w:sz w:val="20"/>
                <w:szCs w:val="20"/>
              </w:rPr>
              <w:t xml:space="preserve"> (1465-7325) e </w:t>
            </w:r>
            <w:proofErr w:type="spellStart"/>
            <w:r w:rsidRPr="00737641">
              <w:rPr>
                <w:color w:val="auto"/>
                <w:sz w:val="20"/>
                <w:szCs w:val="20"/>
              </w:rPr>
              <w:t>Sign</w:t>
            </w:r>
            <w:proofErr w:type="spellEnd"/>
            <w:r w:rsidRPr="00737641">
              <w:rPr>
                <w:color w:val="auto"/>
                <w:sz w:val="20"/>
                <w:szCs w:val="20"/>
              </w:rPr>
              <w:t xml:space="preserve"> </w:t>
            </w:r>
            <w:proofErr w:type="spellStart"/>
            <w:r w:rsidRPr="00737641">
              <w:rPr>
                <w:color w:val="auto"/>
                <w:sz w:val="20"/>
                <w:szCs w:val="20"/>
              </w:rPr>
              <w:t>Language</w:t>
            </w:r>
            <w:proofErr w:type="spellEnd"/>
            <w:r w:rsidRPr="00737641">
              <w:rPr>
                <w:color w:val="auto"/>
                <w:sz w:val="20"/>
                <w:szCs w:val="20"/>
              </w:rPr>
              <w:t xml:space="preserve"> &amp; </w:t>
            </w:r>
            <w:proofErr w:type="spellStart"/>
            <w:r w:rsidRPr="00737641">
              <w:rPr>
                <w:color w:val="auto"/>
                <w:sz w:val="20"/>
                <w:szCs w:val="20"/>
              </w:rPr>
              <w:t>Linguistics</w:t>
            </w:r>
            <w:proofErr w:type="spellEnd"/>
            <w:r w:rsidRPr="00737641">
              <w:rPr>
                <w:color w:val="auto"/>
                <w:sz w:val="20"/>
                <w:szCs w:val="20"/>
              </w:rPr>
              <w:t xml:space="preserve"> (1387-9316)</w:t>
            </w:r>
          </w:p>
          <w:p w14:paraId="737901D4" w14:textId="77777777" w:rsidR="00A37474" w:rsidRPr="00737641" w:rsidRDefault="00A37474" w:rsidP="00F21C01">
            <w:pPr>
              <w:pStyle w:val="PargrafodaLista"/>
              <w:spacing w:before="120" w:after="120"/>
              <w:ind w:firstLine="0"/>
              <w:rPr>
                <w:color w:val="auto"/>
                <w:sz w:val="20"/>
                <w:szCs w:val="20"/>
              </w:rPr>
            </w:pPr>
          </w:p>
        </w:tc>
      </w:tr>
    </w:tbl>
    <w:p w14:paraId="5C16A9F4" w14:textId="77777777" w:rsidR="00A37474" w:rsidRPr="00737641" w:rsidRDefault="00A37474" w:rsidP="00A37474">
      <w:pPr>
        <w:rPr>
          <w:color w:val="auto"/>
        </w:rPr>
      </w:pPr>
    </w:p>
    <w:p w14:paraId="6C82E894" w14:textId="77777777" w:rsidR="00A37474" w:rsidRPr="00737641" w:rsidRDefault="00A37474" w:rsidP="00A37474">
      <w:pPr>
        <w:pStyle w:val="Ttulo5"/>
        <w:rPr>
          <w:color w:val="auto"/>
        </w:rPr>
      </w:pPr>
      <w:r w:rsidRPr="00737641">
        <w:rPr>
          <w:color w:val="auto"/>
        </w:rPr>
        <w:t xml:space="preserve">Dra. Sandra Luciana </w:t>
      </w:r>
      <w:proofErr w:type="spellStart"/>
      <w:r w:rsidRPr="00737641">
        <w:rPr>
          <w:color w:val="auto"/>
        </w:rPr>
        <w:t>Dalmagro</w:t>
      </w:r>
      <w:proofErr w:type="spellEnd"/>
    </w:p>
    <w:tbl>
      <w:tblPr>
        <w:tblW w:w="0" w:type="auto"/>
        <w:tblLook w:val="04A0" w:firstRow="1" w:lastRow="0" w:firstColumn="1" w:lastColumn="0" w:noHBand="0" w:noVBand="1"/>
      </w:tblPr>
      <w:tblGrid>
        <w:gridCol w:w="2689"/>
        <w:gridCol w:w="6095"/>
      </w:tblGrid>
      <w:tr w:rsidR="00A37474" w:rsidRPr="00737641" w14:paraId="3E1434E0" w14:textId="77777777" w:rsidTr="00F21C01">
        <w:tc>
          <w:tcPr>
            <w:tcW w:w="2689" w:type="dxa"/>
            <w:vAlign w:val="center"/>
          </w:tcPr>
          <w:p w14:paraId="75216807" w14:textId="77777777" w:rsidR="00A37474" w:rsidRPr="00737641" w:rsidRDefault="00A37474" w:rsidP="00F21C01">
            <w:pPr>
              <w:spacing w:before="120" w:after="120"/>
              <w:ind w:firstLine="0"/>
              <w:rPr>
                <w:color w:val="auto"/>
                <w:sz w:val="20"/>
                <w:szCs w:val="20"/>
              </w:rPr>
            </w:pPr>
            <w:r w:rsidRPr="00737641">
              <w:rPr>
                <w:color w:val="auto"/>
                <w:sz w:val="20"/>
                <w:szCs w:val="20"/>
              </w:rPr>
              <w:t>Titulação</w:t>
            </w:r>
          </w:p>
        </w:tc>
        <w:tc>
          <w:tcPr>
            <w:tcW w:w="6095" w:type="dxa"/>
            <w:vAlign w:val="center"/>
          </w:tcPr>
          <w:p w14:paraId="1DA0D4E6" w14:textId="77777777" w:rsidR="00A37474" w:rsidRPr="00737641" w:rsidRDefault="00A37474" w:rsidP="00A37474">
            <w:pPr>
              <w:pStyle w:val="PargrafodaLista"/>
              <w:numPr>
                <w:ilvl w:val="0"/>
                <w:numId w:val="16"/>
              </w:numPr>
              <w:spacing w:before="120" w:after="120"/>
              <w:rPr>
                <w:color w:val="auto"/>
                <w:sz w:val="20"/>
                <w:szCs w:val="20"/>
              </w:rPr>
            </w:pPr>
            <w:r w:rsidRPr="00737641">
              <w:rPr>
                <w:color w:val="auto"/>
                <w:sz w:val="20"/>
                <w:szCs w:val="20"/>
              </w:rPr>
              <w:t>Doutorado</w:t>
            </w:r>
          </w:p>
        </w:tc>
      </w:tr>
      <w:tr w:rsidR="00A37474" w:rsidRPr="00737641" w14:paraId="17BC8B03" w14:textId="77777777" w:rsidTr="00F21C01">
        <w:tc>
          <w:tcPr>
            <w:tcW w:w="2689" w:type="dxa"/>
            <w:vAlign w:val="center"/>
          </w:tcPr>
          <w:p w14:paraId="283D4D7E" w14:textId="77777777" w:rsidR="00A37474" w:rsidRPr="00737641" w:rsidRDefault="00A37474" w:rsidP="00F21C01">
            <w:pPr>
              <w:spacing w:before="120" w:after="120"/>
              <w:ind w:firstLine="0"/>
              <w:rPr>
                <w:color w:val="auto"/>
                <w:sz w:val="20"/>
                <w:szCs w:val="20"/>
              </w:rPr>
            </w:pPr>
            <w:r w:rsidRPr="00737641">
              <w:rPr>
                <w:color w:val="auto"/>
                <w:sz w:val="20"/>
                <w:szCs w:val="20"/>
              </w:rPr>
              <w:t>Cargo</w:t>
            </w:r>
          </w:p>
        </w:tc>
        <w:tc>
          <w:tcPr>
            <w:tcW w:w="6095" w:type="dxa"/>
            <w:vAlign w:val="center"/>
          </w:tcPr>
          <w:p w14:paraId="52D2A5A0" w14:textId="77777777" w:rsidR="00A37474" w:rsidRPr="00737641" w:rsidRDefault="00A37474" w:rsidP="00A37474">
            <w:pPr>
              <w:pStyle w:val="PargrafodaLista"/>
              <w:numPr>
                <w:ilvl w:val="0"/>
                <w:numId w:val="16"/>
              </w:numPr>
              <w:spacing w:before="120" w:after="120"/>
              <w:rPr>
                <w:color w:val="auto"/>
                <w:sz w:val="20"/>
                <w:szCs w:val="20"/>
              </w:rPr>
            </w:pPr>
            <w:r w:rsidRPr="00737641">
              <w:rPr>
                <w:color w:val="auto"/>
                <w:sz w:val="20"/>
                <w:szCs w:val="20"/>
              </w:rPr>
              <w:t>Professor do magistério superior</w:t>
            </w:r>
          </w:p>
          <w:p w14:paraId="7628D692" w14:textId="77777777" w:rsidR="00A37474" w:rsidRPr="00737641" w:rsidRDefault="00A37474" w:rsidP="00A37474">
            <w:pPr>
              <w:pStyle w:val="PargrafodaLista"/>
              <w:numPr>
                <w:ilvl w:val="0"/>
                <w:numId w:val="16"/>
              </w:numPr>
              <w:spacing w:before="120" w:after="120"/>
              <w:rPr>
                <w:color w:val="auto"/>
                <w:sz w:val="20"/>
                <w:szCs w:val="20"/>
              </w:rPr>
            </w:pPr>
            <w:r w:rsidRPr="00737641">
              <w:rPr>
                <w:color w:val="auto"/>
                <w:sz w:val="20"/>
                <w:szCs w:val="20"/>
              </w:rPr>
              <w:t xml:space="preserve">Classe </w:t>
            </w:r>
            <w:proofErr w:type="gramStart"/>
            <w:r w:rsidRPr="00737641">
              <w:rPr>
                <w:color w:val="auto"/>
                <w:sz w:val="20"/>
                <w:szCs w:val="20"/>
              </w:rPr>
              <w:t>6</w:t>
            </w:r>
            <w:proofErr w:type="gramEnd"/>
            <w:r w:rsidRPr="00737641">
              <w:rPr>
                <w:color w:val="auto"/>
                <w:sz w:val="20"/>
                <w:szCs w:val="20"/>
              </w:rPr>
              <w:t>, nível 604</w:t>
            </w:r>
          </w:p>
        </w:tc>
      </w:tr>
      <w:tr w:rsidR="00A37474" w:rsidRPr="00737641" w14:paraId="00DA0FE8" w14:textId="77777777" w:rsidTr="00F21C01">
        <w:tc>
          <w:tcPr>
            <w:tcW w:w="2689" w:type="dxa"/>
            <w:vAlign w:val="center"/>
          </w:tcPr>
          <w:p w14:paraId="372DC230" w14:textId="77777777" w:rsidR="00A37474" w:rsidRPr="00737641" w:rsidRDefault="00A37474" w:rsidP="00F21C01">
            <w:pPr>
              <w:spacing w:before="120" w:after="120"/>
              <w:ind w:firstLine="0"/>
              <w:rPr>
                <w:color w:val="auto"/>
                <w:sz w:val="20"/>
                <w:szCs w:val="20"/>
              </w:rPr>
            </w:pPr>
            <w:r w:rsidRPr="00737641">
              <w:rPr>
                <w:color w:val="auto"/>
                <w:sz w:val="20"/>
                <w:szCs w:val="20"/>
              </w:rPr>
              <w:t>Temas de pesquisa</w:t>
            </w:r>
          </w:p>
        </w:tc>
        <w:tc>
          <w:tcPr>
            <w:tcW w:w="6095" w:type="dxa"/>
            <w:vAlign w:val="center"/>
          </w:tcPr>
          <w:p w14:paraId="717F8BF1" w14:textId="77777777" w:rsidR="00A37474" w:rsidRPr="00737641" w:rsidRDefault="00A37474" w:rsidP="00A37474">
            <w:pPr>
              <w:pStyle w:val="PargrafodaLista"/>
              <w:numPr>
                <w:ilvl w:val="0"/>
                <w:numId w:val="16"/>
              </w:numPr>
              <w:spacing w:before="120" w:after="120"/>
              <w:rPr>
                <w:color w:val="auto"/>
                <w:sz w:val="20"/>
                <w:szCs w:val="20"/>
              </w:rPr>
            </w:pPr>
            <w:r w:rsidRPr="00737641">
              <w:rPr>
                <w:color w:val="auto"/>
                <w:sz w:val="20"/>
                <w:szCs w:val="20"/>
              </w:rPr>
              <w:t>Escola em contexto de luta social</w:t>
            </w:r>
          </w:p>
          <w:p w14:paraId="45289AF4" w14:textId="77777777" w:rsidR="00A37474" w:rsidRPr="00737641" w:rsidRDefault="00A37474" w:rsidP="00A37474">
            <w:pPr>
              <w:pStyle w:val="PargrafodaLista"/>
              <w:numPr>
                <w:ilvl w:val="0"/>
                <w:numId w:val="16"/>
              </w:numPr>
              <w:spacing w:before="120" w:after="120"/>
              <w:rPr>
                <w:color w:val="auto"/>
                <w:sz w:val="20"/>
                <w:szCs w:val="20"/>
              </w:rPr>
            </w:pPr>
            <w:r w:rsidRPr="00737641">
              <w:rPr>
                <w:color w:val="auto"/>
                <w:sz w:val="20"/>
                <w:szCs w:val="20"/>
              </w:rPr>
              <w:t>A experiência com os complexos de estudo da Pedagogia Socialista Russa nas escolas do MST</w:t>
            </w:r>
          </w:p>
          <w:p w14:paraId="41CD6CF7" w14:textId="77777777" w:rsidR="00A37474" w:rsidRPr="00737641" w:rsidRDefault="00A37474" w:rsidP="00A37474">
            <w:pPr>
              <w:pStyle w:val="PargrafodaLista"/>
              <w:numPr>
                <w:ilvl w:val="0"/>
                <w:numId w:val="16"/>
              </w:numPr>
              <w:spacing w:before="120" w:after="120"/>
              <w:rPr>
                <w:color w:val="auto"/>
                <w:sz w:val="20"/>
                <w:szCs w:val="20"/>
              </w:rPr>
            </w:pPr>
            <w:r w:rsidRPr="00737641">
              <w:rPr>
                <w:color w:val="auto"/>
                <w:sz w:val="20"/>
                <w:szCs w:val="20"/>
              </w:rPr>
              <w:t>Juventude Pobre e Escolarização: relação com a escola e a cultura em territórios de precariedade</w:t>
            </w:r>
          </w:p>
        </w:tc>
      </w:tr>
      <w:tr w:rsidR="00A37474" w:rsidRPr="00737641" w14:paraId="68983281" w14:textId="77777777" w:rsidTr="00F21C01">
        <w:tc>
          <w:tcPr>
            <w:tcW w:w="2689" w:type="dxa"/>
            <w:vAlign w:val="center"/>
          </w:tcPr>
          <w:p w14:paraId="48A0F865" w14:textId="77777777" w:rsidR="00A37474" w:rsidRPr="00737641" w:rsidRDefault="00A37474" w:rsidP="00F21C01">
            <w:pPr>
              <w:spacing w:before="120" w:after="120"/>
              <w:ind w:firstLine="0"/>
              <w:rPr>
                <w:color w:val="auto"/>
                <w:sz w:val="20"/>
                <w:szCs w:val="20"/>
              </w:rPr>
            </w:pPr>
            <w:r w:rsidRPr="00737641">
              <w:rPr>
                <w:color w:val="auto"/>
                <w:sz w:val="20"/>
                <w:szCs w:val="20"/>
              </w:rPr>
              <w:t>Atividades de extensão</w:t>
            </w:r>
          </w:p>
        </w:tc>
        <w:tc>
          <w:tcPr>
            <w:tcW w:w="6095" w:type="dxa"/>
            <w:vAlign w:val="center"/>
          </w:tcPr>
          <w:p w14:paraId="62660E9C" w14:textId="77777777" w:rsidR="00A37474" w:rsidRPr="00737641" w:rsidRDefault="00A37474" w:rsidP="00A37474">
            <w:pPr>
              <w:pStyle w:val="PargrafodaLista"/>
              <w:numPr>
                <w:ilvl w:val="0"/>
                <w:numId w:val="16"/>
              </w:numPr>
              <w:spacing w:before="120" w:after="120"/>
              <w:rPr>
                <w:color w:val="auto"/>
                <w:sz w:val="20"/>
                <w:szCs w:val="20"/>
              </w:rPr>
            </w:pPr>
            <w:r w:rsidRPr="00737641">
              <w:rPr>
                <w:color w:val="auto"/>
                <w:sz w:val="20"/>
                <w:szCs w:val="20"/>
              </w:rPr>
              <w:t>Formação de Professores das Escolas de Ensino Médio de Abelardo Luz: em foco a politécnica</w:t>
            </w:r>
          </w:p>
          <w:p w14:paraId="004B6CC3" w14:textId="77777777" w:rsidR="00A37474" w:rsidRPr="00737641" w:rsidRDefault="00A37474" w:rsidP="00A37474">
            <w:pPr>
              <w:pStyle w:val="PargrafodaLista"/>
              <w:numPr>
                <w:ilvl w:val="0"/>
                <w:numId w:val="16"/>
              </w:numPr>
              <w:spacing w:before="120" w:after="120"/>
              <w:rPr>
                <w:color w:val="auto"/>
                <w:sz w:val="20"/>
                <w:szCs w:val="20"/>
              </w:rPr>
            </w:pPr>
            <w:r w:rsidRPr="00737641">
              <w:rPr>
                <w:color w:val="auto"/>
                <w:sz w:val="20"/>
                <w:szCs w:val="20"/>
              </w:rPr>
              <w:t>Educação Popular e Apropriação do Conhecimento</w:t>
            </w:r>
          </w:p>
        </w:tc>
      </w:tr>
      <w:tr w:rsidR="00A37474" w:rsidRPr="00737641" w14:paraId="0A1ACFEE" w14:textId="77777777" w:rsidTr="00F21C01">
        <w:tc>
          <w:tcPr>
            <w:tcW w:w="2689" w:type="dxa"/>
            <w:vAlign w:val="center"/>
          </w:tcPr>
          <w:p w14:paraId="31D66B83" w14:textId="77777777" w:rsidR="00A37474" w:rsidRPr="00737641" w:rsidRDefault="00A37474" w:rsidP="00F21C01">
            <w:pPr>
              <w:spacing w:before="120" w:after="120"/>
              <w:ind w:firstLine="0"/>
              <w:rPr>
                <w:color w:val="auto"/>
                <w:sz w:val="20"/>
                <w:szCs w:val="20"/>
              </w:rPr>
            </w:pPr>
            <w:r w:rsidRPr="00737641">
              <w:rPr>
                <w:color w:val="auto"/>
                <w:sz w:val="20"/>
                <w:szCs w:val="20"/>
              </w:rPr>
              <w:t>Outros</w:t>
            </w:r>
          </w:p>
        </w:tc>
        <w:tc>
          <w:tcPr>
            <w:tcW w:w="6095" w:type="dxa"/>
            <w:vAlign w:val="center"/>
          </w:tcPr>
          <w:p w14:paraId="09E750FE" w14:textId="77777777" w:rsidR="00A37474" w:rsidRPr="00737641" w:rsidRDefault="00A37474" w:rsidP="006D55E5">
            <w:pPr>
              <w:pStyle w:val="PargrafodaLista"/>
              <w:numPr>
                <w:ilvl w:val="0"/>
                <w:numId w:val="43"/>
              </w:numPr>
              <w:shd w:val="clear" w:color="auto" w:fill="FFFFFF"/>
              <w:spacing w:after="0" w:line="240" w:lineRule="auto"/>
              <w:rPr>
                <w:color w:val="auto"/>
                <w:sz w:val="20"/>
                <w:szCs w:val="20"/>
              </w:rPr>
            </w:pPr>
            <w:r w:rsidRPr="00737641">
              <w:rPr>
                <w:color w:val="auto"/>
                <w:sz w:val="20"/>
                <w:szCs w:val="20"/>
              </w:rPr>
              <w:t>Participante do Núcleo de Estudos sobre a Transformação no Mundo do Trabalho - TMT/UFSC</w:t>
            </w:r>
          </w:p>
        </w:tc>
      </w:tr>
    </w:tbl>
    <w:p w14:paraId="41A7A505" w14:textId="77777777" w:rsidR="00A37474" w:rsidRPr="00737641" w:rsidRDefault="00A37474" w:rsidP="00A37474">
      <w:pPr>
        <w:rPr>
          <w:color w:val="auto"/>
        </w:rPr>
      </w:pPr>
    </w:p>
    <w:p w14:paraId="6A7BCC56" w14:textId="77777777" w:rsidR="004550C3" w:rsidRPr="00737641" w:rsidRDefault="004550C3" w:rsidP="006D55E5">
      <w:pPr>
        <w:pStyle w:val="Ttulo2"/>
        <w:numPr>
          <w:ilvl w:val="1"/>
          <w:numId w:val="37"/>
        </w:numPr>
        <w:spacing w:line="240" w:lineRule="auto"/>
        <w:ind w:left="1134" w:hanging="567"/>
        <w:rPr>
          <w:color w:val="auto"/>
        </w:rPr>
      </w:pPr>
      <w:r w:rsidRPr="00737641">
        <w:rPr>
          <w:color w:val="auto"/>
        </w:rPr>
        <w:t>Titulação do corpo docente do curso e regime de trabalho</w:t>
      </w:r>
    </w:p>
    <w:p w14:paraId="2A5AEFB6" w14:textId="6A2B530F" w:rsidR="004550C3" w:rsidRPr="00737641" w:rsidRDefault="004550C3" w:rsidP="004F397F">
      <w:pPr>
        <w:spacing w:line="240" w:lineRule="auto"/>
        <w:rPr>
          <w:color w:val="auto"/>
        </w:rPr>
      </w:pPr>
      <w:r w:rsidRPr="00737641">
        <w:rPr>
          <w:color w:val="auto"/>
        </w:rPr>
        <w:t xml:space="preserve">Na tabela a seguir, listam-se os docentes permanentes do Curso de graduação em </w:t>
      </w:r>
      <w:r w:rsidR="0014128E">
        <w:rPr>
          <w:color w:val="auto"/>
        </w:rPr>
        <w:t>Letras – Inglês</w:t>
      </w:r>
      <w:r w:rsidRPr="00737641">
        <w:rPr>
          <w:color w:val="auto"/>
        </w:rPr>
        <w:t>, indicando sua titulação e regime de trabalho.</w:t>
      </w:r>
    </w:p>
    <w:tbl>
      <w:tblPr>
        <w:tblW w:w="0" w:type="auto"/>
        <w:tblLook w:val="04A0" w:firstRow="1" w:lastRow="0" w:firstColumn="1" w:lastColumn="0" w:noHBand="0" w:noVBand="1"/>
      </w:tblPr>
      <w:tblGrid>
        <w:gridCol w:w="4673"/>
        <w:gridCol w:w="2268"/>
        <w:gridCol w:w="2119"/>
      </w:tblGrid>
      <w:tr w:rsidR="004F397F" w:rsidRPr="00737641" w14:paraId="38B7ED27" w14:textId="77777777" w:rsidTr="004550C3">
        <w:trPr>
          <w:trHeight w:val="340"/>
        </w:trPr>
        <w:tc>
          <w:tcPr>
            <w:tcW w:w="4673" w:type="dxa"/>
            <w:vAlign w:val="center"/>
          </w:tcPr>
          <w:p w14:paraId="7DAAE53E" w14:textId="77777777" w:rsidR="004550C3" w:rsidRPr="00737641" w:rsidRDefault="004550C3" w:rsidP="004550C3">
            <w:pPr>
              <w:ind w:firstLine="0"/>
              <w:rPr>
                <w:b/>
                <w:color w:val="auto"/>
              </w:rPr>
            </w:pPr>
            <w:r w:rsidRPr="00737641">
              <w:rPr>
                <w:b/>
                <w:color w:val="auto"/>
              </w:rPr>
              <w:t>Docente</w:t>
            </w:r>
          </w:p>
        </w:tc>
        <w:tc>
          <w:tcPr>
            <w:tcW w:w="2268" w:type="dxa"/>
            <w:vAlign w:val="center"/>
          </w:tcPr>
          <w:p w14:paraId="20296A58" w14:textId="77777777" w:rsidR="004550C3" w:rsidRPr="00737641" w:rsidRDefault="004550C3" w:rsidP="004550C3">
            <w:pPr>
              <w:ind w:firstLine="0"/>
              <w:jc w:val="center"/>
              <w:rPr>
                <w:b/>
                <w:color w:val="auto"/>
              </w:rPr>
            </w:pPr>
            <w:r w:rsidRPr="00737641">
              <w:rPr>
                <w:b/>
                <w:color w:val="auto"/>
              </w:rPr>
              <w:t>Titulação</w:t>
            </w:r>
          </w:p>
        </w:tc>
        <w:tc>
          <w:tcPr>
            <w:tcW w:w="2119" w:type="dxa"/>
            <w:vAlign w:val="center"/>
          </w:tcPr>
          <w:p w14:paraId="6FE17E51" w14:textId="77777777" w:rsidR="004550C3" w:rsidRPr="00737641" w:rsidRDefault="004550C3" w:rsidP="004550C3">
            <w:pPr>
              <w:ind w:firstLine="0"/>
              <w:jc w:val="center"/>
              <w:rPr>
                <w:b/>
                <w:color w:val="auto"/>
              </w:rPr>
            </w:pPr>
            <w:r w:rsidRPr="00737641">
              <w:rPr>
                <w:b/>
                <w:color w:val="auto"/>
              </w:rPr>
              <w:t>Regime de Trabalho</w:t>
            </w:r>
          </w:p>
        </w:tc>
      </w:tr>
      <w:tr w:rsidR="004F397F" w:rsidRPr="00737641" w14:paraId="41A1737C" w14:textId="77777777" w:rsidTr="004550C3">
        <w:trPr>
          <w:trHeight w:val="340"/>
        </w:trPr>
        <w:tc>
          <w:tcPr>
            <w:tcW w:w="4673" w:type="dxa"/>
            <w:vAlign w:val="center"/>
          </w:tcPr>
          <w:p w14:paraId="0311B116" w14:textId="77777777" w:rsidR="004550C3" w:rsidRPr="00737641" w:rsidRDefault="004550C3" w:rsidP="004550C3">
            <w:pPr>
              <w:ind w:firstLine="0"/>
              <w:rPr>
                <w:color w:val="auto"/>
              </w:rPr>
            </w:pPr>
            <w:r w:rsidRPr="00737641">
              <w:rPr>
                <w:color w:val="auto"/>
              </w:rPr>
              <w:t>Adriana de Carvalho K. Dellagnelo</w:t>
            </w:r>
          </w:p>
        </w:tc>
        <w:tc>
          <w:tcPr>
            <w:tcW w:w="2268" w:type="dxa"/>
            <w:vAlign w:val="center"/>
          </w:tcPr>
          <w:p w14:paraId="58C34A25" w14:textId="77777777" w:rsidR="004550C3" w:rsidRPr="00737641" w:rsidRDefault="004550C3" w:rsidP="004550C3">
            <w:pPr>
              <w:ind w:firstLine="0"/>
              <w:jc w:val="center"/>
              <w:rPr>
                <w:color w:val="auto"/>
              </w:rPr>
            </w:pPr>
            <w:r w:rsidRPr="00737641">
              <w:rPr>
                <w:color w:val="auto"/>
              </w:rPr>
              <w:t>Doutora</w:t>
            </w:r>
          </w:p>
        </w:tc>
        <w:tc>
          <w:tcPr>
            <w:tcW w:w="2119" w:type="dxa"/>
            <w:vAlign w:val="center"/>
          </w:tcPr>
          <w:p w14:paraId="57004D47" w14:textId="77777777" w:rsidR="004550C3" w:rsidRPr="00737641" w:rsidRDefault="004550C3" w:rsidP="004550C3">
            <w:pPr>
              <w:ind w:firstLine="0"/>
              <w:jc w:val="center"/>
              <w:rPr>
                <w:color w:val="auto"/>
              </w:rPr>
            </w:pPr>
            <w:r w:rsidRPr="00737641">
              <w:rPr>
                <w:color w:val="auto"/>
              </w:rPr>
              <w:t>40h (DE)</w:t>
            </w:r>
          </w:p>
        </w:tc>
      </w:tr>
      <w:tr w:rsidR="004F397F" w:rsidRPr="00737641" w14:paraId="6ABE0175" w14:textId="77777777" w:rsidTr="004550C3">
        <w:trPr>
          <w:trHeight w:val="340"/>
        </w:trPr>
        <w:tc>
          <w:tcPr>
            <w:tcW w:w="4673" w:type="dxa"/>
            <w:vAlign w:val="center"/>
          </w:tcPr>
          <w:p w14:paraId="69D83BF4" w14:textId="77777777" w:rsidR="004550C3" w:rsidRPr="00737641" w:rsidRDefault="004550C3" w:rsidP="004550C3">
            <w:pPr>
              <w:ind w:firstLine="0"/>
              <w:rPr>
                <w:color w:val="auto"/>
              </w:rPr>
            </w:pPr>
            <w:proofErr w:type="spellStart"/>
            <w:r w:rsidRPr="00737641">
              <w:rPr>
                <w:color w:val="auto"/>
              </w:rPr>
              <w:lastRenderedPageBreak/>
              <w:t>Alinne</w:t>
            </w:r>
            <w:proofErr w:type="spellEnd"/>
            <w:r w:rsidRPr="00737641">
              <w:rPr>
                <w:color w:val="auto"/>
              </w:rPr>
              <w:t xml:space="preserve"> </w:t>
            </w:r>
            <w:proofErr w:type="spellStart"/>
            <w:r w:rsidRPr="00737641">
              <w:rPr>
                <w:color w:val="auto"/>
              </w:rPr>
              <w:t>Balduino</w:t>
            </w:r>
            <w:proofErr w:type="spellEnd"/>
            <w:r w:rsidRPr="00737641">
              <w:rPr>
                <w:color w:val="auto"/>
              </w:rPr>
              <w:t xml:space="preserve"> Pires Fernandes</w:t>
            </w:r>
          </w:p>
        </w:tc>
        <w:tc>
          <w:tcPr>
            <w:tcW w:w="2268" w:type="dxa"/>
            <w:vAlign w:val="center"/>
          </w:tcPr>
          <w:p w14:paraId="2780ECAA" w14:textId="77777777" w:rsidR="004550C3" w:rsidRPr="00737641" w:rsidRDefault="004550C3" w:rsidP="004550C3">
            <w:pPr>
              <w:ind w:firstLine="0"/>
              <w:jc w:val="center"/>
              <w:rPr>
                <w:color w:val="auto"/>
              </w:rPr>
            </w:pPr>
            <w:r w:rsidRPr="00737641">
              <w:rPr>
                <w:color w:val="auto"/>
              </w:rPr>
              <w:t>Doutora</w:t>
            </w:r>
          </w:p>
        </w:tc>
        <w:tc>
          <w:tcPr>
            <w:tcW w:w="2119" w:type="dxa"/>
            <w:vAlign w:val="center"/>
          </w:tcPr>
          <w:p w14:paraId="1803F440" w14:textId="77777777" w:rsidR="004550C3" w:rsidRPr="00737641" w:rsidRDefault="004550C3" w:rsidP="004550C3">
            <w:pPr>
              <w:ind w:firstLine="0"/>
              <w:jc w:val="center"/>
              <w:rPr>
                <w:color w:val="auto"/>
              </w:rPr>
            </w:pPr>
            <w:r w:rsidRPr="00737641">
              <w:rPr>
                <w:color w:val="auto"/>
              </w:rPr>
              <w:t>40h (DE)</w:t>
            </w:r>
          </w:p>
        </w:tc>
      </w:tr>
      <w:tr w:rsidR="004F397F" w:rsidRPr="00737641" w14:paraId="4DC35CCC" w14:textId="77777777" w:rsidTr="004550C3">
        <w:trPr>
          <w:trHeight w:val="340"/>
        </w:trPr>
        <w:tc>
          <w:tcPr>
            <w:tcW w:w="4673" w:type="dxa"/>
            <w:vAlign w:val="center"/>
          </w:tcPr>
          <w:p w14:paraId="164AC6EA" w14:textId="77777777" w:rsidR="004550C3" w:rsidRPr="00737641" w:rsidRDefault="004550C3" w:rsidP="004550C3">
            <w:pPr>
              <w:ind w:firstLine="0"/>
              <w:rPr>
                <w:color w:val="auto"/>
              </w:rPr>
            </w:pPr>
            <w:r w:rsidRPr="00737641">
              <w:rPr>
                <w:color w:val="auto"/>
              </w:rPr>
              <w:t xml:space="preserve">Anelise Reich </w:t>
            </w:r>
            <w:proofErr w:type="spellStart"/>
            <w:r w:rsidRPr="00737641">
              <w:rPr>
                <w:color w:val="auto"/>
              </w:rPr>
              <w:t>Corseuil</w:t>
            </w:r>
            <w:proofErr w:type="spellEnd"/>
          </w:p>
        </w:tc>
        <w:tc>
          <w:tcPr>
            <w:tcW w:w="2268" w:type="dxa"/>
            <w:vAlign w:val="center"/>
          </w:tcPr>
          <w:p w14:paraId="4DBDB794" w14:textId="77777777" w:rsidR="004550C3" w:rsidRPr="00737641" w:rsidRDefault="004550C3" w:rsidP="004550C3">
            <w:pPr>
              <w:ind w:firstLine="0"/>
              <w:jc w:val="center"/>
              <w:rPr>
                <w:color w:val="auto"/>
              </w:rPr>
            </w:pPr>
            <w:r w:rsidRPr="00737641">
              <w:rPr>
                <w:color w:val="auto"/>
              </w:rPr>
              <w:t>Doutora</w:t>
            </w:r>
          </w:p>
        </w:tc>
        <w:tc>
          <w:tcPr>
            <w:tcW w:w="2119" w:type="dxa"/>
            <w:vAlign w:val="center"/>
          </w:tcPr>
          <w:p w14:paraId="023887EE" w14:textId="77777777" w:rsidR="004550C3" w:rsidRPr="00737641" w:rsidRDefault="004550C3" w:rsidP="004550C3">
            <w:pPr>
              <w:ind w:firstLine="0"/>
              <w:jc w:val="center"/>
              <w:rPr>
                <w:color w:val="auto"/>
              </w:rPr>
            </w:pPr>
            <w:r w:rsidRPr="00737641">
              <w:rPr>
                <w:color w:val="auto"/>
              </w:rPr>
              <w:t>40h (DE)</w:t>
            </w:r>
          </w:p>
        </w:tc>
      </w:tr>
      <w:tr w:rsidR="004F397F" w:rsidRPr="00737641" w14:paraId="5EBE3D4A" w14:textId="77777777" w:rsidTr="004550C3">
        <w:trPr>
          <w:trHeight w:val="340"/>
        </w:trPr>
        <w:tc>
          <w:tcPr>
            <w:tcW w:w="4673" w:type="dxa"/>
            <w:vAlign w:val="center"/>
          </w:tcPr>
          <w:p w14:paraId="5ACBE5D0" w14:textId="77777777" w:rsidR="004550C3" w:rsidRPr="00737641" w:rsidRDefault="004550C3" w:rsidP="004550C3">
            <w:pPr>
              <w:ind w:firstLine="0"/>
              <w:rPr>
                <w:color w:val="auto"/>
              </w:rPr>
            </w:pPr>
            <w:r w:rsidRPr="00737641">
              <w:rPr>
                <w:color w:val="auto"/>
              </w:rPr>
              <w:t xml:space="preserve">Celso Henrique </w:t>
            </w:r>
            <w:proofErr w:type="spellStart"/>
            <w:r w:rsidRPr="00737641">
              <w:rPr>
                <w:color w:val="auto"/>
              </w:rPr>
              <w:t>Soufen</w:t>
            </w:r>
            <w:proofErr w:type="spellEnd"/>
            <w:r w:rsidRPr="00737641">
              <w:rPr>
                <w:color w:val="auto"/>
              </w:rPr>
              <w:t xml:space="preserve"> </w:t>
            </w:r>
            <w:proofErr w:type="spellStart"/>
            <w:r w:rsidRPr="00737641">
              <w:rPr>
                <w:color w:val="auto"/>
              </w:rPr>
              <w:t>Tumolo</w:t>
            </w:r>
            <w:proofErr w:type="spellEnd"/>
          </w:p>
        </w:tc>
        <w:tc>
          <w:tcPr>
            <w:tcW w:w="2268" w:type="dxa"/>
            <w:vAlign w:val="center"/>
          </w:tcPr>
          <w:p w14:paraId="5B3C3607" w14:textId="77777777" w:rsidR="004550C3" w:rsidRPr="00737641" w:rsidRDefault="004550C3" w:rsidP="004550C3">
            <w:pPr>
              <w:ind w:firstLine="0"/>
              <w:jc w:val="center"/>
              <w:rPr>
                <w:color w:val="auto"/>
              </w:rPr>
            </w:pPr>
            <w:r w:rsidRPr="00737641">
              <w:rPr>
                <w:color w:val="auto"/>
              </w:rPr>
              <w:t>Doutor</w:t>
            </w:r>
          </w:p>
        </w:tc>
        <w:tc>
          <w:tcPr>
            <w:tcW w:w="2119" w:type="dxa"/>
            <w:vAlign w:val="center"/>
          </w:tcPr>
          <w:p w14:paraId="2FF17FBD" w14:textId="77777777" w:rsidR="004550C3" w:rsidRPr="00737641" w:rsidRDefault="004550C3" w:rsidP="004550C3">
            <w:pPr>
              <w:ind w:firstLine="0"/>
              <w:jc w:val="center"/>
              <w:rPr>
                <w:color w:val="auto"/>
              </w:rPr>
            </w:pPr>
            <w:r w:rsidRPr="00737641">
              <w:rPr>
                <w:color w:val="auto"/>
              </w:rPr>
              <w:t>40h (DE)</w:t>
            </w:r>
          </w:p>
        </w:tc>
      </w:tr>
      <w:tr w:rsidR="004F397F" w:rsidRPr="00737641" w14:paraId="71034787" w14:textId="77777777" w:rsidTr="004550C3">
        <w:trPr>
          <w:trHeight w:val="340"/>
        </w:trPr>
        <w:tc>
          <w:tcPr>
            <w:tcW w:w="4673" w:type="dxa"/>
            <w:vAlign w:val="center"/>
          </w:tcPr>
          <w:p w14:paraId="43423299" w14:textId="77777777" w:rsidR="004550C3" w:rsidRPr="00737641" w:rsidRDefault="004550C3" w:rsidP="004550C3">
            <w:pPr>
              <w:ind w:firstLine="0"/>
              <w:rPr>
                <w:color w:val="auto"/>
              </w:rPr>
            </w:pPr>
            <w:r w:rsidRPr="00737641">
              <w:rPr>
                <w:color w:val="auto"/>
              </w:rPr>
              <w:t xml:space="preserve">Daniel </w:t>
            </w:r>
            <w:proofErr w:type="spellStart"/>
            <w:r w:rsidRPr="00737641">
              <w:rPr>
                <w:color w:val="auto"/>
              </w:rPr>
              <w:t>Serravalle</w:t>
            </w:r>
            <w:proofErr w:type="spellEnd"/>
            <w:r w:rsidRPr="00737641">
              <w:rPr>
                <w:color w:val="auto"/>
              </w:rPr>
              <w:t xml:space="preserve"> de Sá</w:t>
            </w:r>
          </w:p>
        </w:tc>
        <w:tc>
          <w:tcPr>
            <w:tcW w:w="2268" w:type="dxa"/>
            <w:vAlign w:val="center"/>
          </w:tcPr>
          <w:p w14:paraId="5D9BF4F1" w14:textId="77777777" w:rsidR="004550C3" w:rsidRPr="00737641" w:rsidRDefault="004550C3" w:rsidP="004550C3">
            <w:pPr>
              <w:ind w:firstLine="0"/>
              <w:jc w:val="center"/>
              <w:rPr>
                <w:color w:val="auto"/>
              </w:rPr>
            </w:pPr>
            <w:r w:rsidRPr="00737641">
              <w:rPr>
                <w:color w:val="auto"/>
              </w:rPr>
              <w:t>Doutor</w:t>
            </w:r>
          </w:p>
        </w:tc>
        <w:tc>
          <w:tcPr>
            <w:tcW w:w="2119" w:type="dxa"/>
            <w:vAlign w:val="center"/>
          </w:tcPr>
          <w:p w14:paraId="4310A7D4" w14:textId="77777777" w:rsidR="004550C3" w:rsidRPr="00737641" w:rsidRDefault="004550C3" w:rsidP="004550C3">
            <w:pPr>
              <w:ind w:firstLine="0"/>
              <w:jc w:val="center"/>
              <w:rPr>
                <w:color w:val="auto"/>
              </w:rPr>
            </w:pPr>
            <w:r w:rsidRPr="00737641">
              <w:rPr>
                <w:color w:val="auto"/>
              </w:rPr>
              <w:t>40h (DE)</w:t>
            </w:r>
          </w:p>
        </w:tc>
      </w:tr>
      <w:tr w:rsidR="004F397F" w:rsidRPr="00737641" w14:paraId="08670CF2" w14:textId="77777777" w:rsidTr="004550C3">
        <w:trPr>
          <w:trHeight w:val="340"/>
        </w:trPr>
        <w:tc>
          <w:tcPr>
            <w:tcW w:w="4673" w:type="dxa"/>
            <w:vAlign w:val="center"/>
          </w:tcPr>
          <w:p w14:paraId="25DC0C3E" w14:textId="77777777" w:rsidR="004550C3" w:rsidRPr="00737641" w:rsidRDefault="004550C3" w:rsidP="004550C3">
            <w:pPr>
              <w:ind w:firstLine="0"/>
              <w:rPr>
                <w:color w:val="auto"/>
              </w:rPr>
            </w:pPr>
            <w:r w:rsidRPr="00737641">
              <w:rPr>
                <w:color w:val="auto"/>
              </w:rPr>
              <w:t>Débora de Carvalho Figueiredo</w:t>
            </w:r>
          </w:p>
        </w:tc>
        <w:tc>
          <w:tcPr>
            <w:tcW w:w="2268" w:type="dxa"/>
            <w:vAlign w:val="center"/>
          </w:tcPr>
          <w:p w14:paraId="05CE664B" w14:textId="77777777" w:rsidR="004550C3" w:rsidRPr="00737641" w:rsidRDefault="004550C3" w:rsidP="004550C3">
            <w:pPr>
              <w:ind w:firstLine="0"/>
              <w:jc w:val="center"/>
              <w:rPr>
                <w:color w:val="auto"/>
              </w:rPr>
            </w:pPr>
            <w:r w:rsidRPr="00737641">
              <w:rPr>
                <w:color w:val="auto"/>
              </w:rPr>
              <w:t>Doutora</w:t>
            </w:r>
          </w:p>
        </w:tc>
        <w:tc>
          <w:tcPr>
            <w:tcW w:w="2119" w:type="dxa"/>
            <w:vAlign w:val="center"/>
          </w:tcPr>
          <w:p w14:paraId="5A36EE76" w14:textId="77777777" w:rsidR="004550C3" w:rsidRPr="00737641" w:rsidRDefault="004550C3" w:rsidP="004550C3">
            <w:pPr>
              <w:ind w:firstLine="0"/>
              <w:jc w:val="center"/>
              <w:rPr>
                <w:color w:val="auto"/>
              </w:rPr>
            </w:pPr>
            <w:r w:rsidRPr="00737641">
              <w:rPr>
                <w:color w:val="auto"/>
              </w:rPr>
              <w:t>40h (DE)</w:t>
            </w:r>
          </w:p>
        </w:tc>
      </w:tr>
      <w:tr w:rsidR="004F397F" w:rsidRPr="00737641" w14:paraId="0167CB74" w14:textId="77777777" w:rsidTr="004550C3">
        <w:trPr>
          <w:trHeight w:val="340"/>
        </w:trPr>
        <w:tc>
          <w:tcPr>
            <w:tcW w:w="4673" w:type="dxa"/>
            <w:vAlign w:val="center"/>
          </w:tcPr>
          <w:p w14:paraId="74685EDA" w14:textId="77777777" w:rsidR="004550C3" w:rsidRPr="00737641" w:rsidRDefault="004550C3" w:rsidP="004550C3">
            <w:pPr>
              <w:ind w:firstLine="0"/>
              <w:rPr>
                <w:color w:val="auto"/>
              </w:rPr>
            </w:pPr>
            <w:r w:rsidRPr="00737641">
              <w:rPr>
                <w:color w:val="auto"/>
              </w:rPr>
              <w:t>Donesca Cristina Puntel Xhafaj</w:t>
            </w:r>
          </w:p>
        </w:tc>
        <w:tc>
          <w:tcPr>
            <w:tcW w:w="2268" w:type="dxa"/>
            <w:vAlign w:val="center"/>
          </w:tcPr>
          <w:p w14:paraId="630BC136" w14:textId="77777777" w:rsidR="004550C3" w:rsidRPr="00737641" w:rsidRDefault="004550C3" w:rsidP="004550C3">
            <w:pPr>
              <w:ind w:firstLine="0"/>
              <w:jc w:val="center"/>
              <w:rPr>
                <w:color w:val="auto"/>
              </w:rPr>
            </w:pPr>
            <w:r w:rsidRPr="00737641">
              <w:rPr>
                <w:color w:val="auto"/>
              </w:rPr>
              <w:t>Doutora</w:t>
            </w:r>
          </w:p>
        </w:tc>
        <w:tc>
          <w:tcPr>
            <w:tcW w:w="2119" w:type="dxa"/>
            <w:vAlign w:val="center"/>
          </w:tcPr>
          <w:p w14:paraId="550023BC" w14:textId="77777777" w:rsidR="004550C3" w:rsidRPr="00737641" w:rsidRDefault="004550C3" w:rsidP="004550C3">
            <w:pPr>
              <w:ind w:firstLine="0"/>
              <w:jc w:val="center"/>
              <w:rPr>
                <w:color w:val="auto"/>
              </w:rPr>
            </w:pPr>
            <w:r w:rsidRPr="00737641">
              <w:rPr>
                <w:color w:val="auto"/>
              </w:rPr>
              <w:t>40h (DE)</w:t>
            </w:r>
          </w:p>
        </w:tc>
      </w:tr>
      <w:tr w:rsidR="004F397F" w:rsidRPr="00737641" w14:paraId="74B8B8E5" w14:textId="77777777" w:rsidTr="004550C3">
        <w:trPr>
          <w:trHeight w:val="340"/>
        </w:trPr>
        <w:tc>
          <w:tcPr>
            <w:tcW w:w="4673" w:type="dxa"/>
            <w:vAlign w:val="center"/>
          </w:tcPr>
          <w:p w14:paraId="05F4C0B0" w14:textId="77777777" w:rsidR="004550C3" w:rsidRPr="00737641" w:rsidRDefault="004550C3" w:rsidP="004550C3">
            <w:pPr>
              <w:ind w:firstLine="0"/>
              <w:rPr>
                <w:color w:val="auto"/>
              </w:rPr>
            </w:pPr>
            <w:r w:rsidRPr="00737641">
              <w:rPr>
                <w:color w:val="auto"/>
              </w:rPr>
              <w:t>Eliana de Souza Ávila</w:t>
            </w:r>
          </w:p>
        </w:tc>
        <w:tc>
          <w:tcPr>
            <w:tcW w:w="2268" w:type="dxa"/>
            <w:vAlign w:val="center"/>
          </w:tcPr>
          <w:p w14:paraId="1990E57A" w14:textId="77777777" w:rsidR="004550C3" w:rsidRPr="00737641" w:rsidRDefault="004550C3" w:rsidP="004550C3">
            <w:pPr>
              <w:ind w:firstLine="0"/>
              <w:jc w:val="center"/>
              <w:rPr>
                <w:color w:val="auto"/>
              </w:rPr>
            </w:pPr>
            <w:r w:rsidRPr="00737641">
              <w:rPr>
                <w:color w:val="auto"/>
              </w:rPr>
              <w:t>Doutora</w:t>
            </w:r>
          </w:p>
        </w:tc>
        <w:tc>
          <w:tcPr>
            <w:tcW w:w="2119" w:type="dxa"/>
            <w:vAlign w:val="center"/>
          </w:tcPr>
          <w:p w14:paraId="66C02783" w14:textId="77777777" w:rsidR="004550C3" w:rsidRPr="00737641" w:rsidRDefault="004550C3" w:rsidP="004550C3">
            <w:pPr>
              <w:ind w:firstLine="0"/>
              <w:jc w:val="center"/>
              <w:rPr>
                <w:color w:val="auto"/>
              </w:rPr>
            </w:pPr>
            <w:r w:rsidRPr="00737641">
              <w:rPr>
                <w:color w:val="auto"/>
              </w:rPr>
              <w:t>40h (DE)</w:t>
            </w:r>
          </w:p>
        </w:tc>
      </w:tr>
      <w:tr w:rsidR="004F397F" w:rsidRPr="00737641" w14:paraId="1C9942D3" w14:textId="77777777" w:rsidTr="004550C3">
        <w:trPr>
          <w:trHeight w:val="340"/>
        </w:trPr>
        <w:tc>
          <w:tcPr>
            <w:tcW w:w="4673" w:type="dxa"/>
            <w:vAlign w:val="center"/>
          </w:tcPr>
          <w:p w14:paraId="6D9A2BCA" w14:textId="77777777" w:rsidR="004550C3" w:rsidRPr="00737641" w:rsidRDefault="004550C3" w:rsidP="004550C3">
            <w:pPr>
              <w:ind w:firstLine="0"/>
              <w:rPr>
                <w:color w:val="auto"/>
              </w:rPr>
            </w:pPr>
            <w:r w:rsidRPr="00737641">
              <w:rPr>
                <w:color w:val="auto"/>
              </w:rPr>
              <w:t>Gloria Gil</w:t>
            </w:r>
          </w:p>
        </w:tc>
        <w:tc>
          <w:tcPr>
            <w:tcW w:w="2268" w:type="dxa"/>
            <w:vAlign w:val="center"/>
          </w:tcPr>
          <w:p w14:paraId="4E8ED54D" w14:textId="77777777" w:rsidR="004550C3" w:rsidRPr="00737641" w:rsidRDefault="004550C3" w:rsidP="004550C3">
            <w:pPr>
              <w:ind w:firstLine="0"/>
              <w:jc w:val="center"/>
              <w:rPr>
                <w:color w:val="auto"/>
              </w:rPr>
            </w:pPr>
            <w:r w:rsidRPr="00737641">
              <w:rPr>
                <w:color w:val="auto"/>
              </w:rPr>
              <w:t>Doutora</w:t>
            </w:r>
          </w:p>
        </w:tc>
        <w:tc>
          <w:tcPr>
            <w:tcW w:w="2119" w:type="dxa"/>
            <w:vAlign w:val="center"/>
          </w:tcPr>
          <w:p w14:paraId="5899BA9F" w14:textId="77777777" w:rsidR="004550C3" w:rsidRPr="00737641" w:rsidRDefault="004550C3" w:rsidP="004550C3">
            <w:pPr>
              <w:ind w:firstLine="0"/>
              <w:jc w:val="center"/>
              <w:rPr>
                <w:color w:val="auto"/>
              </w:rPr>
            </w:pPr>
            <w:r w:rsidRPr="00737641">
              <w:rPr>
                <w:color w:val="auto"/>
              </w:rPr>
              <w:t>40h (DE)</w:t>
            </w:r>
          </w:p>
        </w:tc>
      </w:tr>
      <w:tr w:rsidR="004F397F" w:rsidRPr="00737641" w14:paraId="6F4C5E4A" w14:textId="77777777" w:rsidTr="004550C3">
        <w:trPr>
          <w:trHeight w:val="340"/>
        </w:trPr>
        <w:tc>
          <w:tcPr>
            <w:tcW w:w="4673" w:type="dxa"/>
            <w:vAlign w:val="center"/>
          </w:tcPr>
          <w:p w14:paraId="3EA5630E" w14:textId="77777777" w:rsidR="004550C3" w:rsidRPr="00737641" w:rsidRDefault="004550C3" w:rsidP="004550C3">
            <w:pPr>
              <w:ind w:firstLine="0"/>
              <w:rPr>
                <w:color w:val="auto"/>
              </w:rPr>
            </w:pPr>
            <w:r w:rsidRPr="00737641">
              <w:rPr>
                <w:color w:val="auto"/>
              </w:rPr>
              <w:t xml:space="preserve">Hanna </w:t>
            </w:r>
            <w:proofErr w:type="spellStart"/>
            <w:r w:rsidRPr="00737641">
              <w:rPr>
                <w:color w:val="auto"/>
              </w:rPr>
              <w:t>Kivistö</w:t>
            </w:r>
            <w:proofErr w:type="spellEnd"/>
            <w:r w:rsidRPr="00737641">
              <w:rPr>
                <w:color w:val="auto"/>
              </w:rPr>
              <w:t>-de Souza</w:t>
            </w:r>
          </w:p>
        </w:tc>
        <w:tc>
          <w:tcPr>
            <w:tcW w:w="2268" w:type="dxa"/>
            <w:vAlign w:val="center"/>
          </w:tcPr>
          <w:p w14:paraId="69D5F816" w14:textId="77777777" w:rsidR="004550C3" w:rsidRPr="00737641" w:rsidRDefault="004550C3" w:rsidP="004550C3">
            <w:pPr>
              <w:ind w:firstLine="0"/>
              <w:jc w:val="center"/>
              <w:rPr>
                <w:color w:val="auto"/>
              </w:rPr>
            </w:pPr>
            <w:r w:rsidRPr="00737641">
              <w:rPr>
                <w:color w:val="auto"/>
              </w:rPr>
              <w:t>Doutora</w:t>
            </w:r>
          </w:p>
        </w:tc>
        <w:tc>
          <w:tcPr>
            <w:tcW w:w="2119" w:type="dxa"/>
            <w:vAlign w:val="center"/>
          </w:tcPr>
          <w:p w14:paraId="509B4254" w14:textId="77777777" w:rsidR="004550C3" w:rsidRPr="00737641" w:rsidRDefault="004550C3" w:rsidP="004550C3">
            <w:pPr>
              <w:ind w:firstLine="0"/>
              <w:jc w:val="center"/>
              <w:rPr>
                <w:color w:val="auto"/>
              </w:rPr>
            </w:pPr>
            <w:r w:rsidRPr="00737641">
              <w:rPr>
                <w:color w:val="auto"/>
              </w:rPr>
              <w:t>40h (DE)</w:t>
            </w:r>
          </w:p>
        </w:tc>
      </w:tr>
      <w:tr w:rsidR="004F397F" w:rsidRPr="00737641" w14:paraId="0080B77A" w14:textId="77777777" w:rsidTr="004550C3">
        <w:trPr>
          <w:trHeight w:val="340"/>
        </w:trPr>
        <w:tc>
          <w:tcPr>
            <w:tcW w:w="4673" w:type="dxa"/>
            <w:vAlign w:val="center"/>
          </w:tcPr>
          <w:p w14:paraId="5FCA2B8D" w14:textId="77777777" w:rsidR="004550C3" w:rsidRPr="00737641" w:rsidRDefault="004550C3" w:rsidP="004550C3">
            <w:pPr>
              <w:ind w:firstLine="0"/>
              <w:rPr>
                <w:color w:val="auto"/>
              </w:rPr>
            </w:pPr>
            <w:r w:rsidRPr="00737641">
              <w:rPr>
                <w:color w:val="auto"/>
              </w:rPr>
              <w:t>Lêda Maria Braga Tomitch</w:t>
            </w:r>
          </w:p>
        </w:tc>
        <w:tc>
          <w:tcPr>
            <w:tcW w:w="2268" w:type="dxa"/>
            <w:vAlign w:val="center"/>
          </w:tcPr>
          <w:p w14:paraId="69F5A500" w14:textId="77777777" w:rsidR="004550C3" w:rsidRPr="00737641" w:rsidRDefault="004550C3" w:rsidP="004550C3">
            <w:pPr>
              <w:ind w:firstLine="0"/>
              <w:jc w:val="center"/>
              <w:rPr>
                <w:color w:val="auto"/>
              </w:rPr>
            </w:pPr>
            <w:r w:rsidRPr="00737641">
              <w:rPr>
                <w:color w:val="auto"/>
              </w:rPr>
              <w:t>Doutora</w:t>
            </w:r>
          </w:p>
        </w:tc>
        <w:tc>
          <w:tcPr>
            <w:tcW w:w="2119" w:type="dxa"/>
            <w:vAlign w:val="center"/>
          </w:tcPr>
          <w:p w14:paraId="0FC7D69B" w14:textId="77777777" w:rsidR="004550C3" w:rsidRPr="00737641" w:rsidRDefault="004550C3" w:rsidP="004550C3">
            <w:pPr>
              <w:ind w:firstLine="0"/>
              <w:jc w:val="center"/>
              <w:rPr>
                <w:color w:val="auto"/>
              </w:rPr>
            </w:pPr>
            <w:r w:rsidRPr="00737641">
              <w:rPr>
                <w:color w:val="auto"/>
              </w:rPr>
              <w:t>40h (DE)</w:t>
            </w:r>
          </w:p>
        </w:tc>
      </w:tr>
      <w:tr w:rsidR="004F397F" w:rsidRPr="00737641" w14:paraId="0FD97693" w14:textId="77777777" w:rsidTr="004550C3">
        <w:trPr>
          <w:trHeight w:val="340"/>
        </w:trPr>
        <w:tc>
          <w:tcPr>
            <w:tcW w:w="4673" w:type="dxa"/>
            <w:vAlign w:val="center"/>
          </w:tcPr>
          <w:p w14:paraId="650B7B84" w14:textId="77777777" w:rsidR="004550C3" w:rsidRPr="00737641" w:rsidRDefault="004550C3" w:rsidP="004550C3">
            <w:pPr>
              <w:ind w:firstLine="0"/>
              <w:rPr>
                <w:color w:val="auto"/>
              </w:rPr>
            </w:pPr>
            <w:r w:rsidRPr="00737641">
              <w:rPr>
                <w:color w:val="auto"/>
              </w:rPr>
              <w:t>Lincoln Paulo Fernandes</w:t>
            </w:r>
          </w:p>
        </w:tc>
        <w:tc>
          <w:tcPr>
            <w:tcW w:w="2268" w:type="dxa"/>
            <w:vAlign w:val="center"/>
          </w:tcPr>
          <w:p w14:paraId="048E59A4" w14:textId="77777777" w:rsidR="004550C3" w:rsidRPr="00737641" w:rsidRDefault="004550C3" w:rsidP="004550C3">
            <w:pPr>
              <w:ind w:firstLine="0"/>
              <w:jc w:val="center"/>
              <w:rPr>
                <w:color w:val="auto"/>
              </w:rPr>
            </w:pPr>
            <w:r w:rsidRPr="00737641">
              <w:rPr>
                <w:color w:val="auto"/>
              </w:rPr>
              <w:t>Doutor</w:t>
            </w:r>
          </w:p>
        </w:tc>
        <w:tc>
          <w:tcPr>
            <w:tcW w:w="2119" w:type="dxa"/>
            <w:vAlign w:val="center"/>
          </w:tcPr>
          <w:p w14:paraId="6411899F" w14:textId="77777777" w:rsidR="004550C3" w:rsidRPr="00737641" w:rsidRDefault="004550C3" w:rsidP="004550C3">
            <w:pPr>
              <w:ind w:firstLine="0"/>
              <w:jc w:val="center"/>
              <w:rPr>
                <w:color w:val="auto"/>
              </w:rPr>
            </w:pPr>
            <w:r w:rsidRPr="00737641">
              <w:rPr>
                <w:color w:val="auto"/>
              </w:rPr>
              <w:t>40h (DE)</w:t>
            </w:r>
          </w:p>
        </w:tc>
      </w:tr>
      <w:tr w:rsidR="004F397F" w:rsidRPr="00737641" w14:paraId="7D836AFA" w14:textId="77777777" w:rsidTr="004550C3">
        <w:trPr>
          <w:trHeight w:val="340"/>
        </w:trPr>
        <w:tc>
          <w:tcPr>
            <w:tcW w:w="4673" w:type="dxa"/>
            <w:vAlign w:val="center"/>
          </w:tcPr>
          <w:p w14:paraId="24A6A8C4" w14:textId="77777777" w:rsidR="004550C3" w:rsidRPr="00737641" w:rsidRDefault="004550C3" w:rsidP="004550C3">
            <w:pPr>
              <w:ind w:firstLine="0"/>
              <w:rPr>
                <w:color w:val="auto"/>
              </w:rPr>
            </w:pPr>
            <w:r w:rsidRPr="00737641">
              <w:rPr>
                <w:color w:val="auto"/>
              </w:rPr>
              <w:t xml:space="preserve">Magali </w:t>
            </w:r>
            <w:proofErr w:type="spellStart"/>
            <w:r w:rsidRPr="00737641">
              <w:rPr>
                <w:color w:val="auto"/>
              </w:rPr>
              <w:t>Sperling</w:t>
            </w:r>
            <w:proofErr w:type="spellEnd"/>
            <w:r w:rsidRPr="00737641">
              <w:rPr>
                <w:color w:val="auto"/>
              </w:rPr>
              <w:t xml:space="preserve"> Beck</w:t>
            </w:r>
          </w:p>
        </w:tc>
        <w:tc>
          <w:tcPr>
            <w:tcW w:w="2268" w:type="dxa"/>
            <w:vAlign w:val="center"/>
          </w:tcPr>
          <w:p w14:paraId="28A525FF" w14:textId="77777777" w:rsidR="004550C3" w:rsidRPr="00737641" w:rsidRDefault="004550C3" w:rsidP="004550C3">
            <w:pPr>
              <w:ind w:firstLine="0"/>
              <w:jc w:val="center"/>
              <w:rPr>
                <w:color w:val="auto"/>
              </w:rPr>
            </w:pPr>
            <w:r w:rsidRPr="00737641">
              <w:rPr>
                <w:color w:val="auto"/>
              </w:rPr>
              <w:t>Doutora</w:t>
            </w:r>
          </w:p>
        </w:tc>
        <w:tc>
          <w:tcPr>
            <w:tcW w:w="2119" w:type="dxa"/>
            <w:vAlign w:val="center"/>
          </w:tcPr>
          <w:p w14:paraId="62AF635A" w14:textId="77777777" w:rsidR="004550C3" w:rsidRPr="00737641" w:rsidRDefault="004550C3" w:rsidP="004550C3">
            <w:pPr>
              <w:ind w:firstLine="0"/>
              <w:jc w:val="center"/>
              <w:rPr>
                <w:color w:val="auto"/>
              </w:rPr>
            </w:pPr>
            <w:r w:rsidRPr="00737641">
              <w:rPr>
                <w:color w:val="auto"/>
              </w:rPr>
              <w:t>40h (DE)</w:t>
            </w:r>
          </w:p>
        </w:tc>
      </w:tr>
      <w:tr w:rsidR="004F397F" w:rsidRPr="00737641" w14:paraId="5589C473" w14:textId="77777777" w:rsidTr="004550C3">
        <w:trPr>
          <w:trHeight w:val="340"/>
        </w:trPr>
        <w:tc>
          <w:tcPr>
            <w:tcW w:w="4673" w:type="dxa"/>
            <w:vAlign w:val="center"/>
          </w:tcPr>
          <w:p w14:paraId="35ABFF9E" w14:textId="77777777" w:rsidR="004550C3" w:rsidRPr="00737641" w:rsidRDefault="004550C3" w:rsidP="004550C3">
            <w:pPr>
              <w:ind w:firstLine="0"/>
              <w:rPr>
                <w:color w:val="auto"/>
              </w:rPr>
            </w:pPr>
            <w:proofErr w:type="spellStart"/>
            <w:r w:rsidRPr="00737641">
              <w:rPr>
                <w:color w:val="auto"/>
              </w:rPr>
              <w:t>Mailce</w:t>
            </w:r>
            <w:proofErr w:type="spellEnd"/>
            <w:r w:rsidRPr="00737641">
              <w:rPr>
                <w:color w:val="auto"/>
              </w:rPr>
              <w:t xml:space="preserve"> Borges Mota</w:t>
            </w:r>
          </w:p>
        </w:tc>
        <w:tc>
          <w:tcPr>
            <w:tcW w:w="2268" w:type="dxa"/>
            <w:vAlign w:val="center"/>
          </w:tcPr>
          <w:p w14:paraId="227A218C" w14:textId="77777777" w:rsidR="004550C3" w:rsidRPr="00737641" w:rsidRDefault="004550C3" w:rsidP="004550C3">
            <w:pPr>
              <w:ind w:firstLine="0"/>
              <w:jc w:val="center"/>
              <w:rPr>
                <w:color w:val="auto"/>
              </w:rPr>
            </w:pPr>
            <w:r w:rsidRPr="00737641">
              <w:rPr>
                <w:color w:val="auto"/>
              </w:rPr>
              <w:t>Doutora</w:t>
            </w:r>
          </w:p>
        </w:tc>
        <w:tc>
          <w:tcPr>
            <w:tcW w:w="2119" w:type="dxa"/>
            <w:vAlign w:val="center"/>
          </w:tcPr>
          <w:p w14:paraId="4265C6D5" w14:textId="77777777" w:rsidR="004550C3" w:rsidRPr="00737641" w:rsidRDefault="004550C3" w:rsidP="004550C3">
            <w:pPr>
              <w:ind w:firstLine="0"/>
              <w:jc w:val="center"/>
              <w:rPr>
                <w:color w:val="auto"/>
              </w:rPr>
            </w:pPr>
            <w:r w:rsidRPr="00737641">
              <w:rPr>
                <w:color w:val="auto"/>
              </w:rPr>
              <w:t>40h (DE)</w:t>
            </w:r>
          </w:p>
        </w:tc>
      </w:tr>
      <w:tr w:rsidR="004F397F" w:rsidRPr="00737641" w14:paraId="145CA64A" w14:textId="77777777" w:rsidTr="004550C3">
        <w:trPr>
          <w:trHeight w:val="340"/>
        </w:trPr>
        <w:tc>
          <w:tcPr>
            <w:tcW w:w="4673" w:type="dxa"/>
            <w:vAlign w:val="center"/>
          </w:tcPr>
          <w:p w14:paraId="21425F46" w14:textId="77777777" w:rsidR="004550C3" w:rsidRPr="00737641" w:rsidRDefault="004550C3" w:rsidP="004550C3">
            <w:pPr>
              <w:ind w:firstLine="0"/>
              <w:rPr>
                <w:color w:val="auto"/>
              </w:rPr>
            </w:pPr>
            <w:r w:rsidRPr="00737641">
              <w:rPr>
                <w:color w:val="auto"/>
              </w:rPr>
              <w:t>Marcos Antônio Morgado de Oliveira</w:t>
            </w:r>
          </w:p>
        </w:tc>
        <w:tc>
          <w:tcPr>
            <w:tcW w:w="2268" w:type="dxa"/>
            <w:vAlign w:val="center"/>
          </w:tcPr>
          <w:p w14:paraId="0A4DBEB3" w14:textId="77777777" w:rsidR="004550C3" w:rsidRPr="00737641" w:rsidRDefault="004550C3" w:rsidP="004550C3">
            <w:pPr>
              <w:ind w:firstLine="0"/>
              <w:jc w:val="center"/>
              <w:rPr>
                <w:color w:val="auto"/>
              </w:rPr>
            </w:pPr>
            <w:r w:rsidRPr="00737641">
              <w:rPr>
                <w:color w:val="auto"/>
              </w:rPr>
              <w:t>Doutor</w:t>
            </w:r>
          </w:p>
        </w:tc>
        <w:tc>
          <w:tcPr>
            <w:tcW w:w="2119" w:type="dxa"/>
            <w:vAlign w:val="center"/>
          </w:tcPr>
          <w:p w14:paraId="63998A54" w14:textId="77777777" w:rsidR="004550C3" w:rsidRPr="00737641" w:rsidRDefault="004550C3" w:rsidP="004550C3">
            <w:pPr>
              <w:ind w:firstLine="0"/>
              <w:jc w:val="center"/>
              <w:rPr>
                <w:color w:val="auto"/>
              </w:rPr>
            </w:pPr>
            <w:r w:rsidRPr="00737641">
              <w:rPr>
                <w:color w:val="auto"/>
              </w:rPr>
              <w:t>40h (DE)</w:t>
            </w:r>
          </w:p>
        </w:tc>
      </w:tr>
      <w:tr w:rsidR="004F397F" w:rsidRPr="00737641" w14:paraId="62CA3024" w14:textId="77777777" w:rsidTr="004550C3">
        <w:trPr>
          <w:trHeight w:val="340"/>
        </w:trPr>
        <w:tc>
          <w:tcPr>
            <w:tcW w:w="4673" w:type="dxa"/>
            <w:vAlign w:val="center"/>
          </w:tcPr>
          <w:p w14:paraId="41641C54" w14:textId="77777777" w:rsidR="004550C3" w:rsidRPr="00737641" w:rsidRDefault="004550C3" w:rsidP="004550C3">
            <w:pPr>
              <w:ind w:firstLine="0"/>
              <w:rPr>
                <w:color w:val="auto"/>
              </w:rPr>
            </w:pPr>
            <w:r w:rsidRPr="00737641">
              <w:rPr>
                <w:color w:val="auto"/>
              </w:rPr>
              <w:t xml:space="preserve">Maria Ester </w:t>
            </w:r>
            <w:proofErr w:type="spellStart"/>
            <w:r w:rsidRPr="00737641">
              <w:rPr>
                <w:color w:val="auto"/>
              </w:rPr>
              <w:t>Wollstein</w:t>
            </w:r>
            <w:proofErr w:type="spellEnd"/>
            <w:r w:rsidRPr="00737641">
              <w:rPr>
                <w:color w:val="auto"/>
              </w:rPr>
              <w:t xml:space="preserve"> Moritz</w:t>
            </w:r>
          </w:p>
        </w:tc>
        <w:tc>
          <w:tcPr>
            <w:tcW w:w="2268" w:type="dxa"/>
            <w:vAlign w:val="center"/>
          </w:tcPr>
          <w:p w14:paraId="389FAC3D" w14:textId="77777777" w:rsidR="004550C3" w:rsidRPr="00737641" w:rsidRDefault="004550C3" w:rsidP="004550C3">
            <w:pPr>
              <w:ind w:firstLine="0"/>
              <w:jc w:val="center"/>
              <w:rPr>
                <w:color w:val="auto"/>
              </w:rPr>
            </w:pPr>
            <w:r w:rsidRPr="00737641">
              <w:rPr>
                <w:color w:val="auto"/>
              </w:rPr>
              <w:t>Doutora</w:t>
            </w:r>
          </w:p>
        </w:tc>
        <w:tc>
          <w:tcPr>
            <w:tcW w:w="2119" w:type="dxa"/>
            <w:vAlign w:val="center"/>
          </w:tcPr>
          <w:p w14:paraId="609F8550" w14:textId="77777777" w:rsidR="004550C3" w:rsidRPr="00737641" w:rsidRDefault="004550C3" w:rsidP="004550C3">
            <w:pPr>
              <w:ind w:firstLine="0"/>
              <w:jc w:val="center"/>
              <w:rPr>
                <w:color w:val="auto"/>
              </w:rPr>
            </w:pPr>
            <w:r w:rsidRPr="00737641">
              <w:rPr>
                <w:color w:val="auto"/>
              </w:rPr>
              <w:t>40h (DE)</w:t>
            </w:r>
          </w:p>
        </w:tc>
      </w:tr>
      <w:tr w:rsidR="004F397F" w:rsidRPr="00737641" w14:paraId="0EE96958" w14:textId="77777777" w:rsidTr="004550C3">
        <w:trPr>
          <w:trHeight w:val="340"/>
        </w:trPr>
        <w:tc>
          <w:tcPr>
            <w:tcW w:w="4673" w:type="dxa"/>
            <w:vAlign w:val="center"/>
          </w:tcPr>
          <w:p w14:paraId="01A5CC5E" w14:textId="77777777" w:rsidR="004550C3" w:rsidRPr="00737641" w:rsidRDefault="004550C3" w:rsidP="004550C3">
            <w:pPr>
              <w:ind w:firstLine="0"/>
              <w:rPr>
                <w:color w:val="auto"/>
              </w:rPr>
            </w:pPr>
            <w:r w:rsidRPr="00737641">
              <w:rPr>
                <w:color w:val="auto"/>
              </w:rPr>
              <w:t xml:space="preserve">Maria Lúcia </w:t>
            </w:r>
            <w:proofErr w:type="spellStart"/>
            <w:r w:rsidRPr="00737641">
              <w:rPr>
                <w:color w:val="auto"/>
              </w:rPr>
              <w:t>Milléo</w:t>
            </w:r>
            <w:proofErr w:type="spellEnd"/>
            <w:r w:rsidRPr="00737641">
              <w:rPr>
                <w:color w:val="auto"/>
              </w:rPr>
              <w:t xml:space="preserve"> Martins</w:t>
            </w:r>
          </w:p>
        </w:tc>
        <w:tc>
          <w:tcPr>
            <w:tcW w:w="2268" w:type="dxa"/>
            <w:vAlign w:val="center"/>
          </w:tcPr>
          <w:p w14:paraId="509DEC38" w14:textId="77777777" w:rsidR="004550C3" w:rsidRPr="00737641" w:rsidRDefault="004550C3" w:rsidP="004550C3">
            <w:pPr>
              <w:ind w:firstLine="0"/>
              <w:jc w:val="center"/>
              <w:rPr>
                <w:color w:val="auto"/>
              </w:rPr>
            </w:pPr>
            <w:r w:rsidRPr="00737641">
              <w:rPr>
                <w:color w:val="auto"/>
              </w:rPr>
              <w:t>Doutora</w:t>
            </w:r>
          </w:p>
        </w:tc>
        <w:tc>
          <w:tcPr>
            <w:tcW w:w="2119" w:type="dxa"/>
            <w:vAlign w:val="center"/>
          </w:tcPr>
          <w:p w14:paraId="557BF16B" w14:textId="77777777" w:rsidR="004550C3" w:rsidRPr="00737641" w:rsidRDefault="004550C3" w:rsidP="004550C3">
            <w:pPr>
              <w:ind w:firstLine="0"/>
              <w:jc w:val="center"/>
              <w:rPr>
                <w:color w:val="auto"/>
              </w:rPr>
            </w:pPr>
            <w:r w:rsidRPr="00737641">
              <w:rPr>
                <w:color w:val="auto"/>
              </w:rPr>
              <w:t>40h (DE)</w:t>
            </w:r>
          </w:p>
        </w:tc>
      </w:tr>
      <w:tr w:rsidR="004F397F" w:rsidRPr="00737641" w14:paraId="673339EB" w14:textId="77777777" w:rsidTr="004550C3">
        <w:trPr>
          <w:trHeight w:val="340"/>
        </w:trPr>
        <w:tc>
          <w:tcPr>
            <w:tcW w:w="4673" w:type="dxa"/>
            <w:vAlign w:val="center"/>
          </w:tcPr>
          <w:p w14:paraId="2B7B15C9" w14:textId="77777777" w:rsidR="004550C3" w:rsidRPr="00737641" w:rsidRDefault="004550C3" w:rsidP="004550C3">
            <w:pPr>
              <w:ind w:firstLine="0"/>
              <w:rPr>
                <w:color w:val="auto"/>
              </w:rPr>
            </w:pPr>
            <w:r w:rsidRPr="00737641">
              <w:rPr>
                <w:color w:val="auto"/>
              </w:rPr>
              <w:t>Maria Lúcia Barbosa de Vasconcellos</w:t>
            </w:r>
          </w:p>
        </w:tc>
        <w:tc>
          <w:tcPr>
            <w:tcW w:w="2268" w:type="dxa"/>
            <w:vAlign w:val="center"/>
          </w:tcPr>
          <w:p w14:paraId="2BFF7811" w14:textId="77777777" w:rsidR="004550C3" w:rsidRPr="00737641" w:rsidRDefault="004550C3" w:rsidP="004550C3">
            <w:pPr>
              <w:ind w:firstLine="0"/>
              <w:jc w:val="center"/>
              <w:rPr>
                <w:color w:val="auto"/>
              </w:rPr>
            </w:pPr>
            <w:r w:rsidRPr="00737641">
              <w:rPr>
                <w:color w:val="auto"/>
              </w:rPr>
              <w:t>Doutora</w:t>
            </w:r>
          </w:p>
        </w:tc>
        <w:tc>
          <w:tcPr>
            <w:tcW w:w="2119" w:type="dxa"/>
            <w:vAlign w:val="center"/>
          </w:tcPr>
          <w:p w14:paraId="02ADF8EC" w14:textId="77777777" w:rsidR="004550C3" w:rsidRPr="00737641" w:rsidRDefault="004550C3" w:rsidP="004550C3">
            <w:pPr>
              <w:ind w:firstLine="0"/>
              <w:jc w:val="center"/>
              <w:rPr>
                <w:color w:val="auto"/>
              </w:rPr>
            </w:pPr>
            <w:r w:rsidRPr="00737641">
              <w:rPr>
                <w:color w:val="auto"/>
              </w:rPr>
              <w:t>40h (DE)</w:t>
            </w:r>
          </w:p>
        </w:tc>
      </w:tr>
      <w:tr w:rsidR="004F397F" w:rsidRPr="00737641" w14:paraId="4CFA4581" w14:textId="77777777" w:rsidTr="004550C3">
        <w:trPr>
          <w:trHeight w:val="340"/>
        </w:trPr>
        <w:tc>
          <w:tcPr>
            <w:tcW w:w="4673" w:type="dxa"/>
            <w:vAlign w:val="center"/>
          </w:tcPr>
          <w:p w14:paraId="3341D174" w14:textId="77777777" w:rsidR="004550C3" w:rsidRPr="00737641" w:rsidRDefault="004550C3" w:rsidP="004550C3">
            <w:pPr>
              <w:ind w:firstLine="0"/>
              <w:rPr>
                <w:color w:val="auto"/>
              </w:rPr>
            </w:pPr>
            <w:r w:rsidRPr="00737641">
              <w:rPr>
                <w:color w:val="auto"/>
              </w:rPr>
              <w:t xml:space="preserve">Maria Rita </w:t>
            </w:r>
            <w:proofErr w:type="spellStart"/>
            <w:r w:rsidRPr="00737641">
              <w:rPr>
                <w:color w:val="auto"/>
              </w:rPr>
              <w:t>Drumond</w:t>
            </w:r>
            <w:proofErr w:type="spellEnd"/>
            <w:r w:rsidRPr="00737641">
              <w:rPr>
                <w:color w:val="auto"/>
              </w:rPr>
              <w:t xml:space="preserve"> Viana</w:t>
            </w:r>
          </w:p>
        </w:tc>
        <w:tc>
          <w:tcPr>
            <w:tcW w:w="2268" w:type="dxa"/>
            <w:vAlign w:val="center"/>
          </w:tcPr>
          <w:p w14:paraId="7F0D1AE4" w14:textId="77777777" w:rsidR="004550C3" w:rsidRPr="00737641" w:rsidRDefault="004550C3" w:rsidP="004550C3">
            <w:pPr>
              <w:ind w:firstLine="0"/>
              <w:jc w:val="center"/>
              <w:rPr>
                <w:color w:val="auto"/>
              </w:rPr>
            </w:pPr>
            <w:r w:rsidRPr="00737641">
              <w:rPr>
                <w:color w:val="auto"/>
              </w:rPr>
              <w:t>Doutora</w:t>
            </w:r>
          </w:p>
        </w:tc>
        <w:tc>
          <w:tcPr>
            <w:tcW w:w="2119" w:type="dxa"/>
            <w:vAlign w:val="center"/>
          </w:tcPr>
          <w:p w14:paraId="34CD8F2B" w14:textId="77777777" w:rsidR="004550C3" w:rsidRPr="00737641" w:rsidRDefault="004550C3" w:rsidP="004550C3">
            <w:pPr>
              <w:ind w:firstLine="0"/>
              <w:jc w:val="center"/>
              <w:rPr>
                <w:color w:val="auto"/>
              </w:rPr>
            </w:pPr>
            <w:r w:rsidRPr="00737641">
              <w:rPr>
                <w:color w:val="auto"/>
              </w:rPr>
              <w:t>40h (DE)</w:t>
            </w:r>
          </w:p>
        </w:tc>
      </w:tr>
      <w:tr w:rsidR="004F397F" w:rsidRPr="00737641" w14:paraId="3091DBB8" w14:textId="77777777" w:rsidTr="004550C3">
        <w:trPr>
          <w:trHeight w:val="340"/>
        </w:trPr>
        <w:tc>
          <w:tcPr>
            <w:tcW w:w="4673" w:type="dxa"/>
            <w:vAlign w:val="center"/>
          </w:tcPr>
          <w:p w14:paraId="38493A62" w14:textId="77777777" w:rsidR="004550C3" w:rsidRPr="00737641" w:rsidRDefault="004550C3" w:rsidP="004550C3">
            <w:pPr>
              <w:ind w:firstLine="0"/>
              <w:rPr>
                <w:color w:val="auto"/>
              </w:rPr>
            </w:pPr>
            <w:r w:rsidRPr="00737641">
              <w:rPr>
                <w:color w:val="auto"/>
              </w:rPr>
              <w:t>Raquel Carolina Souza Ferraz D’Ely</w:t>
            </w:r>
          </w:p>
        </w:tc>
        <w:tc>
          <w:tcPr>
            <w:tcW w:w="2268" w:type="dxa"/>
            <w:vAlign w:val="center"/>
          </w:tcPr>
          <w:p w14:paraId="6C51973E" w14:textId="77777777" w:rsidR="004550C3" w:rsidRPr="00737641" w:rsidRDefault="004550C3" w:rsidP="004550C3">
            <w:pPr>
              <w:ind w:firstLine="0"/>
              <w:jc w:val="center"/>
              <w:rPr>
                <w:color w:val="auto"/>
              </w:rPr>
            </w:pPr>
            <w:r w:rsidRPr="00737641">
              <w:rPr>
                <w:color w:val="auto"/>
              </w:rPr>
              <w:t>Doutora</w:t>
            </w:r>
          </w:p>
        </w:tc>
        <w:tc>
          <w:tcPr>
            <w:tcW w:w="2119" w:type="dxa"/>
            <w:vAlign w:val="center"/>
          </w:tcPr>
          <w:p w14:paraId="112416F8" w14:textId="77777777" w:rsidR="004550C3" w:rsidRPr="00737641" w:rsidRDefault="004550C3" w:rsidP="004550C3">
            <w:pPr>
              <w:ind w:firstLine="0"/>
              <w:jc w:val="center"/>
              <w:rPr>
                <w:color w:val="auto"/>
              </w:rPr>
            </w:pPr>
            <w:r w:rsidRPr="00737641">
              <w:rPr>
                <w:color w:val="auto"/>
              </w:rPr>
              <w:t>40h (DE)</w:t>
            </w:r>
          </w:p>
        </w:tc>
      </w:tr>
      <w:tr w:rsidR="004550C3" w:rsidRPr="00737641" w14:paraId="6F41FDA1" w14:textId="77777777" w:rsidTr="004550C3">
        <w:trPr>
          <w:trHeight w:val="340"/>
        </w:trPr>
        <w:tc>
          <w:tcPr>
            <w:tcW w:w="4673" w:type="dxa"/>
            <w:vAlign w:val="center"/>
          </w:tcPr>
          <w:p w14:paraId="66A70173" w14:textId="77777777" w:rsidR="004550C3" w:rsidRPr="00737641" w:rsidRDefault="004550C3" w:rsidP="004550C3">
            <w:pPr>
              <w:ind w:firstLine="0"/>
              <w:rPr>
                <w:color w:val="auto"/>
              </w:rPr>
            </w:pPr>
            <w:r w:rsidRPr="00737641">
              <w:rPr>
                <w:color w:val="auto"/>
              </w:rPr>
              <w:t>Rosane Silveira</w:t>
            </w:r>
          </w:p>
        </w:tc>
        <w:tc>
          <w:tcPr>
            <w:tcW w:w="2268" w:type="dxa"/>
            <w:vAlign w:val="center"/>
          </w:tcPr>
          <w:p w14:paraId="2FEF904A" w14:textId="77777777" w:rsidR="004550C3" w:rsidRPr="00737641" w:rsidRDefault="004550C3" w:rsidP="004550C3">
            <w:pPr>
              <w:ind w:firstLine="0"/>
              <w:jc w:val="center"/>
              <w:rPr>
                <w:color w:val="auto"/>
              </w:rPr>
            </w:pPr>
            <w:r w:rsidRPr="00737641">
              <w:rPr>
                <w:color w:val="auto"/>
              </w:rPr>
              <w:t>Doutora</w:t>
            </w:r>
          </w:p>
        </w:tc>
        <w:tc>
          <w:tcPr>
            <w:tcW w:w="2119" w:type="dxa"/>
            <w:vAlign w:val="center"/>
          </w:tcPr>
          <w:p w14:paraId="147F35DC" w14:textId="77777777" w:rsidR="004550C3" w:rsidRPr="00737641" w:rsidRDefault="004550C3" w:rsidP="004550C3">
            <w:pPr>
              <w:ind w:firstLine="0"/>
              <w:jc w:val="center"/>
              <w:rPr>
                <w:color w:val="auto"/>
              </w:rPr>
            </w:pPr>
            <w:r w:rsidRPr="00737641">
              <w:rPr>
                <w:color w:val="auto"/>
              </w:rPr>
              <w:t>40h (DE)</w:t>
            </w:r>
          </w:p>
        </w:tc>
      </w:tr>
    </w:tbl>
    <w:p w14:paraId="51ABF8FB" w14:textId="77777777" w:rsidR="004550C3" w:rsidRPr="00737641" w:rsidRDefault="004550C3" w:rsidP="004550C3">
      <w:pPr>
        <w:rPr>
          <w:color w:val="auto"/>
        </w:rPr>
      </w:pPr>
    </w:p>
    <w:p w14:paraId="6F9CFC87" w14:textId="77777777" w:rsidR="008D13DD" w:rsidRPr="00737641" w:rsidRDefault="004550C3" w:rsidP="004F397F">
      <w:pPr>
        <w:spacing w:line="240" w:lineRule="auto"/>
        <w:rPr>
          <w:color w:val="auto"/>
        </w:rPr>
      </w:pPr>
      <w:r w:rsidRPr="00737641">
        <w:rPr>
          <w:color w:val="auto"/>
        </w:rPr>
        <w:t xml:space="preserve">Cabe ainda destacar que, dentre os </w:t>
      </w:r>
      <w:r w:rsidR="008D13DD" w:rsidRPr="00737641">
        <w:rPr>
          <w:color w:val="auto"/>
        </w:rPr>
        <w:t>21</w:t>
      </w:r>
      <w:r w:rsidRPr="00737641">
        <w:rPr>
          <w:color w:val="auto"/>
        </w:rPr>
        <w:t xml:space="preserve"> docentes listados acima, dezesseis já concluíram o pós-doutorado, enquanto a última formação em estágio superior em relação ao nível de doutor em que se encontram. A capacitação dos </w:t>
      </w:r>
      <w:r w:rsidR="008D13DD" w:rsidRPr="00737641">
        <w:rPr>
          <w:color w:val="auto"/>
        </w:rPr>
        <w:t>cinco</w:t>
      </w:r>
      <w:r w:rsidRPr="00737641">
        <w:rPr>
          <w:color w:val="auto"/>
        </w:rPr>
        <w:t xml:space="preserve"> docentes que ainda não têm pós-doutorado está prevista no próximo quadriênio. </w:t>
      </w:r>
    </w:p>
    <w:p w14:paraId="19C8983B" w14:textId="008723DE" w:rsidR="004550C3" w:rsidRPr="00737641" w:rsidRDefault="008D13DD" w:rsidP="004F397F">
      <w:pPr>
        <w:spacing w:line="240" w:lineRule="auto"/>
        <w:ind w:firstLine="567"/>
        <w:rPr>
          <w:b/>
          <w:color w:val="auto"/>
          <w:sz w:val="26"/>
          <w:szCs w:val="26"/>
        </w:rPr>
      </w:pPr>
      <w:proofErr w:type="gramStart"/>
      <w:r w:rsidRPr="00737641">
        <w:rPr>
          <w:b/>
          <w:color w:val="auto"/>
          <w:sz w:val="26"/>
          <w:szCs w:val="26"/>
        </w:rPr>
        <w:t xml:space="preserve">3.5 </w:t>
      </w:r>
      <w:r w:rsidR="004550C3" w:rsidRPr="00737641">
        <w:rPr>
          <w:b/>
          <w:color w:val="auto"/>
          <w:sz w:val="26"/>
          <w:szCs w:val="26"/>
        </w:rPr>
        <w:t>Experiência</w:t>
      </w:r>
      <w:proofErr w:type="gramEnd"/>
      <w:r w:rsidR="004550C3" w:rsidRPr="00737641">
        <w:rPr>
          <w:b/>
          <w:color w:val="auto"/>
          <w:sz w:val="26"/>
          <w:szCs w:val="26"/>
        </w:rPr>
        <w:t xml:space="preserve"> profissional do corpo docente no magistério</w:t>
      </w:r>
    </w:p>
    <w:p w14:paraId="3F84D6D7" w14:textId="6B0D3564" w:rsidR="004550C3" w:rsidRPr="00737641" w:rsidRDefault="004550C3" w:rsidP="004F397F">
      <w:pPr>
        <w:spacing w:line="240" w:lineRule="auto"/>
        <w:ind w:firstLine="567"/>
        <w:rPr>
          <w:color w:val="auto"/>
        </w:rPr>
      </w:pPr>
      <w:r w:rsidRPr="00737641">
        <w:rPr>
          <w:color w:val="auto"/>
        </w:rPr>
        <w:t xml:space="preserve">Referente à experiência profissional no magistério, organizam-se as informações a partir da tabela abaixo, na qual se indica o tempo de experiência na educação básica, o tempo de experiência em outros contextos educacionais (escolas de idioma, estágios docência, etc.), o tempo de experiência no ensino superior, </w:t>
      </w:r>
      <w:r w:rsidR="00454DE2" w:rsidRPr="00737641">
        <w:rPr>
          <w:color w:val="auto"/>
        </w:rPr>
        <w:t xml:space="preserve">e </w:t>
      </w:r>
      <w:r w:rsidRPr="00737641">
        <w:rPr>
          <w:color w:val="auto"/>
        </w:rPr>
        <w:t xml:space="preserve">o tempo total de experiência docente. </w:t>
      </w:r>
    </w:p>
    <w:tbl>
      <w:tblPr>
        <w:tblW w:w="5000" w:type="pct"/>
        <w:tblLook w:val="04A0" w:firstRow="1" w:lastRow="0" w:firstColumn="1" w:lastColumn="0" w:noHBand="0" w:noVBand="1"/>
      </w:tblPr>
      <w:tblGrid>
        <w:gridCol w:w="3122"/>
        <w:gridCol w:w="1490"/>
        <w:gridCol w:w="1491"/>
        <w:gridCol w:w="1490"/>
        <w:gridCol w:w="1693"/>
      </w:tblGrid>
      <w:tr w:rsidR="004F397F" w:rsidRPr="00737641" w14:paraId="10C40A17" w14:textId="77777777" w:rsidTr="004550C3">
        <w:trPr>
          <w:trHeight w:val="340"/>
        </w:trPr>
        <w:tc>
          <w:tcPr>
            <w:tcW w:w="3114" w:type="dxa"/>
            <w:vAlign w:val="center"/>
          </w:tcPr>
          <w:p w14:paraId="6632D3EA" w14:textId="77777777" w:rsidR="004550C3" w:rsidRPr="00737641" w:rsidRDefault="004550C3" w:rsidP="004550C3">
            <w:pPr>
              <w:ind w:firstLine="0"/>
              <w:jc w:val="center"/>
              <w:rPr>
                <w:b/>
                <w:color w:val="auto"/>
                <w:sz w:val="20"/>
                <w:szCs w:val="20"/>
              </w:rPr>
            </w:pPr>
            <w:r w:rsidRPr="00737641">
              <w:rPr>
                <w:b/>
                <w:color w:val="auto"/>
                <w:sz w:val="20"/>
                <w:szCs w:val="20"/>
              </w:rPr>
              <w:lastRenderedPageBreak/>
              <w:t>Docente</w:t>
            </w:r>
          </w:p>
        </w:tc>
        <w:tc>
          <w:tcPr>
            <w:tcW w:w="1486" w:type="dxa"/>
            <w:vAlign w:val="center"/>
          </w:tcPr>
          <w:p w14:paraId="46F8A1BB" w14:textId="77777777" w:rsidR="004550C3" w:rsidRPr="00737641" w:rsidRDefault="004550C3" w:rsidP="004550C3">
            <w:pPr>
              <w:ind w:firstLine="0"/>
              <w:jc w:val="center"/>
              <w:rPr>
                <w:b/>
                <w:color w:val="auto"/>
                <w:sz w:val="20"/>
                <w:szCs w:val="20"/>
              </w:rPr>
            </w:pPr>
            <w:r w:rsidRPr="00737641">
              <w:rPr>
                <w:b/>
                <w:color w:val="auto"/>
                <w:sz w:val="20"/>
                <w:szCs w:val="20"/>
              </w:rPr>
              <w:t>Tempo de experiência na educação básica</w:t>
            </w:r>
          </w:p>
        </w:tc>
        <w:tc>
          <w:tcPr>
            <w:tcW w:w="1487" w:type="dxa"/>
            <w:vAlign w:val="center"/>
          </w:tcPr>
          <w:p w14:paraId="4B616816" w14:textId="77777777" w:rsidR="004550C3" w:rsidRPr="00737641" w:rsidRDefault="004550C3" w:rsidP="004550C3">
            <w:pPr>
              <w:ind w:firstLine="0"/>
              <w:jc w:val="center"/>
              <w:rPr>
                <w:b/>
                <w:color w:val="auto"/>
                <w:sz w:val="20"/>
                <w:szCs w:val="20"/>
              </w:rPr>
            </w:pPr>
            <w:r w:rsidRPr="00737641">
              <w:rPr>
                <w:b/>
                <w:color w:val="auto"/>
                <w:sz w:val="20"/>
                <w:szCs w:val="20"/>
              </w:rPr>
              <w:t>Tempo de experiência em outros contextos educacionais</w:t>
            </w:r>
          </w:p>
        </w:tc>
        <w:tc>
          <w:tcPr>
            <w:tcW w:w="1486" w:type="dxa"/>
            <w:vAlign w:val="center"/>
          </w:tcPr>
          <w:p w14:paraId="72E2F612" w14:textId="77777777" w:rsidR="004550C3" w:rsidRPr="00737641" w:rsidRDefault="004550C3" w:rsidP="004550C3">
            <w:pPr>
              <w:ind w:firstLine="0"/>
              <w:jc w:val="center"/>
              <w:rPr>
                <w:b/>
                <w:color w:val="auto"/>
                <w:sz w:val="20"/>
                <w:szCs w:val="20"/>
              </w:rPr>
            </w:pPr>
            <w:r w:rsidRPr="00737641">
              <w:rPr>
                <w:b/>
                <w:color w:val="auto"/>
                <w:sz w:val="20"/>
                <w:szCs w:val="20"/>
              </w:rPr>
              <w:t>Tempo de experiência no ensino superior</w:t>
            </w:r>
          </w:p>
        </w:tc>
        <w:tc>
          <w:tcPr>
            <w:tcW w:w="1487" w:type="dxa"/>
            <w:vAlign w:val="center"/>
          </w:tcPr>
          <w:p w14:paraId="080707D4" w14:textId="77777777" w:rsidR="004550C3" w:rsidRPr="00737641" w:rsidRDefault="004550C3" w:rsidP="004550C3">
            <w:pPr>
              <w:ind w:firstLine="0"/>
              <w:jc w:val="center"/>
              <w:rPr>
                <w:b/>
                <w:color w:val="auto"/>
                <w:sz w:val="20"/>
                <w:szCs w:val="20"/>
              </w:rPr>
            </w:pPr>
            <w:r w:rsidRPr="00737641">
              <w:rPr>
                <w:b/>
                <w:color w:val="auto"/>
                <w:sz w:val="20"/>
                <w:szCs w:val="20"/>
              </w:rPr>
              <w:t>Tempo total de docência</w:t>
            </w:r>
          </w:p>
        </w:tc>
      </w:tr>
      <w:tr w:rsidR="004F397F" w:rsidRPr="00737641" w14:paraId="1965CD25" w14:textId="77777777" w:rsidTr="004550C3">
        <w:trPr>
          <w:trHeight w:val="340"/>
        </w:trPr>
        <w:tc>
          <w:tcPr>
            <w:tcW w:w="3114" w:type="dxa"/>
            <w:vAlign w:val="center"/>
          </w:tcPr>
          <w:p w14:paraId="4BC3BF10" w14:textId="77777777" w:rsidR="004550C3" w:rsidRPr="00737641" w:rsidRDefault="004550C3" w:rsidP="004550C3">
            <w:pPr>
              <w:ind w:firstLine="0"/>
              <w:rPr>
                <w:b/>
                <w:color w:val="auto"/>
              </w:rPr>
            </w:pPr>
            <w:r w:rsidRPr="00737641">
              <w:rPr>
                <w:color w:val="auto"/>
              </w:rPr>
              <w:t>Adriana de Carvalho Kuerten Dellagnelo</w:t>
            </w:r>
          </w:p>
        </w:tc>
        <w:tc>
          <w:tcPr>
            <w:tcW w:w="1486" w:type="dxa"/>
            <w:vAlign w:val="center"/>
          </w:tcPr>
          <w:p w14:paraId="2F85B72F" w14:textId="77777777" w:rsidR="004550C3" w:rsidRPr="00737641" w:rsidRDefault="004550C3" w:rsidP="004550C3">
            <w:pPr>
              <w:ind w:firstLine="0"/>
              <w:jc w:val="center"/>
              <w:rPr>
                <w:color w:val="auto"/>
              </w:rPr>
            </w:pPr>
            <w:r w:rsidRPr="00737641">
              <w:rPr>
                <w:color w:val="auto"/>
              </w:rPr>
              <w:t>-</w:t>
            </w:r>
          </w:p>
        </w:tc>
        <w:tc>
          <w:tcPr>
            <w:tcW w:w="1487" w:type="dxa"/>
            <w:vAlign w:val="center"/>
          </w:tcPr>
          <w:p w14:paraId="37D14EE8" w14:textId="77777777" w:rsidR="004550C3" w:rsidRPr="00737641" w:rsidRDefault="004550C3" w:rsidP="004550C3">
            <w:pPr>
              <w:ind w:firstLine="0"/>
              <w:jc w:val="center"/>
              <w:rPr>
                <w:color w:val="auto"/>
              </w:rPr>
            </w:pPr>
            <w:r w:rsidRPr="00737641">
              <w:rPr>
                <w:color w:val="auto"/>
              </w:rPr>
              <w:t>15 anos</w:t>
            </w:r>
          </w:p>
        </w:tc>
        <w:tc>
          <w:tcPr>
            <w:tcW w:w="1486" w:type="dxa"/>
            <w:vAlign w:val="center"/>
          </w:tcPr>
          <w:p w14:paraId="73CCE309" w14:textId="77777777" w:rsidR="004550C3" w:rsidRPr="00737641" w:rsidRDefault="004550C3" w:rsidP="004550C3">
            <w:pPr>
              <w:ind w:firstLine="0"/>
              <w:jc w:val="center"/>
              <w:rPr>
                <w:color w:val="auto"/>
              </w:rPr>
            </w:pPr>
            <w:r w:rsidRPr="00737641">
              <w:rPr>
                <w:color w:val="auto"/>
              </w:rPr>
              <w:t>17 anos</w:t>
            </w:r>
          </w:p>
        </w:tc>
        <w:tc>
          <w:tcPr>
            <w:tcW w:w="1487" w:type="dxa"/>
            <w:vAlign w:val="center"/>
          </w:tcPr>
          <w:p w14:paraId="162EB86C" w14:textId="77777777" w:rsidR="004550C3" w:rsidRPr="00737641" w:rsidRDefault="004550C3" w:rsidP="004550C3">
            <w:pPr>
              <w:ind w:firstLine="0"/>
              <w:jc w:val="center"/>
              <w:rPr>
                <w:color w:val="auto"/>
              </w:rPr>
            </w:pPr>
            <w:r w:rsidRPr="00737641">
              <w:rPr>
                <w:color w:val="auto"/>
              </w:rPr>
              <w:t>32 anos</w:t>
            </w:r>
          </w:p>
        </w:tc>
      </w:tr>
      <w:tr w:rsidR="004F397F" w:rsidRPr="00737641" w14:paraId="20411A4C" w14:textId="77777777" w:rsidTr="004550C3">
        <w:trPr>
          <w:trHeight w:val="340"/>
        </w:trPr>
        <w:tc>
          <w:tcPr>
            <w:tcW w:w="3114" w:type="dxa"/>
            <w:vAlign w:val="center"/>
          </w:tcPr>
          <w:p w14:paraId="717BC9F9" w14:textId="77777777" w:rsidR="004550C3" w:rsidRPr="00737641" w:rsidRDefault="004550C3" w:rsidP="004550C3">
            <w:pPr>
              <w:ind w:firstLine="0"/>
              <w:rPr>
                <w:b/>
                <w:color w:val="auto"/>
              </w:rPr>
            </w:pPr>
            <w:proofErr w:type="spellStart"/>
            <w:r w:rsidRPr="00737641">
              <w:rPr>
                <w:color w:val="auto"/>
              </w:rPr>
              <w:t>Alinne</w:t>
            </w:r>
            <w:proofErr w:type="spellEnd"/>
            <w:r w:rsidRPr="00737641">
              <w:rPr>
                <w:color w:val="auto"/>
              </w:rPr>
              <w:t xml:space="preserve"> </w:t>
            </w:r>
            <w:proofErr w:type="spellStart"/>
            <w:r w:rsidRPr="00737641">
              <w:rPr>
                <w:color w:val="auto"/>
              </w:rPr>
              <w:t>Balduino</w:t>
            </w:r>
            <w:proofErr w:type="spellEnd"/>
            <w:r w:rsidRPr="00737641">
              <w:rPr>
                <w:color w:val="auto"/>
              </w:rPr>
              <w:t xml:space="preserve"> Pires Fernandes</w:t>
            </w:r>
          </w:p>
        </w:tc>
        <w:tc>
          <w:tcPr>
            <w:tcW w:w="1486" w:type="dxa"/>
            <w:vAlign w:val="center"/>
          </w:tcPr>
          <w:p w14:paraId="350044E0" w14:textId="77777777" w:rsidR="004550C3" w:rsidRPr="00737641" w:rsidRDefault="004550C3" w:rsidP="004550C3">
            <w:pPr>
              <w:ind w:firstLine="0"/>
              <w:jc w:val="center"/>
              <w:rPr>
                <w:color w:val="auto"/>
              </w:rPr>
            </w:pPr>
            <w:r w:rsidRPr="00737641">
              <w:rPr>
                <w:color w:val="auto"/>
              </w:rPr>
              <w:t>-</w:t>
            </w:r>
          </w:p>
        </w:tc>
        <w:tc>
          <w:tcPr>
            <w:tcW w:w="1487" w:type="dxa"/>
            <w:vAlign w:val="center"/>
          </w:tcPr>
          <w:p w14:paraId="665F231C" w14:textId="77777777" w:rsidR="004550C3" w:rsidRPr="00737641" w:rsidRDefault="004550C3" w:rsidP="004550C3">
            <w:pPr>
              <w:ind w:firstLine="0"/>
              <w:jc w:val="center"/>
              <w:rPr>
                <w:color w:val="auto"/>
              </w:rPr>
            </w:pPr>
            <w:proofErr w:type="gramStart"/>
            <w:r w:rsidRPr="00737641">
              <w:rPr>
                <w:color w:val="auto"/>
              </w:rPr>
              <w:t>2</w:t>
            </w:r>
            <w:proofErr w:type="gramEnd"/>
            <w:r w:rsidRPr="00737641">
              <w:rPr>
                <w:color w:val="auto"/>
              </w:rPr>
              <w:t xml:space="preserve"> anos</w:t>
            </w:r>
          </w:p>
        </w:tc>
        <w:tc>
          <w:tcPr>
            <w:tcW w:w="1486" w:type="dxa"/>
            <w:vAlign w:val="center"/>
          </w:tcPr>
          <w:p w14:paraId="6AD2CBED" w14:textId="77777777" w:rsidR="004550C3" w:rsidRPr="00737641" w:rsidRDefault="004550C3" w:rsidP="004550C3">
            <w:pPr>
              <w:ind w:firstLine="0"/>
              <w:jc w:val="center"/>
              <w:rPr>
                <w:color w:val="auto"/>
              </w:rPr>
            </w:pPr>
            <w:proofErr w:type="gramStart"/>
            <w:r w:rsidRPr="00737641">
              <w:rPr>
                <w:color w:val="auto"/>
              </w:rPr>
              <w:t>7</w:t>
            </w:r>
            <w:proofErr w:type="gramEnd"/>
            <w:r w:rsidRPr="00737641">
              <w:rPr>
                <w:color w:val="auto"/>
              </w:rPr>
              <w:t xml:space="preserve"> anos</w:t>
            </w:r>
          </w:p>
        </w:tc>
        <w:tc>
          <w:tcPr>
            <w:tcW w:w="1487" w:type="dxa"/>
            <w:vAlign w:val="center"/>
          </w:tcPr>
          <w:p w14:paraId="33E62C5F" w14:textId="77777777" w:rsidR="004550C3" w:rsidRPr="00737641" w:rsidRDefault="004550C3" w:rsidP="004550C3">
            <w:pPr>
              <w:ind w:firstLine="0"/>
              <w:jc w:val="center"/>
              <w:rPr>
                <w:color w:val="auto"/>
              </w:rPr>
            </w:pPr>
            <w:proofErr w:type="gramStart"/>
            <w:r w:rsidRPr="00737641">
              <w:rPr>
                <w:color w:val="auto"/>
              </w:rPr>
              <w:t>9</w:t>
            </w:r>
            <w:proofErr w:type="gramEnd"/>
            <w:r w:rsidRPr="00737641">
              <w:rPr>
                <w:color w:val="auto"/>
              </w:rPr>
              <w:t xml:space="preserve"> anos</w:t>
            </w:r>
          </w:p>
        </w:tc>
      </w:tr>
      <w:tr w:rsidR="004F397F" w:rsidRPr="00737641" w14:paraId="6BBCD39C" w14:textId="77777777" w:rsidTr="00454DE2">
        <w:trPr>
          <w:trHeight w:val="340"/>
        </w:trPr>
        <w:tc>
          <w:tcPr>
            <w:tcW w:w="3114" w:type="dxa"/>
            <w:vAlign w:val="center"/>
          </w:tcPr>
          <w:p w14:paraId="7C9A8AA8" w14:textId="047FDE0F" w:rsidR="004550C3" w:rsidRPr="00737641" w:rsidRDefault="004550C3" w:rsidP="004F397F">
            <w:pPr>
              <w:ind w:firstLine="0"/>
              <w:rPr>
                <w:b/>
                <w:color w:val="auto"/>
              </w:rPr>
            </w:pPr>
            <w:r w:rsidRPr="00737641">
              <w:rPr>
                <w:color w:val="auto"/>
              </w:rPr>
              <w:t xml:space="preserve">Anelise Reich </w:t>
            </w:r>
            <w:proofErr w:type="spellStart"/>
            <w:r w:rsidRPr="00737641">
              <w:rPr>
                <w:color w:val="auto"/>
              </w:rPr>
              <w:t>Corseuil</w:t>
            </w:r>
            <w:proofErr w:type="spellEnd"/>
            <w:r w:rsidRPr="00737641">
              <w:rPr>
                <w:color w:val="auto"/>
              </w:rPr>
              <w:t xml:space="preserve"> </w:t>
            </w:r>
          </w:p>
        </w:tc>
        <w:tc>
          <w:tcPr>
            <w:tcW w:w="1486" w:type="dxa"/>
            <w:vAlign w:val="center"/>
          </w:tcPr>
          <w:p w14:paraId="4FC63FF3" w14:textId="77777777" w:rsidR="004550C3" w:rsidRPr="00737641" w:rsidRDefault="004550C3" w:rsidP="004550C3">
            <w:pPr>
              <w:ind w:firstLine="0"/>
              <w:jc w:val="center"/>
              <w:rPr>
                <w:color w:val="auto"/>
              </w:rPr>
            </w:pPr>
            <w:proofErr w:type="gramStart"/>
            <w:r w:rsidRPr="00737641">
              <w:rPr>
                <w:color w:val="auto"/>
              </w:rPr>
              <w:t>7</w:t>
            </w:r>
            <w:proofErr w:type="gramEnd"/>
            <w:r w:rsidRPr="00737641">
              <w:rPr>
                <w:color w:val="auto"/>
              </w:rPr>
              <w:t xml:space="preserve"> anos</w:t>
            </w:r>
          </w:p>
        </w:tc>
        <w:tc>
          <w:tcPr>
            <w:tcW w:w="1487" w:type="dxa"/>
            <w:shd w:val="clear" w:color="auto" w:fill="FFFFFF" w:themeFill="background1"/>
            <w:vAlign w:val="center"/>
          </w:tcPr>
          <w:p w14:paraId="03901CEE" w14:textId="3B9779A4" w:rsidR="004550C3" w:rsidRPr="00737641" w:rsidRDefault="00454DE2" w:rsidP="004550C3">
            <w:pPr>
              <w:ind w:firstLine="0"/>
              <w:jc w:val="center"/>
              <w:rPr>
                <w:color w:val="auto"/>
              </w:rPr>
            </w:pPr>
            <w:r w:rsidRPr="00737641">
              <w:rPr>
                <w:color w:val="auto"/>
              </w:rPr>
              <w:t>-</w:t>
            </w:r>
          </w:p>
        </w:tc>
        <w:tc>
          <w:tcPr>
            <w:tcW w:w="1486" w:type="dxa"/>
            <w:shd w:val="clear" w:color="auto" w:fill="FFFFFF" w:themeFill="background1"/>
            <w:vAlign w:val="center"/>
          </w:tcPr>
          <w:p w14:paraId="4AB28D29" w14:textId="5DA38D52" w:rsidR="004550C3" w:rsidRPr="00737641" w:rsidRDefault="00454DE2" w:rsidP="004550C3">
            <w:pPr>
              <w:ind w:firstLine="0"/>
              <w:jc w:val="center"/>
              <w:rPr>
                <w:color w:val="auto"/>
              </w:rPr>
            </w:pPr>
            <w:r w:rsidRPr="00737641">
              <w:rPr>
                <w:color w:val="auto"/>
              </w:rPr>
              <w:t>25 anos</w:t>
            </w:r>
          </w:p>
        </w:tc>
        <w:tc>
          <w:tcPr>
            <w:tcW w:w="1487" w:type="dxa"/>
            <w:vAlign w:val="center"/>
          </w:tcPr>
          <w:p w14:paraId="3EDE284C" w14:textId="77777777" w:rsidR="004550C3" w:rsidRPr="00737641" w:rsidRDefault="004550C3" w:rsidP="004550C3">
            <w:pPr>
              <w:ind w:firstLine="0"/>
              <w:jc w:val="center"/>
              <w:rPr>
                <w:color w:val="auto"/>
              </w:rPr>
            </w:pPr>
            <w:r w:rsidRPr="00737641">
              <w:rPr>
                <w:color w:val="auto"/>
              </w:rPr>
              <w:t>32 anos</w:t>
            </w:r>
          </w:p>
        </w:tc>
      </w:tr>
      <w:tr w:rsidR="004F397F" w:rsidRPr="00737641" w14:paraId="2F6454E9" w14:textId="77777777" w:rsidTr="004550C3">
        <w:trPr>
          <w:trHeight w:val="340"/>
        </w:trPr>
        <w:tc>
          <w:tcPr>
            <w:tcW w:w="3114" w:type="dxa"/>
            <w:vAlign w:val="center"/>
          </w:tcPr>
          <w:p w14:paraId="460EE602" w14:textId="77777777" w:rsidR="004550C3" w:rsidRPr="00737641" w:rsidRDefault="004550C3" w:rsidP="004550C3">
            <w:pPr>
              <w:ind w:firstLine="0"/>
              <w:rPr>
                <w:b/>
                <w:color w:val="auto"/>
              </w:rPr>
            </w:pPr>
            <w:r w:rsidRPr="00737641">
              <w:rPr>
                <w:color w:val="auto"/>
              </w:rPr>
              <w:t xml:space="preserve">Celso Henrique </w:t>
            </w:r>
            <w:proofErr w:type="spellStart"/>
            <w:r w:rsidRPr="00737641">
              <w:rPr>
                <w:color w:val="auto"/>
              </w:rPr>
              <w:t>Soufen</w:t>
            </w:r>
            <w:proofErr w:type="spellEnd"/>
            <w:r w:rsidRPr="00737641">
              <w:rPr>
                <w:color w:val="auto"/>
              </w:rPr>
              <w:t xml:space="preserve"> </w:t>
            </w:r>
            <w:proofErr w:type="spellStart"/>
            <w:r w:rsidRPr="00737641">
              <w:rPr>
                <w:color w:val="auto"/>
              </w:rPr>
              <w:t>Tumolo</w:t>
            </w:r>
            <w:proofErr w:type="spellEnd"/>
          </w:p>
        </w:tc>
        <w:tc>
          <w:tcPr>
            <w:tcW w:w="1486" w:type="dxa"/>
            <w:vAlign w:val="center"/>
          </w:tcPr>
          <w:p w14:paraId="449AA894" w14:textId="77777777" w:rsidR="004550C3" w:rsidRPr="00737641" w:rsidRDefault="004550C3" w:rsidP="004550C3">
            <w:pPr>
              <w:ind w:firstLine="0"/>
              <w:jc w:val="center"/>
              <w:rPr>
                <w:color w:val="auto"/>
              </w:rPr>
            </w:pPr>
            <w:r w:rsidRPr="00737641">
              <w:rPr>
                <w:color w:val="auto"/>
              </w:rPr>
              <w:t>-</w:t>
            </w:r>
          </w:p>
        </w:tc>
        <w:tc>
          <w:tcPr>
            <w:tcW w:w="1487" w:type="dxa"/>
            <w:vAlign w:val="center"/>
          </w:tcPr>
          <w:p w14:paraId="7C420509" w14:textId="77777777" w:rsidR="004550C3" w:rsidRPr="00737641" w:rsidRDefault="004550C3" w:rsidP="004550C3">
            <w:pPr>
              <w:ind w:firstLine="0"/>
              <w:jc w:val="center"/>
              <w:rPr>
                <w:color w:val="auto"/>
              </w:rPr>
            </w:pPr>
            <w:r w:rsidRPr="00737641">
              <w:rPr>
                <w:color w:val="auto"/>
              </w:rPr>
              <w:t>10 anos</w:t>
            </w:r>
          </w:p>
        </w:tc>
        <w:tc>
          <w:tcPr>
            <w:tcW w:w="1486" w:type="dxa"/>
            <w:vAlign w:val="center"/>
          </w:tcPr>
          <w:p w14:paraId="0BC83138" w14:textId="77777777" w:rsidR="004550C3" w:rsidRPr="00737641" w:rsidRDefault="004550C3" w:rsidP="004550C3">
            <w:pPr>
              <w:ind w:firstLine="0"/>
              <w:jc w:val="center"/>
              <w:rPr>
                <w:color w:val="auto"/>
              </w:rPr>
            </w:pPr>
            <w:r w:rsidRPr="00737641">
              <w:rPr>
                <w:color w:val="auto"/>
              </w:rPr>
              <w:t>11 anos</w:t>
            </w:r>
          </w:p>
        </w:tc>
        <w:tc>
          <w:tcPr>
            <w:tcW w:w="1487" w:type="dxa"/>
            <w:vAlign w:val="center"/>
          </w:tcPr>
          <w:p w14:paraId="1A14EA11" w14:textId="77777777" w:rsidR="004550C3" w:rsidRPr="00737641" w:rsidRDefault="004550C3" w:rsidP="004550C3">
            <w:pPr>
              <w:ind w:firstLine="0"/>
              <w:jc w:val="center"/>
              <w:rPr>
                <w:color w:val="auto"/>
              </w:rPr>
            </w:pPr>
            <w:r w:rsidRPr="00737641">
              <w:rPr>
                <w:color w:val="auto"/>
              </w:rPr>
              <w:t>21 anos</w:t>
            </w:r>
          </w:p>
        </w:tc>
      </w:tr>
      <w:tr w:rsidR="004F397F" w:rsidRPr="00737641" w14:paraId="04FF818D" w14:textId="77777777" w:rsidTr="004550C3">
        <w:trPr>
          <w:trHeight w:val="340"/>
        </w:trPr>
        <w:tc>
          <w:tcPr>
            <w:tcW w:w="3114" w:type="dxa"/>
            <w:vAlign w:val="center"/>
          </w:tcPr>
          <w:p w14:paraId="371A341B" w14:textId="77777777" w:rsidR="004550C3" w:rsidRPr="00737641" w:rsidRDefault="004550C3" w:rsidP="004550C3">
            <w:pPr>
              <w:ind w:firstLine="0"/>
              <w:rPr>
                <w:b/>
                <w:color w:val="auto"/>
              </w:rPr>
            </w:pPr>
            <w:r w:rsidRPr="00737641">
              <w:rPr>
                <w:color w:val="auto"/>
              </w:rPr>
              <w:t xml:space="preserve">Daniel </w:t>
            </w:r>
            <w:proofErr w:type="spellStart"/>
            <w:r w:rsidRPr="00737641">
              <w:rPr>
                <w:color w:val="auto"/>
              </w:rPr>
              <w:t>Serravalle</w:t>
            </w:r>
            <w:proofErr w:type="spellEnd"/>
            <w:r w:rsidRPr="00737641">
              <w:rPr>
                <w:color w:val="auto"/>
              </w:rPr>
              <w:t xml:space="preserve"> de Sá</w:t>
            </w:r>
          </w:p>
        </w:tc>
        <w:tc>
          <w:tcPr>
            <w:tcW w:w="1486" w:type="dxa"/>
            <w:vAlign w:val="center"/>
          </w:tcPr>
          <w:p w14:paraId="034DB1E6" w14:textId="77777777" w:rsidR="004550C3" w:rsidRPr="00737641" w:rsidRDefault="004550C3" w:rsidP="004550C3">
            <w:pPr>
              <w:ind w:firstLine="0"/>
              <w:jc w:val="center"/>
              <w:rPr>
                <w:color w:val="auto"/>
              </w:rPr>
            </w:pPr>
            <w:proofErr w:type="gramStart"/>
            <w:r w:rsidRPr="00737641">
              <w:rPr>
                <w:color w:val="auto"/>
              </w:rPr>
              <w:t>1</w:t>
            </w:r>
            <w:proofErr w:type="gramEnd"/>
            <w:r w:rsidRPr="00737641">
              <w:rPr>
                <w:color w:val="auto"/>
              </w:rPr>
              <w:t xml:space="preserve"> ano</w:t>
            </w:r>
          </w:p>
        </w:tc>
        <w:tc>
          <w:tcPr>
            <w:tcW w:w="1487" w:type="dxa"/>
            <w:vAlign w:val="center"/>
          </w:tcPr>
          <w:p w14:paraId="56AE7FF9" w14:textId="77777777" w:rsidR="004550C3" w:rsidRPr="00737641" w:rsidRDefault="004550C3" w:rsidP="004550C3">
            <w:pPr>
              <w:ind w:firstLine="0"/>
              <w:jc w:val="center"/>
              <w:rPr>
                <w:color w:val="auto"/>
              </w:rPr>
            </w:pPr>
            <w:r w:rsidRPr="00737641">
              <w:rPr>
                <w:color w:val="auto"/>
              </w:rPr>
              <w:t>11 anos</w:t>
            </w:r>
          </w:p>
        </w:tc>
        <w:tc>
          <w:tcPr>
            <w:tcW w:w="1486" w:type="dxa"/>
            <w:vAlign w:val="center"/>
          </w:tcPr>
          <w:p w14:paraId="7F704EDE" w14:textId="77777777" w:rsidR="004550C3" w:rsidRPr="00737641" w:rsidRDefault="004550C3" w:rsidP="004550C3">
            <w:pPr>
              <w:ind w:firstLine="0"/>
              <w:jc w:val="center"/>
              <w:rPr>
                <w:color w:val="auto"/>
              </w:rPr>
            </w:pPr>
            <w:r w:rsidRPr="00737641">
              <w:rPr>
                <w:color w:val="auto"/>
              </w:rPr>
              <w:t>11 anos</w:t>
            </w:r>
          </w:p>
        </w:tc>
        <w:tc>
          <w:tcPr>
            <w:tcW w:w="1487" w:type="dxa"/>
            <w:vAlign w:val="center"/>
          </w:tcPr>
          <w:p w14:paraId="128EA292" w14:textId="77777777" w:rsidR="004550C3" w:rsidRPr="00737641" w:rsidRDefault="004550C3" w:rsidP="004550C3">
            <w:pPr>
              <w:ind w:firstLine="0"/>
              <w:jc w:val="center"/>
              <w:rPr>
                <w:color w:val="auto"/>
              </w:rPr>
            </w:pPr>
            <w:r w:rsidRPr="00737641">
              <w:rPr>
                <w:color w:val="auto"/>
              </w:rPr>
              <w:t>23 anos</w:t>
            </w:r>
          </w:p>
        </w:tc>
      </w:tr>
      <w:tr w:rsidR="004F397F" w:rsidRPr="00737641" w14:paraId="6BBABA5E" w14:textId="77777777" w:rsidTr="004550C3">
        <w:trPr>
          <w:trHeight w:val="340"/>
        </w:trPr>
        <w:tc>
          <w:tcPr>
            <w:tcW w:w="3114" w:type="dxa"/>
            <w:vAlign w:val="center"/>
          </w:tcPr>
          <w:p w14:paraId="5CB23491" w14:textId="77777777" w:rsidR="00454DE2" w:rsidRPr="00737641" w:rsidRDefault="00454DE2" w:rsidP="004550C3">
            <w:pPr>
              <w:ind w:firstLine="0"/>
              <w:rPr>
                <w:color w:val="auto"/>
              </w:rPr>
            </w:pPr>
          </w:p>
          <w:p w14:paraId="5919AEC6" w14:textId="77777777" w:rsidR="004550C3" w:rsidRPr="00737641" w:rsidRDefault="004550C3" w:rsidP="004550C3">
            <w:pPr>
              <w:ind w:firstLine="0"/>
              <w:rPr>
                <w:b/>
                <w:color w:val="auto"/>
              </w:rPr>
            </w:pPr>
            <w:r w:rsidRPr="00737641">
              <w:rPr>
                <w:color w:val="auto"/>
              </w:rPr>
              <w:t>Débora de Carvalho Figueiredo</w:t>
            </w:r>
          </w:p>
        </w:tc>
        <w:tc>
          <w:tcPr>
            <w:tcW w:w="1486" w:type="dxa"/>
            <w:vAlign w:val="center"/>
          </w:tcPr>
          <w:p w14:paraId="3D224FB0" w14:textId="77777777" w:rsidR="00454DE2" w:rsidRPr="00737641" w:rsidRDefault="00454DE2" w:rsidP="004550C3">
            <w:pPr>
              <w:ind w:firstLine="0"/>
              <w:jc w:val="center"/>
              <w:rPr>
                <w:color w:val="auto"/>
              </w:rPr>
            </w:pPr>
          </w:p>
          <w:p w14:paraId="4952D6BE" w14:textId="77777777" w:rsidR="004550C3" w:rsidRPr="00737641" w:rsidRDefault="004550C3" w:rsidP="004550C3">
            <w:pPr>
              <w:ind w:firstLine="0"/>
              <w:jc w:val="center"/>
              <w:rPr>
                <w:color w:val="auto"/>
              </w:rPr>
            </w:pPr>
            <w:r w:rsidRPr="00737641">
              <w:rPr>
                <w:color w:val="auto"/>
              </w:rPr>
              <w:t>-</w:t>
            </w:r>
          </w:p>
        </w:tc>
        <w:tc>
          <w:tcPr>
            <w:tcW w:w="1487" w:type="dxa"/>
            <w:vAlign w:val="center"/>
          </w:tcPr>
          <w:p w14:paraId="6857D4DF" w14:textId="77777777" w:rsidR="00454DE2" w:rsidRPr="00737641" w:rsidRDefault="00454DE2" w:rsidP="004550C3">
            <w:pPr>
              <w:ind w:firstLine="0"/>
              <w:jc w:val="center"/>
              <w:rPr>
                <w:color w:val="auto"/>
              </w:rPr>
            </w:pPr>
          </w:p>
          <w:p w14:paraId="0A0517AF" w14:textId="77777777" w:rsidR="004550C3" w:rsidRPr="00737641" w:rsidRDefault="004550C3" w:rsidP="004550C3">
            <w:pPr>
              <w:ind w:firstLine="0"/>
              <w:jc w:val="center"/>
              <w:rPr>
                <w:color w:val="auto"/>
              </w:rPr>
            </w:pPr>
            <w:proofErr w:type="gramStart"/>
            <w:r w:rsidRPr="00737641">
              <w:rPr>
                <w:color w:val="auto"/>
              </w:rPr>
              <w:t>3</w:t>
            </w:r>
            <w:proofErr w:type="gramEnd"/>
            <w:r w:rsidRPr="00737641">
              <w:rPr>
                <w:color w:val="auto"/>
              </w:rPr>
              <w:t xml:space="preserve"> anos</w:t>
            </w:r>
          </w:p>
        </w:tc>
        <w:tc>
          <w:tcPr>
            <w:tcW w:w="1486" w:type="dxa"/>
            <w:vAlign w:val="center"/>
          </w:tcPr>
          <w:p w14:paraId="0C8E6939" w14:textId="77777777" w:rsidR="00454DE2" w:rsidRPr="00737641" w:rsidRDefault="00454DE2" w:rsidP="004550C3">
            <w:pPr>
              <w:ind w:firstLine="0"/>
              <w:jc w:val="center"/>
              <w:rPr>
                <w:color w:val="auto"/>
              </w:rPr>
            </w:pPr>
          </w:p>
          <w:p w14:paraId="006A5431" w14:textId="77777777" w:rsidR="004550C3" w:rsidRPr="00737641" w:rsidRDefault="004550C3" w:rsidP="004550C3">
            <w:pPr>
              <w:ind w:firstLine="0"/>
              <w:jc w:val="center"/>
              <w:rPr>
                <w:color w:val="auto"/>
              </w:rPr>
            </w:pPr>
            <w:r w:rsidRPr="00737641">
              <w:rPr>
                <w:color w:val="auto"/>
              </w:rPr>
              <w:t>21 anos</w:t>
            </w:r>
          </w:p>
        </w:tc>
        <w:tc>
          <w:tcPr>
            <w:tcW w:w="1487" w:type="dxa"/>
            <w:vAlign w:val="center"/>
          </w:tcPr>
          <w:p w14:paraId="4E676CFF" w14:textId="77777777" w:rsidR="00454DE2" w:rsidRPr="00737641" w:rsidRDefault="00454DE2" w:rsidP="004550C3">
            <w:pPr>
              <w:ind w:firstLine="0"/>
              <w:jc w:val="center"/>
              <w:rPr>
                <w:color w:val="auto"/>
              </w:rPr>
            </w:pPr>
          </w:p>
          <w:p w14:paraId="0A2C9773" w14:textId="77777777" w:rsidR="004550C3" w:rsidRPr="00737641" w:rsidRDefault="004550C3" w:rsidP="004550C3">
            <w:pPr>
              <w:ind w:firstLine="0"/>
              <w:jc w:val="center"/>
              <w:rPr>
                <w:color w:val="auto"/>
              </w:rPr>
            </w:pPr>
            <w:r w:rsidRPr="00737641">
              <w:rPr>
                <w:color w:val="auto"/>
              </w:rPr>
              <w:t>24 anos</w:t>
            </w:r>
          </w:p>
        </w:tc>
      </w:tr>
      <w:tr w:rsidR="004F397F" w:rsidRPr="00737641" w14:paraId="57E968E0" w14:textId="77777777" w:rsidTr="004550C3">
        <w:trPr>
          <w:trHeight w:val="340"/>
        </w:trPr>
        <w:tc>
          <w:tcPr>
            <w:tcW w:w="3114" w:type="dxa"/>
            <w:vAlign w:val="center"/>
          </w:tcPr>
          <w:p w14:paraId="758C9833" w14:textId="77777777" w:rsidR="004550C3" w:rsidRPr="00737641" w:rsidRDefault="004550C3" w:rsidP="004550C3">
            <w:pPr>
              <w:ind w:firstLine="0"/>
              <w:rPr>
                <w:b/>
                <w:color w:val="auto"/>
              </w:rPr>
            </w:pPr>
            <w:r w:rsidRPr="00737641">
              <w:rPr>
                <w:color w:val="auto"/>
              </w:rPr>
              <w:t>Donesca Cristina Puntel Xhafaj</w:t>
            </w:r>
          </w:p>
        </w:tc>
        <w:tc>
          <w:tcPr>
            <w:tcW w:w="1486" w:type="dxa"/>
            <w:vAlign w:val="center"/>
          </w:tcPr>
          <w:p w14:paraId="2DB7E247" w14:textId="77777777" w:rsidR="004550C3" w:rsidRPr="00737641" w:rsidRDefault="004550C3" w:rsidP="004550C3">
            <w:pPr>
              <w:ind w:firstLine="0"/>
              <w:jc w:val="center"/>
              <w:rPr>
                <w:color w:val="auto"/>
              </w:rPr>
            </w:pPr>
            <w:r w:rsidRPr="00737641">
              <w:rPr>
                <w:color w:val="auto"/>
              </w:rPr>
              <w:t>-</w:t>
            </w:r>
          </w:p>
        </w:tc>
        <w:tc>
          <w:tcPr>
            <w:tcW w:w="1487" w:type="dxa"/>
            <w:vAlign w:val="center"/>
          </w:tcPr>
          <w:p w14:paraId="02707A1D" w14:textId="77777777" w:rsidR="004550C3" w:rsidRPr="00737641" w:rsidRDefault="004550C3" w:rsidP="004550C3">
            <w:pPr>
              <w:ind w:firstLine="0"/>
              <w:jc w:val="center"/>
              <w:rPr>
                <w:color w:val="auto"/>
              </w:rPr>
            </w:pPr>
            <w:proofErr w:type="gramStart"/>
            <w:r w:rsidRPr="00737641">
              <w:rPr>
                <w:color w:val="auto"/>
              </w:rPr>
              <w:t>8</w:t>
            </w:r>
            <w:proofErr w:type="gramEnd"/>
            <w:r w:rsidRPr="00737641">
              <w:rPr>
                <w:color w:val="auto"/>
              </w:rPr>
              <w:t xml:space="preserve"> anos</w:t>
            </w:r>
          </w:p>
        </w:tc>
        <w:tc>
          <w:tcPr>
            <w:tcW w:w="1486" w:type="dxa"/>
            <w:vAlign w:val="center"/>
          </w:tcPr>
          <w:p w14:paraId="3009667B" w14:textId="46EF1D39" w:rsidR="004550C3" w:rsidRPr="00737641" w:rsidRDefault="00880A62" w:rsidP="004550C3">
            <w:pPr>
              <w:ind w:firstLine="0"/>
              <w:jc w:val="center"/>
              <w:rPr>
                <w:color w:val="auto"/>
              </w:rPr>
            </w:pPr>
            <w:proofErr w:type="gramStart"/>
            <w:r w:rsidRPr="00737641">
              <w:rPr>
                <w:color w:val="auto"/>
              </w:rPr>
              <w:t>7</w:t>
            </w:r>
            <w:proofErr w:type="gramEnd"/>
            <w:r w:rsidR="004550C3" w:rsidRPr="00737641">
              <w:rPr>
                <w:color w:val="auto"/>
              </w:rPr>
              <w:t xml:space="preserve"> anos</w:t>
            </w:r>
          </w:p>
        </w:tc>
        <w:tc>
          <w:tcPr>
            <w:tcW w:w="1487" w:type="dxa"/>
            <w:vAlign w:val="center"/>
          </w:tcPr>
          <w:p w14:paraId="73AD3C26" w14:textId="7E138C70" w:rsidR="004550C3" w:rsidRPr="00737641" w:rsidRDefault="00880A62" w:rsidP="004550C3">
            <w:pPr>
              <w:ind w:firstLine="0"/>
              <w:jc w:val="center"/>
              <w:rPr>
                <w:color w:val="auto"/>
              </w:rPr>
            </w:pPr>
            <w:r w:rsidRPr="00737641">
              <w:rPr>
                <w:color w:val="auto"/>
              </w:rPr>
              <w:t>15</w:t>
            </w:r>
            <w:r w:rsidR="004550C3" w:rsidRPr="00737641">
              <w:rPr>
                <w:color w:val="auto"/>
              </w:rPr>
              <w:t xml:space="preserve"> anos</w:t>
            </w:r>
          </w:p>
        </w:tc>
      </w:tr>
      <w:tr w:rsidR="004F397F" w:rsidRPr="00737641" w14:paraId="3A968DDE" w14:textId="77777777" w:rsidTr="004550C3">
        <w:trPr>
          <w:trHeight w:val="340"/>
        </w:trPr>
        <w:tc>
          <w:tcPr>
            <w:tcW w:w="3114" w:type="dxa"/>
            <w:vAlign w:val="center"/>
          </w:tcPr>
          <w:p w14:paraId="306948F2" w14:textId="77777777" w:rsidR="004550C3" w:rsidRPr="00737641" w:rsidRDefault="004550C3" w:rsidP="004550C3">
            <w:pPr>
              <w:ind w:firstLine="0"/>
              <w:rPr>
                <w:b/>
                <w:color w:val="auto"/>
              </w:rPr>
            </w:pPr>
            <w:r w:rsidRPr="00737641">
              <w:rPr>
                <w:color w:val="auto"/>
              </w:rPr>
              <w:t>Eliana de Souza Ávila</w:t>
            </w:r>
          </w:p>
        </w:tc>
        <w:tc>
          <w:tcPr>
            <w:tcW w:w="1486" w:type="dxa"/>
            <w:vAlign w:val="center"/>
          </w:tcPr>
          <w:p w14:paraId="52203126" w14:textId="77777777" w:rsidR="004550C3" w:rsidRPr="00737641" w:rsidRDefault="004550C3" w:rsidP="004550C3">
            <w:pPr>
              <w:ind w:firstLine="0"/>
              <w:jc w:val="center"/>
              <w:rPr>
                <w:color w:val="auto"/>
              </w:rPr>
            </w:pPr>
            <w:r w:rsidRPr="00737641">
              <w:rPr>
                <w:color w:val="auto"/>
              </w:rPr>
              <w:t>-</w:t>
            </w:r>
          </w:p>
        </w:tc>
        <w:tc>
          <w:tcPr>
            <w:tcW w:w="1487" w:type="dxa"/>
            <w:vAlign w:val="center"/>
          </w:tcPr>
          <w:p w14:paraId="380A525A" w14:textId="77777777" w:rsidR="004550C3" w:rsidRPr="00737641" w:rsidRDefault="004550C3" w:rsidP="004550C3">
            <w:pPr>
              <w:ind w:firstLine="0"/>
              <w:jc w:val="center"/>
              <w:rPr>
                <w:color w:val="auto"/>
              </w:rPr>
            </w:pPr>
            <w:r w:rsidRPr="00737641">
              <w:rPr>
                <w:color w:val="auto"/>
              </w:rPr>
              <w:t>21 anos</w:t>
            </w:r>
          </w:p>
        </w:tc>
        <w:tc>
          <w:tcPr>
            <w:tcW w:w="1486" w:type="dxa"/>
            <w:vAlign w:val="center"/>
          </w:tcPr>
          <w:p w14:paraId="7F060E79" w14:textId="77777777" w:rsidR="004550C3" w:rsidRPr="00737641" w:rsidRDefault="004550C3" w:rsidP="004550C3">
            <w:pPr>
              <w:ind w:firstLine="0"/>
              <w:jc w:val="center"/>
              <w:rPr>
                <w:color w:val="auto"/>
              </w:rPr>
            </w:pPr>
            <w:r w:rsidRPr="00737641">
              <w:rPr>
                <w:color w:val="auto"/>
              </w:rPr>
              <w:t>15 anos</w:t>
            </w:r>
          </w:p>
        </w:tc>
        <w:tc>
          <w:tcPr>
            <w:tcW w:w="1487" w:type="dxa"/>
            <w:vAlign w:val="center"/>
          </w:tcPr>
          <w:p w14:paraId="2666389C" w14:textId="77777777" w:rsidR="004550C3" w:rsidRPr="00737641" w:rsidRDefault="004550C3" w:rsidP="004550C3">
            <w:pPr>
              <w:ind w:firstLine="0"/>
              <w:jc w:val="center"/>
              <w:rPr>
                <w:color w:val="auto"/>
              </w:rPr>
            </w:pPr>
            <w:r w:rsidRPr="00737641">
              <w:rPr>
                <w:color w:val="auto"/>
              </w:rPr>
              <w:t>40 anos</w:t>
            </w:r>
          </w:p>
        </w:tc>
      </w:tr>
      <w:tr w:rsidR="004F397F" w:rsidRPr="00737641" w14:paraId="6E9A3D76" w14:textId="77777777" w:rsidTr="004550C3">
        <w:trPr>
          <w:trHeight w:val="340"/>
        </w:trPr>
        <w:tc>
          <w:tcPr>
            <w:tcW w:w="3114" w:type="dxa"/>
            <w:vAlign w:val="center"/>
          </w:tcPr>
          <w:p w14:paraId="3CCD4548" w14:textId="77777777" w:rsidR="004550C3" w:rsidRPr="00737641" w:rsidRDefault="004550C3" w:rsidP="004550C3">
            <w:pPr>
              <w:ind w:firstLine="0"/>
              <w:rPr>
                <w:b/>
                <w:color w:val="auto"/>
              </w:rPr>
            </w:pPr>
            <w:r w:rsidRPr="00737641">
              <w:rPr>
                <w:color w:val="auto"/>
              </w:rPr>
              <w:t>Gloria Gil</w:t>
            </w:r>
          </w:p>
        </w:tc>
        <w:tc>
          <w:tcPr>
            <w:tcW w:w="1486" w:type="dxa"/>
            <w:vAlign w:val="center"/>
          </w:tcPr>
          <w:p w14:paraId="29E7A783" w14:textId="77777777" w:rsidR="004550C3" w:rsidRPr="00737641" w:rsidRDefault="004550C3" w:rsidP="004550C3">
            <w:pPr>
              <w:ind w:firstLine="0"/>
              <w:jc w:val="center"/>
              <w:rPr>
                <w:color w:val="auto"/>
              </w:rPr>
            </w:pPr>
            <w:proofErr w:type="gramStart"/>
            <w:r w:rsidRPr="00737641">
              <w:rPr>
                <w:color w:val="auto"/>
              </w:rPr>
              <w:t>1</w:t>
            </w:r>
            <w:proofErr w:type="gramEnd"/>
            <w:r w:rsidRPr="00737641">
              <w:rPr>
                <w:color w:val="auto"/>
              </w:rPr>
              <w:t xml:space="preserve"> ano</w:t>
            </w:r>
          </w:p>
        </w:tc>
        <w:tc>
          <w:tcPr>
            <w:tcW w:w="1487" w:type="dxa"/>
            <w:vAlign w:val="center"/>
          </w:tcPr>
          <w:p w14:paraId="37120397" w14:textId="77777777" w:rsidR="004550C3" w:rsidRPr="00737641" w:rsidRDefault="004550C3" w:rsidP="004550C3">
            <w:pPr>
              <w:ind w:firstLine="0"/>
              <w:jc w:val="center"/>
              <w:rPr>
                <w:color w:val="auto"/>
              </w:rPr>
            </w:pPr>
            <w:r w:rsidRPr="00737641">
              <w:rPr>
                <w:color w:val="auto"/>
              </w:rPr>
              <w:t>10 anos</w:t>
            </w:r>
          </w:p>
        </w:tc>
        <w:tc>
          <w:tcPr>
            <w:tcW w:w="1486" w:type="dxa"/>
            <w:vAlign w:val="center"/>
          </w:tcPr>
          <w:p w14:paraId="492077C5" w14:textId="77777777" w:rsidR="004550C3" w:rsidRPr="00737641" w:rsidRDefault="004550C3" w:rsidP="004550C3">
            <w:pPr>
              <w:ind w:firstLine="0"/>
              <w:jc w:val="center"/>
              <w:rPr>
                <w:color w:val="auto"/>
              </w:rPr>
            </w:pPr>
            <w:r w:rsidRPr="00737641">
              <w:rPr>
                <w:color w:val="auto"/>
              </w:rPr>
              <w:t>29 anos</w:t>
            </w:r>
          </w:p>
        </w:tc>
        <w:tc>
          <w:tcPr>
            <w:tcW w:w="1487" w:type="dxa"/>
            <w:vAlign w:val="center"/>
          </w:tcPr>
          <w:p w14:paraId="7D9F9814" w14:textId="77777777" w:rsidR="004550C3" w:rsidRPr="00737641" w:rsidRDefault="004550C3" w:rsidP="004550C3">
            <w:pPr>
              <w:ind w:firstLine="0"/>
              <w:jc w:val="center"/>
              <w:rPr>
                <w:color w:val="auto"/>
              </w:rPr>
            </w:pPr>
            <w:r w:rsidRPr="00737641">
              <w:rPr>
                <w:color w:val="auto"/>
              </w:rPr>
              <w:t>30 anos</w:t>
            </w:r>
          </w:p>
        </w:tc>
      </w:tr>
      <w:tr w:rsidR="004F397F" w:rsidRPr="00737641" w14:paraId="7CCF1998" w14:textId="77777777" w:rsidTr="004550C3">
        <w:trPr>
          <w:trHeight w:val="340"/>
        </w:trPr>
        <w:tc>
          <w:tcPr>
            <w:tcW w:w="3114" w:type="dxa"/>
            <w:vAlign w:val="center"/>
          </w:tcPr>
          <w:p w14:paraId="2E34BDFF" w14:textId="77777777" w:rsidR="004550C3" w:rsidRPr="00737641" w:rsidRDefault="004550C3" w:rsidP="004550C3">
            <w:pPr>
              <w:ind w:firstLine="0"/>
              <w:rPr>
                <w:b/>
                <w:color w:val="auto"/>
              </w:rPr>
            </w:pPr>
            <w:r w:rsidRPr="00737641">
              <w:rPr>
                <w:color w:val="auto"/>
              </w:rPr>
              <w:t xml:space="preserve">Hanna </w:t>
            </w:r>
            <w:proofErr w:type="spellStart"/>
            <w:r w:rsidRPr="00737641">
              <w:rPr>
                <w:color w:val="auto"/>
              </w:rPr>
              <w:t>Kivistö</w:t>
            </w:r>
            <w:proofErr w:type="spellEnd"/>
            <w:r w:rsidRPr="00737641">
              <w:rPr>
                <w:color w:val="auto"/>
              </w:rPr>
              <w:t>- de Souza</w:t>
            </w:r>
          </w:p>
        </w:tc>
        <w:tc>
          <w:tcPr>
            <w:tcW w:w="1486" w:type="dxa"/>
            <w:vAlign w:val="center"/>
          </w:tcPr>
          <w:p w14:paraId="3869A94B" w14:textId="77777777" w:rsidR="004550C3" w:rsidRPr="00737641" w:rsidRDefault="004550C3" w:rsidP="004550C3">
            <w:pPr>
              <w:ind w:firstLine="0"/>
              <w:jc w:val="center"/>
              <w:rPr>
                <w:color w:val="auto"/>
              </w:rPr>
            </w:pPr>
            <w:r w:rsidRPr="00737641">
              <w:rPr>
                <w:color w:val="auto"/>
              </w:rPr>
              <w:t>-</w:t>
            </w:r>
          </w:p>
        </w:tc>
        <w:tc>
          <w:tcPr>
            <w:tcW w:w="1487" w:type="dxa"/>
            <w:vAlign w:val="center"/>
          </w:tcPr>
          <w:p w14:paraId="48906AED" w14:textId="77777777" w:rsidR="004550C3" w:rsidRPr="00737641" w:rsidRDefault="004550C3" w:rsidP="004550C3">
            <w:pPr>
              <w:ind w:firstLine="0"/>
              <w:jc w:val="center"/>
              <w:rPr>
                <w:color w:val="auto"/>
              </w:rPr>
            </w:pPr>
            <w:proofErr w:type="gramStart"/>
            <w:r w:rsidRPr="00737641">
              <w:rPr>
                <w:color w:val="auto"/>
              </w:rPr>
              <w:t>1</w:t>
            </w:r>
            <w:proofErr w:type="gramEnd"/>
            <w:r w:rsidRPr="00737641">
              <w:rPr>
                <w:color w:val="auto"/>
              </w:rPr>
              <w:t xml:space="preserve"> ano</w:t>
            </w:r>
          </w:p>
        </w:tc>
        <w:tc>
          <w:tcPr>
            <w:tcW w:w="1486" w:type="dxa"/>
            <w:vAlign w:val="center"/>
          </w:tcPr>
          <w:p w14:paraId="6762E747" w14:textId="77777777" w:rsidR="004550C3" w:rsidRPr="00737641" w:rsidRDefault="004550C3" w:rsidP="004550C3">
            <w:pPr>
              <w:ind w:firstLine="0"/>
              <w:jc w:val="center"/>
              <w:rPr>
                <w:color w:val="auto"/>
              </w:rPr>
            </w:pPr>
            <w:proofErr w:type="gramStart"/>
            <w:r w:rsidRPr="00737641">
              <w:rPr>
                <w:color w:val="auto"/>
              </w:rPr>
              <w:t>2</w:t>
            </w:r>
            <w:proofErr w:type="gramEnd"/>
            <w:r w:rsidRPr="00737641">
              <w:rPr>
                <w:color w:val="auto"/>
              </w:rPr>
              <w:t xml:space="preserve"> anos</w:t>
            </w:r>
          </w:p>
        </w:tc>
        <w:tc>
          <w:tcPr>
            <w:tcW w:w="1487" w:type="dxa"/>
            <w:vAlign w:val="center"/>
          </w:tcPr>
          <w:p w14:paraId="584F7F2F" w14:textId="77777777" w:rsidR="004550C3" w:rsidRPr="00737641" w:rsidRDefault="004550C3" w:rsidP="004550C3">
            <w:pPr>
              <w:ind w:firstLine="0"/>
              <w:jc w:val="center"/>
              <w:rPr>
                <w:color w:val="auto"/>
              </w:rPr>
            </w:pPr>
            <w:proofErr w:type="gramStart"/>
            <w:r w:rsidRPr="00737641">
              <w:rPr>
                <w:color w:val="auto"/>
              </w:rPr>
              <w:t>3</w:t>
            </w:r>
            <w:proofErr w:type="gramEnd"/>
            <w:r w:rsidRPr="00737641">
              <w:rPr>
                <w:color w:val="auto"/>
              </w:rPr>
              <w:t xml:space="preserve"> anos</w:t>
            </w:r>
          </w:p>
        </w:tc>
      </w:tr>
      <w:tr w:rsidR="004F397F" w:rsidRPr="00737641" w14:paraId="1E2C128D" w14:textId="77777777" w:rsidTr="004550C3">
        <w:trPr>
          <w:trHeight w:val="340"/>
        </w:trPr>
        <w:tc>
          <w:tcPr>
            <w:tcW w:w="3114" w:type="dxa"/>
            <w:vAlign w:val="center"/>
          </w:tcPr>
          <w:p w14:paraId="3015CF29" w14:textId="77777777" w:rsidR="004550C3" w:rsidRPr="00737641" w:rsidRDefault="004550C3" w:rsidP="004550C3">
            <w:pPr>
              <w:ind w:firstLine="0"/>
              <w:rPr>
                <w:b/>
                <w:color w:val="auto"/>
              </w:rPr>
            </w:pPr>
            <w:r w:rsidRPr="00737641">
              <w:rPr>
                <w:color w:val="auto"/>
              </w:rPr>
              <w:t>Lêda Maria Braga Tomitch</w:t>
            </w:r>
          </w:p>
        </w:tc>
        <w:tc>
          <w:tcPr>
            <w:tcW w:w="1486" w:type="dxa"/>
            <w:vAlign w:val="center"/>
          </w:tcPr>
          <w:p w14:paraId="4FB923CC" w14:textId="77777777" w:rsidR="004550C3" w:rsidRPr="00737641" w:rsidRDefault="004550C3" w:rsidP="004550C3">
            <w:pPr>
              <w:ind w:firstLine="0"/>
              <w:jc w:val="center"/>
              <w:rPr>
                <w:color w:val="auto"/>
              </w:rPr>
            </w:pPr>
            <w:proofErr w:type="gramStart"/>
            <w:r w:rsidRPr="00737641">
              <w:rPr>
                <w:color w:val="auto"/>
              </w:rPr>
              <w:t>2</w:t>
            </w:r>
            <w:proofErr w:type="gramEnd"/>
            <w:r w:rsidRPr="00737641">
              <w:rPr>
                <w:color w:val="auto"/>
              </w:rPr>
              <w:t xml:space="preserve"> anos</w:t>
            </w:r>
          </w:p>
        </w:tc>
        <w:tc>
          <w:tcPr>
            <w:tcW w:w="1487" w:type="dxa"/>
            <w:vAlign w:val="center"/>
          </w:tcPr>
          <w:p w14:paraId="0C9F2307" w14:textId="77777777" w:rsidR="004550C3" w:rsidRPr="00737641" w:rsidRDefault="004550C3" w:rsidP="004550C3">
            <w:pPr>
              <w:ind w:firstLine="0"/>
              <w:jc w:val="center"/>
              <w:rPr>
                <w:color w:val="auto"/>
              </w:rPr>
            </w:pPr>
            <w:proofErr w:type="gramStart"/>
            <w:r w:rsidRPr="00737641">
              <w:rPr>
                <w:color w:val="auto"/>
              </w:rPr>
              <w:t>6</w:t>
            </w:r>
            <w:proofErr w:type="gramEnd"/>
            <w:r w:rsidRPr="00737641">
              <w:rPr>
                <w:color w:val="auto"/>
              </w:rPr>
              <w:t xml:space="preserve"> anos</w:t>
            </w:r>
          </w:p>
        </w:tc>
        <w:tc>
          <w:tcPr>
            <w:tcW w:w="1486" w:type="dxa"/>
            <w:vAlign w:val="center"/>
          </w:tcPr>
          <w:p w14:paraId="500F75D2" w14:textId="77777777" w:rsidR="004550C3" w:rsidRPr="00737641" w:rsidRDefault="004550C3" w:rsidP="004550C3">
            <w:pPr>
              <w:ind w:firstLine="0"/>
              <w:jc w:val="center"/>
              <w:rPr>
                <w:color w:val="auto"/>
              </w:rPr>
            </w:pPr>
            <w:r w:rsidRPr="00737641">
              <w:rPr>
                <w:color w:val="auto"/>
              </w:rPr>
              <w:t>26 anos</w:t>
            </w:r>
          </w:p>
        </w:tc>
        <w:tc>
          <w:tcPr>
            <w:tcW w:w="1487" w:type="dxa"/>
            <w:vAlign w:val="center"/>
          </w:tcPr>
          <w:p w14:paraId="7C27CE8E" w14:textId="77777777" w:rsidR="004550C3" w:rsidRPr="00737641" w:rsidRDefault="004550C3" w:rsidP="004550C3">
            <w:pPr>
              <w:ind w:firstLine="0"/>
              <w:jc w:val="center"/>
              <w:rPr>
                <w:color w:val="auto"/>
              </w:rPr>
            </w:pPr>
            <w:r w:rsidRPr="00737641">
              <w:rPr>
                <w:color w:val="auto"/>
              </w:rPr>
              <w:t>34 anos</w:t>
            </w:r>
          </w:p>
        </w:tc>
      </w:tr>
      <w:tr w:rsidR="004F397F" w:rsidRPr="00737641" w14:paraId="1285BCB7" w14:textId="77777777" w:rsidTr="004550C3">
        <w:trPr>
          <w:trHeight w:val="340"/>
        </w:trPr>
        <w:tc>
          <w:tcPr>
            <w:tcW w:w="3114" w:type="dxa"/>
            <w:vAlign w:val="center"/>
          </w:tcPr>
          <w:p w14:paraId="1BD07388" w14:textId="77777777" w:rsidR="004550C3" w:rsidRPr="00737641" w:rsidRDefault="004550C3" w:rsidP="004550C3">
            <w:pPr>
              <w:ind w:firstLine="0"/>
              <w:rPr>
                <w:b/>
                <w:color w:val="auto"/>
              </w:rPr>
            </w:pPr>
            <w:r w:rsidRPr="00737641">
              <w:rPr>
                <w:color w:val="auto"/>
              </w:rPr>
              <w:t>Lincoln Paulo Fernandes</w:t>
            </w:r>
          </w:p>
        </w:tc>
        <w:tc>
          <w:tcPr>
            <w:tcW w:w="1486" w:type="dxa"/>
            <w:vAlign w:val="center"/>
          </w:tcPr>
          <w:p w14:paraId="26ECE6C0" w14:textId="77777777" w:rsidR="004550C3" w:rsidRPr="00737641" w:rsidRDefault="004550C3" w:rsidP="004550C3">
            <w:pPr>
              <w:ind w:firstLine="0"/>
              <w:jc w:val="center"/>
              <w:rPr>
                <w:color w:val="auto"/>
              </w:rPr>
            </w:pPr>
            <w:proofErr w:type="gramStart"/>
            <w:r w:rsidRPr="00737641">
              <w:rPr>
                <w:color w:val="auto"/>
              </w:rPr>
              <w:t>3</w:t>
            </w:r>
            <w:proofErr w:type="gramEnd"/>
            <w:r w:rsidRPr="00737641">
              <w:rPr>
                <w:color w:val="auto"/>
              </w:rPr>
              <w:t xml:space="preserve"> anos</w:t>
            </w:r>
          </w:p>
        </w:tc>
        <w:tc>
          <w:tcPr>
            <w:tcW w:w="1487" w:type="dxa"/>
            <w:vAlign w:val="center"/>
          </w:tcPr>
          <w:p w14:paraId="695D0C05" w14:textId="77777777" w:rsidR="004550C3" w:rsidRPr="00737641" w:rsidRDefault="004550C3" w:rsidP="004550C3">
            <w:pPr>
              <w:ind w:firstLine="0"/>
              <w:jc w:val="center"/>
              <w:rPr>
                <w:color w:val="auto"/>
              </w:rPr>
            </w:pPr>
            <w:r w:rsidRPr="00737641">
              <w:rPr>
                <w:color w:val="auto"/>
              </w:rPr>
              <w:t>15 anos</w:t>
            </w:r>
          </w:p>
        </w:tc>
        <w:tc>
          <w:tcPr>
            <w:tcW w:w="1486" w:type="dxa"/>
            <w:vAlign w:val="center"/>
          </w:tcPr>
          <w:p w14:paraId="31A30577" w14:textId="77777777" w:rsidR="004550C3" w:rsidRPr="00737641" w:rsidRDefault="004550C3" w:rsidP="004550C3">
            <w:pPr>
              <w:ind w:firstLine="0"/>
              <w:jc w:val="center"/>
              <w:rPr>
                <w:color w:val="auto"/>
              </w:rPr>
            </w:pPr>
            <w:r w:rsidRPr="00737641">
              <w:rPr>
                <w:color w:val="auto"/>
              </w:rPr>
              <w:t>12 anos</w:t>
            </w:r>
          </w:p>
        </w:tc>
        <w:tc>
          <w:tcPr>
            <w:tcW w:w="1487" w:type="dxa"/>
            <w:vAlign w:val="center"/>
          </w:tcPr>
          <w:p w14:paraId="5615846A" w14:textId="77777777" w:rsidR="004550C3" w:rsidRPr="00737641" w:rsidRDefault="004550C3" w:rsidP="004550C3">
            <w:pPr>
              <w:ind w:firstLine="0"/>
              <w:jc w:val="center"/>
              <w:rPr>
                <w:color w:val="auto"/>
              </w:rPr>
            </w:pPr>
            <w:r w:rsidRPr="00737641">
              <w:rPr>
                <w:color w:val="auto"/>
              </w:rPr>
              <w:t>30 anos</w:t>
            </w:r>
          </w:p>
        </w:tc>
      </w:tr>
      <w:tr w:rsidR="004F397F" w:rsidRPr="00737641" w14:paraId="670CD450" w14:textId="77777777" w:rsidTr="004550C3">
        <w:trPr>
          <w:trHeight w:val="340"/>
        </w:trPr>
        <w:tc>
          <w:tcPr>
            <w:tcW w:w="3114" w:type="dxa"/>
            <w:vAlign w:val="center"/>
          </w:tcPr>
          <w:p w14:paraId="2FA562AB" w14:textId="77777777" w:rsidR="004550C3" w:rsidRPr="00737641" w:rsidRDefault="004550C3" w:rsidP="004550C3">
            <w:pPr>
              <w:ind w:firstLine="0"/>
              <w:rPr>
                <w:b/>
                <w:color w:val="auto"/>
              </w:rPr>
            </w:pPr>
            <w:r w:rsidRPr="00737641">
              <w:rPr>
                <w:color w:val="auto"/>
              </w:rPr>
              <w:t xml:space="preserve">Magali </w:t>
            </w:r>
            <w:proofErr w:type="spellStart"/>
            <w:r w:rsidRPr="00737641">
              <w:rPr>
                <w:color w:val="auto"/>
              </w:rPr>
              <w:t>Sperling</w:t>
            </w:r>
            <w:proofErr w:type="spellEnd"/>
            <w:r w:rsidRPr="00737641">
              <w:rPr>
                <w:color w:val="auto"/>
              </w:rPr>
              <w:t xml:space="preserve"> Beck</w:t>
            </w:r>
          </w:p>
        </w:tc>
        <w:tc>
          <w:tcPr>
            <w:tcW w:w="1486" w:type="dxa"/>
            <w:vAlign w:val="center"/>
          </w:tcPr>
          <w:p w14:paraId="76C6F7B6" w14:textId="77777777" w:rsidR="004550C3" w:rsidRPr="00737641" w:rsidRDefault="004550C3" w:rsidP="004550C3">
            <w:pPr>
              <w:ind w:firstLine="0"/>
              <w:jc w:val="center"/>
              <w:rPr>
                <w:color w:val="auto"/>
              </w:rPr>
            </w:pPr>
            <w:r w:rsidRPr="00737641">
              <w:rPr>
                <w:color w:val="auto"/>
              </w:rPr>
              <w:t>-</w:t>
            </w:r>
          </w:p>
        </w:tc>
        <w:tc>
          <w:tcPr>
            <w:tcW w:w="1487" w:type="dxa"/>
            <w:vAlign w:val="center"/>
          </w:tcPr>
          <w:p w14:paraId="4A19E6CB" w14:textId="7A8A5A98" w:rsidR="004550C3" w:rsidRPr="00737641" w:rsidRDefault="008E677D" w:rsidP="004550C3">
            <w:pPr>
              <w:ind w:firstLine="0"/>
              <w:jc w:val="center"/>
              <w:rPr>
                <w:color w:val="auto"/>
              </w:rPr>
            </w:pPr>
            <w:proofErr w:type="gramStart"/>
            <w:r w:rsidRPr="00737641">
              <w:rPr>
                <w:color w:val="auto"/>
              </w:rPr>
              <w:t>5</w:t>
            </w:r>
            <w:proofErr w:type="gramEnd"/>
            <w:r w:rsidRPr="00737641">
              <w:rPr>
                <w:color w:val="auto"/>
              </w:rPr>
              <w:t xml:space="preserve"> anos</w:t>
            </w:r>
          </w:p>
        </w:tc>
        <w:tc>
          <w:tcPr>
            <w:tcW w:w="1486" w:type="dxa"/>
            <w:vAlign w:val="center"/>
          </w:tcPr>
          <w:p w14:paraId="5EB7E651" w14:textId="28C26245" w:rsidR="004550C3" w:rsidRPr="00737641" w:rsidRDefault="008E677D" w:rsidP="004550C3">
            <w:pPr>
              <w:ind w:firstLine="0"/>
              <w:jc w:val="center"/>
              <w:rPr>
                <w:color w:val="auto"/>
              </w:rPr>
            </w:pPr>
            <w:r w:rsidRPr="00737641">
              <w:rPr>
                <w:color w:val="auto"/>
              </w:rPr>
              <w:t>14 anos</w:t>
            </w:r>
          </w:p>
        </w:tc>
        <w:tc>
          <w:tcPr>
            <w:tcW w:w="1487" w:type="dxa"/>
            <w:vAlign w:val="center"/>
          </w:tcPr>
          <w:p w14:paraId="500B92D5" w14:textId="02C0CE76" w:rsidR="004550C3" w:rsidRPr="00737641" w:rsidRDefault="004550C3" w:rsidP="008E677D">
            <w:pPr>
              <w:ind w:firstLine="0"/>
              <w:jc w:val="center"/>
              <w:rPr>
                <w:color w:val="auto"/>
              </w:rPr>
            </w:pPr>
            <w:r w:rsidRPr="00737641">
              <w:rPr>
                <w:color w:val="auto"/>
              </w:rPr>
              <w:t>1</w:t>
            </w:r>
            <w:r w:rsidR="008E677D" w:rsidRPr="00737641">
              <w:rPr>
                <w:color w:val="auto"/>
              </w:rPr>
              <w:t>9</w:t>
            </w:r>
            <w:r w:rsidRPr="00737641">
              <w:rPr>
                <w:color w:val="auto"/>
              </w:rPr>
              <w:t xml:space="preserve"> anos</w:t>
            </w:r>
          </w:p>
        </w:tc>
      </w:tr>
      <w:tr w:rsidR="004F397F" w:rsidRPr="00737641" w14:paraId="21581F7F" w14:textId="77777777" w:rsidTr="004550C3">
        <w:trPr>
          <w:trHeight w:val="340"/>
        </w:trPr>
        <w:tc>
          <w:tcPr>
            <w:tcW w:w="3114" w:type="dxa"/>
            <w:vAlign w:val="center"/>
          </w:tcPr>
          <w:p w14:paraId="7239E038" w14:textId="77777777" w:rsidR="004550C3" w:rsidRPr="00737641" w:rsidRDefault="004550C3" w:rsidP="004550C3">
            <w:pPr>
              <w:ind w:firstLine="0"/>
              <w:rPr>
                <w:b/>
                <w:color w:val="auto"/>
              </w:rPr>
            </w:pPr>
            <w:proofErr w:type="spellStart"/>
            <w:r w:rsidRPr="00737641">
              <w:rPr>
                <w:color w:val="auto"/>
              </w:rPr>
              <w:t>Mailce</w:t>
            </w:r>
            <w:proofErr w:type="spellEnd"/>
            <w:r w:rsidRPr="00737641">
              <w:rPr>
                <w:color w:val="auto"/>
              </w:rPr>
              <w:t xml:space="preserve"> Borges Mota</w:t>
            </w:r>
          </w:p>
        </w:tc>
        <w:tc>
          <w:tcPr>
            <w:tcW w:w="1486" w:type="dxa"/>
            <w:vAlign w:val="center"/>
          </w:tcPr>
          <w:p w14:paraId="315BB869" w14:textId="77777777" w:rsidR="004550C3" w:rsidRPr="00737641" w:rsidRDefault="004550C3" w:rsidP="004550C3">
            <w:pPr>
              <w:ind w:firstLine="0"/>
              <w:jc w:val="center"/>
              <w:rPr>
                <w:color w:val="auto"/>
              </w:rPr>
            </w:pPr>
            <w:proofErr w:type="gramStart"/>
            <w:r w:rsidRPr="00737641">
              <w:rPr>
                <w:color w:val="auto"/>
              </w:rPr>
              <w:t>1</w:t>
            </w:r>
            <w:proofErr w:type="gramEnd"/>
            <w:r w:rsidRPr="00737641">
              <w:rPr>
                <w:color w:val="auto"/>
              </w:rPr>
              <w:t xml:space="preserve"> ano</w:t>
            </w:r>
          </w:p>
        </w:tc>
        <w:tc>
          <w:tcPr>
            <w:tcW w:w="1487" w:type="dxa"/>
            <w:vAlign w:val="center"/>
          </w:tcPr>
          <w:p w14:paraId="26BE558F" w14:textId="77777777" w:rsidR="004550C3" w:rsidRPr="00737641" w:rsidRDefault="004550C3" w:rsidP="004550C3">
            <w:pPr>
              <w:ind w:firstLine="0"/>
              <w:jc w:val="center"/>
              <w:rPr>
                <w:color w:val="auto"/>
              </w:rPr>
            </w:pPr>
            <w:proofErr w:type="gramStart"/>
            <w:r w:rsidRPr="00737641">
              <w:rPr>
                <w:color w:val="auto"/>
              </w:rPr>
              <w:t>3</w:t>
            </w:r>
            <w:proofErr w:type="gramEnd"/>
            <w:r w:rsidRPr="00737641">
              <w:rPr>
                <w:color w:val="auto"/>
              </w:rPr>
              <w:t xml:space="preserve"> anos</w:t>
            </w:r>
          </w:p>
        </w:tc>
        <w:tc>
          <w:tcPr>
            <w:tcW w:w="1486" w:type="dxa"/>
            <w:vAlign w:val="center"/>
          </w:tcPr>
          <w:p w14:paraId="6EE51860" w14:textId="77777777" w:rsidR="004550C3" w:rsidRPr="00737641" w:rsidRDefault="004550C3" w:rsidP="004550C3">
            <w:pPr>
              <w:ind w:firstLine="0"/>
              <w:jc w:val="center"/>
              <w:rPr>
                <w:color w:val="auto"/>
              </w:rPr>
            </w:pPr>
            <w:r w:rsidRPr="00737641">
              <w:rPr>
                <w:color w:val="auto"/>
              </w:rPr>
              <w:t>20 anos</w:t>
            </w:r>
          </w:p>
        </w:tc>
        <w:tc>
          <w:tcPr>
            <w:tcW w:w="1487" w:type="dxa"/>
            <w:vAlign w:val="center"/>
          </w:tcPr>
          <w:p w14:paraId="65E51B60" w14:textId="77777777" w:rsidR="004550C3" w:rsidRPr="00737641" w:rsidRDefault="004550C3" w:rsidP="004550C3">
            <w:pPr>
              <w:ind w:firstLine="0"/>
              <w:jc w:val="center"/>
              <w:rPr>
                <w:color w:val="auto"/>
              </w:rPr>
            </w:pPr>
            <w:r w:rsidRPr="00737641">
              <w:rPr>
                <w:color w:val="auto"/>
              </w:rPr>
              <w:t>24 anos</w:t>
            </w:r>
          </w:p>
        </w:tc>
      </w:tr>
      <w:tr w:rsidR="004F397F" w:rsidRPr="00737641" w14:paraId="4E6A05E5" w14:textId="77777777" w:rsidTr="00880A62">
        <w:trPr>
          <w:trHeight w:val="340"/>
        </w:trPr>
        <w:tc>
          <w:tcPr>
            <w:tcW w:w="3114" w:type="dxa"/>
            <w:vAlign w:val="center"/>
          </w:tcPr>
          <w:p w14:paraId="4CBD1B03" w14:textId="77777777" w:rsidR="004550C3" w:rsidRPr="00737641" w:rsidRDefault="004550C3" w:rsidP="004550C3">
            <w:pPr>
              <w:ind w:firstLine="0"/>
              <w:rPr>
                <w:b/>
                <w:bCs/>
                <w:color w:val="auto"/>
              </w:rPr>
            </w:pPr>
            <w:r w:rsidRPr="00737641">
              <w:rPr>
                <w:color w:val="auto"/>
              </w:rPr>
              <w:t xml:space="preserve">Marcos Antônio Morgado de Oliveira </w:t>
            </w:r>
          </w:p>
        </w:tc>
        <w:tc>
          <w:tcPr>
            <w:tcW w:w="1486" w:type="dxa"/>
            <w:vAlign w:val="center"/>
          </w:tcPr>
          <w:p w14:paraId="0DC20DB2" w14:textId="77777777" w:rsidR="004550C3" w:rsidRPr="00737641" w:rsidRDefault="004550C3" w:rsidP="004550C3">
            <w:pPr>
              <w:ind w:firstLine="0"/>
              <w:jc w:val="center"/>
              <w:rPr>
                <w:color w:val="auto"/>
              </w:rPr>
            </w:pPr>
            <w:proofErr w:type="gramStart"/>
            <w:r w:rsidRPr="00737641">
              <w:rPr>
                <w:color w:val="auto"/>
              </w:rPr>
              <w:t>6</w:t>
            </w:r>
            <w:proofErr w:type="gramEnd"/>
            <w:r w:rsidRPr="00737641">
              <w:rPr>
                <w:color w:val="auto"/>
              </w:rPr>
              <w:t xml:space="preserve"> anos</w:t>
            </w:r>
          </w:p>
        </w:tc>
        <w:tc>
          <w:tcPr>
            <w:tcW w:w="1487" w:type="dxa"/>
            <w:shd w:val="clear" w:color="auto" w:fill="FFFFFF" w:themeFill="background1"/>
            <w:vAlign w:val="center"/>
          </w:tcPr>
          <w:p w14:paraId="689423B4" w14:textId="77777777" w:rsidR="004550C3" w:rsidRPr="00737641" w:rsidRDefault="004550C3" w:rsidP="004550C3">
            <w:pPr>
              <w:ind w:firstLine="0"/>
              <w:jc w:val="center"/>
              <w:rPr>
                <w:color w:val="auto"/>
              </w:rPr>
            </w:pPr>
            <w:proofErr w:type="gramStart"/>
            <w:r w:rsidRPr="00737641">
              <w:rPr>
                <w:color w:val="auto"/>
              </w:rPr>
              <w:t>5</w:t>
            </w:r>
            <w:proofErr w:type="gramEnd"/>
            <w:r w:rsidRPr="00737641">
              <w:rPr>
                <w:color w:val="auto"/>
              </w:rPr>
              <w:t xml:space="preserve"> anos</w:t>
            </w:r>
          </w:p>
        </w:tc>
        <w:tc>
          <w:tcPr>
            <w:tcW w:w="1486" w:type="dxa"/>
            <w:shd w:val="clear" w:color="auto" w:fill="FFFFFF" w:themeFill="background1"/>
            <w:vAlign w:val="center"/>
          </w:tcPr>
          <w:p w14:paraId="162A9985" w14:textId="77777777" w:rsidR="004550C3" w:rsidRPr="00737641" w:rsidRDefault="004550C3" w:rsidP="004550C3">
            <w:pPr>
              <w:ind w:firstLine="0"/>
              <w:jc w:val="center"/>
              <w:rPr>
                <w:color w:val="auto"/>
              </w:rPr>
            </w:pPr>
            <w:r w:rsidRPr="00737641">
              <w:rPr>
                <w:color w:val="auto"/>
              </w:rPr>
              <w:t>14 anos</w:t>
            </w:r>
          </w:p>
        </w:tc>
        <w:tc>
          <w:tcPr>
            <w:tcW w:w="1487" w:type="dxa"/>
            <w:vAlign w:val="center"/>
          </w:tcPr>
          <w:p w14:paraId="7B5030B8" w14:textId="77777777" w:rsidR="004550C3" w:rsidRPr="00737641" w:rsidRDefault="004550C3" w:rsidP="004550C3">
            <w:pPr>
              <w:ind w:firstLine="0"/>
              <w:jc w:val="center"/>
              <w:rPr>
                <w:color w:val="auto"/>
              </w:rPr>
            </w:pPr>
            <w:r w:rsidRPr="00737641">
              <w:rPr>
                <w:color w:val="auto"/>
              </w:rPr>
              <w:t>25 anos</w:t>
            </w:r>
          </w:p>
        </w:tc>
      </w:tr>
      <w:tr w:rsidR="004F397F" w:rsidRPr="00737641" w14:paraId="295DDD32" w14:textId="77777777" w:rsidTr="004550C3">
        <w:trPr>
          <w:trHeight w:val="340"/>
        </w:trPr>
        <w:tc>
          <w:tcPr>
            <w:tcW w:w="3114" w:type="dxa"/>
            <w:vAlign w:val="center"/>
          </w:tcPr>
          <w:p w14:paraId="5470F031" w14:textId="77777777" w:rsidR="004550C3" w:rsidRPr="00737641" w:rsidRDefault="004550C3" w:rsidP="004550C3">
            <w:pPr>
              <w:ind w:firstLine="0"/>
              <w:rPr>
                <w:b/>
                <w:color w:val="auto"/>
              </w:rPr>
            </w:pPr>
            <w:r w:rsidRPr="00737641">
              <w:rPr>
                <w:color w:val="auto"/>
              </w:rPr>
              <w:t xml:space="preserve">Maria Ester </w:t>
            </w:r>
            <w:proofErr w:type="spellStart"/>
            <w:r w:rsidRPr="00737641">
              <w:rPr>
                <w:color w:val="auto"/>
              </w:rPr>
              <w:t>Wollstein</w:t>
            </w:r>
            <w:proofErr w:type="spellEnd"/>
            <w:r w:rsidRPr="00737641">
              <w:rPr>
                <w:color w:val="auto"/>
              </w:rPr>
              <w:t xml:space="preserve"> Moritz</w:t>
            </w:r>
          </w:p>
        </w:tc>
        <w:tc>
          <w:tcPr>
            <w:tcW w:w="1486" w:type="dxa"/>
            <w:vAlign w:val="center"/>
          </w:tcPr>
          <w:p w14:paraId="0BBB6504" w14:textId="77777777" w:rsidR="004550C3" w:rsidRPr="00737641" w:rsidRDefault="004550C3" w:rsidP="004550C3">
            <w:pPr>
              <w:ind w:firstLine="0"/>
              <w:jc w:val="center"/>
              <w:rPr>
                <w:color w:val="auto"/>
              </w:rPr>
            </w:pPr>
            <w:r w:rsidRPr="00737641">
              <w:rPr>
                <w:color w:val="auto"/>
              </w:rPr>
              <w:t>-</w:t>
            </w:r>
          </w:p>
        </w:tc>
        <w:tc>
          <w:tcPr>
            <w:tcW w:w="1487" w:type="dxa"/>
            <w:vAlign w:val="center"/>
          </w:tcPr>
          <w:p w14:paraId="2F1EFC6F" w14:textId="77777777" w:rsidR="004550C3" w:rsidRPr="00737641" w:rsidRDefault="004550C3" w:rsidP="004550C3">
            <w:pPr>
              <w:ind w:firstLine="0"/>
              <w:jc w:val="center"/>
              <w:rPr>
                <w:color w:val="auto"/>
              </w:rPr>
            </w:pPr>
            <w:proofErr w:type="gramStart"/>
            <w:r w:rsidRPr="00737641">
              <w:rPr>
                <w:color w:val="auto"/>
              </w:rPr>
              <w:t>9</w:t>
            </w:r>
            <w:proofErr w:type="gramEnd"/>
            <w:r w:rsidRPr="00737641">
              <w:rPr>
                <w:color w:val="auto"/>
              </w:rPr>
              <w:t xml:space="preserve"> anos</w:t>
            </w:r>
          </w:p>
        </w:tc>
        <w:tc>
          <w:tcPr>
            <w:tcW w:w="1486" w:type="dxa"/>
            <w:vAlign w:val="center"/>
          </w:tcPr>
          <w:p w14:paraId="52C6E7B8" w14:textId="77777777" w:rsidR="004550C3" w:rsidRPr="00737641" w:rsidRDefault="004550C3" w:rsidP="004550C3">
            <w:pPr>
              <w:ind w:firstLine="0"/>
              <w:jc w:val="center"/>
              <w:rPr>
                <w:color w:val="auto"/>
              </w:rPr>
            </w:pPr>
            <w:r w:rsidRPr="00737641">
              <w:rPr>
                <w:color w:val="auto"/>
              </w:rPr>
              <w:t>12 anos</w:t>
            </w:r>
          </w:p>
        </w:tc>
        <w:tc>
          <w:tcPr>
            <w:tcW w:w="1487" w:type="dxa"/>
            <w:vAlign w:val="center"/>
          </w:tcPr>
          <w:p w14:paraId="33B45CEE" w14:textId="77777777" w:rsidR="004550C3" w:rsidRPr="00737641" w:rsidRDefault="004550C3" w:rsidP="004550C3">
            <w:pPr>
              <w:ind w:firstLine="0"/>
              <w:jc w:val="center"/>
              <w:rPr>
                <w:color w:val="auto"/>
              </w:rPr>
            </w:pPr>
            <w:r w:rsidRPr="00737641">
              <w:rPr>
                <w:color w:val="auto"/>
              </w:rPr>
              <w:t>21 anos</w:t>
            </w:r>
          </w:p>
        </w:tc>
      </w:tr>
      <w:tr w:rsidR="004F397F" w:rsidRPr="00737641" w14:paraId="2393A875" w14:textId="77777777" w:rsidTr="004550C3">
        <w:trPr>
          <w:trHeight w:val="340"/>
        </w:trPr>
        <w:tc>
          <w:tcPr>
            <w:tcW w:w="3114" w:type="dxa"/>
            <w:vAlign w:val="center"/>
          </w:tcPr>
          <w:p w14:paraId="10FB8CA0" w14:textId="77777777" w:rsidR="004550C3" w:rsidRPr="00737641" w:rsidRDefault="004550C3" w:rsidP="004550C3">
            <w:pPr>
              <w:ind w:firstLine="0"/>
              <w:rPr>
                <w:b/>
                <w:color w:val="auto"/>
              </w:rPr>
            </w:pPr>
            <w:r w:rsidRPr="00737641">
              <w:rPr>
                <w:color w:val="auto"/>
              </w:rPr>
              <w:t xml:space="preserve">Maria Lúcia </w:t>
            </w:r>
            <w:proofErr w:type="spellStart"/>
            <w:r w:rsidRPr="00737641">
              <w:rPr>
                <w:color w:val="auto"/>
              </w:rPr>
              <w:t>Milléo</w:t>
            </w:r>
            <w:proofErr w:type="spellEnd"/>
            <w:r w:rsidRPr="00737641">
              <w:rPr>
                <w:color w:val="auto"/>
              </w:rPr>
              <w:t xml:space="preserve"> Martins</w:t>
            </w:r>
          </w:p>
        </w:tc>
        <w:tc>
          <w:tcPr>
            <w:tcW w:w="1486" w:type="dxa"/>
            <w:vAlign w:val="center"/>
          </w:tcPr>
          <w:p w14:paraId="1D4E9837" w14:textId="77777777" w:rsidR="004550C3" w:rsidRPr="00737641" w:rsidRDefault="004550C3" w:rsidP="004550C3">
            <w:pPr>
              <w:ind w:firstLine="0"/>
              <w:jc w:val="center"/>
              <w:rPr>
                <w:color w:val="auto"/>
              </w:rPr>
            </w:pPr>
            <w:r w:rsidRPr="00737641">
              <w:rPr>
                <w:color w:val="auto"/>
              </w:rPr>
              <w:t>14 anos</w:t>
            </w:r>
          </w:p>
        </w:tc>
        <w:tc>
          <w:tcPr>
            <w:tcW w:w="1487" w:type="dxa"/>
            <w:vAlign w:val="center"/>
          </w:tcPr>
          <w:p w14:paraId="6B323165" w14:textId="77777777" w:rsidR="004550C3" w:rsidRPr="00737641" w:rsidRDefault="004550C3" w:rsidP="004550C3">
            <w:pPr>
              <w:ind w:firstLine="0"/>
              <w:jc w:val="center"/>
              <w:rPr>
                <w:color w:val="auto"/>
              </w:rPr>
            </w:pPr>
            <w:proofErr w:type="gramStart"/>
            <w:r w:rsidRPr="00737641">
              <w:rPr>
                <w:color w:val="auto"/>
              </w:rPr>
              <w:t>5</w:t>
            </w:r>
            <w:proofErr w:type="gramEnd"/>
            <w:r w:rsidRPr="00737641">
              <w:rPr>
                <w:color w:val="auto"/>
              </w:rPr>
              <w:t xml:space="preserve"> anos</w:t>
            </w:r>
          </w:p>
        </w:tc>
        <w:tc>
          <w:tcPr>
            <w:tcW w:w="1486" w:type="dxa"/>
            <w:vAlign w:val="center"/>
          </w:tcPr>
          <w:p w14:paraId="7F9DF177" w14:textId="77777777" w:rsidR="004550C3" w:rsidRPr="00737641" w:rsidRDefault="004550C3" w:rsidP="004550C3">
            <w:pPr>
              <w:ind w:firstLine="0"/>
              <w:jc w:val="center"/>
              <w:rPr>
                <w:color w:val="auto"/>
              </w:rPr>
            </w:pPr>
            <w:r w:rsidRPr="00737641">
              <w:rPr>
                <w:color w:val="auto"/>
              </w:rPr>
              <w:t>23 anos</w:t>
            </w:r>
          </w:p>
        </w:tc>
        <w:tc>
          <w:tcPr>
            <w:tcW w:w="1487" w:type="dxa"/>
            <w:vAlign w:val="center"/>
          </w:tcPr>
          <w:p w14:paraId="69455325" w14:textId="77777777" w:rsidR="004550C3" w:rsidRPr="00737641" w:rsidRDefault="004550C3" w:rsidP="004550C3">
            <w:pPr>
              <w:ind w:firstLine="0"/>
              <w:jc w:val="center"/>
              <w:rPr>
                <w:color w:val="auto"/>
              </w:rPr>
            </w:pPr>
            <w:r w:rsidRPr="00737641">
              <w:rPr>
                <w:color w:val="auto"/>
              </w:rPr>
              <w:t>42anos</w:t>
            </w:r>
          </w:p>
        </w:tc>
      </w:tr>
      <w:tr w:rsidR="004F397F" w:rsidRPr="00737641" w14:paraId="1264C58F" w14:textId="77777777" w:rsidTr="004550C3">
        <w:trPr>
          <w:trHeight w:val="340"/>
        </w:trPr>
        <w:tc>
          <w:tcPr>
            <w:tcW w:w="3114" w:type="dxa"/>
            <w:vAlign w:val="center"/>
          </w:tcPr>
          <w:p w14:paraId="72B24733" w14:textId="77777777" w:rsidR="004550C3" w:rsidRPr="00737641" w:rsidRDefault="004550C3" w:rsidP="004550C3">
            <w:pPr>
              <w:ind w:firstLine="0"/>
              <w:rPr>
                <w:b/>
                <w:color w:val="auto"/>
              </w:rPr>
            </w:pPr>
            <w:r w:rsidRPr="00737641">
              <w:rPr>
                <w:color w:val="auto"/>
              </w:rPr>
              <w:t>Maria Lúcia Barbosa de Vasconcellos</w:t>
            </w:r>
          </w:p>
        </w:tc>
        <w:tc>
          <w:tcPr>
            <w:tcW w:w="1486" w:type="dxa"/>
            <w:vAlign w:val="center"/>
          </w:tcPr>
          <w:p w14:paraId="3C62604C" w14:textId="77777777" w:rsidR="004550C3" w:rsidRPr="00737641" w:rsidRDefault="004550C3" w:rsidP="004550C3">
            <w:pPr>
              <w:ind w:firstLine="0"/>
              <w:jc w:val="center"/>
              <w:rPr>
                <w:color w:val="auto"/>
              </w:rPr>
            </w:pPr>
            <w:r w:rsidRPr="00737641">
              <w:rPr>
                <w:color w:val="auto"/>
              </w:rPr>
              <w:t>-</w:t>
            </w:r>
          </w:p>
        </w:tc>
        <w:tc>
          <w:tcPr>
            <w:tcW w:w="1487" w:type="dxa"/>
            <w:vAlign w:val="center"/>
          </w:tcPr>
          <w:p w14:paraId="25150553" w14:textId="77777777" w:rsidR="004550C3" w:rsidRPr="00737641" w:rsidRDefault="004550C3" w:rsidP="004550C3">
            <w:pPr>
              <w:ind w:firstLine="0"/>
              <w:jc w:val="center"/>
              <w:rPr>
                <w:color w:val="auto"/>
              </w:rPr>
            </w:pPr>
            <w:r w:rsidRPr="00737641">
              <w:rPr>
                <w:color w:val="auto"/>
              </w:rPr>
              <w:t>10 anos</w:t>
            </w:r>
          </w:p>
        </w:tc>
        <w:tc>
          <w:tcPr>
            <w:tcW w:w="1486" w:type="dxa"/>
            <w:vAlign w:val="center"/>
          </w:tcPr>
          <w:p w14:paraId="327A0018" w14:textId="77777777" w:rsidR="004550C3" w:rsidRPr="00737641" w:rsidRDefault="004550C3" w:rsidP="004550C3">
            <w:pPr>
              <w:ind w:firstLine="0"/>
              <w:jc w:val="center"/>
              <w:rPr>
                <w:color w:val="auto"/>
              </w:rPr>
            </w:pPr>
            <w:r w:rsidRPr="00737641">
              <w:rPr>
                <w:color w:val="auto"/>
              </w:rPr>
              <w:t>25 anos</w:t>
            </w:r>
          </w:p>
        </w:tc>
        <w:tc>
          <w:tcPr>
            <w:tcW w:w="1487" w:type="dxa"/>
            <w:vAlign w:val="center"/>
          </w:tcPr>
          <w:p w14:paraId="0D626260" w14:textId="77777777" w:rsidR="004550C3" w:rsidRPr="00737641" w:rsidRDefault="004550C3" w:rsidP="004550C3">
            <w:pPr>
              <w:ind w:firstLine="0"/>
              <w:jc w:val="center"/>
              <w:rPr>
                <w:color w:val="auto"/>
              </w:rPr>
            </w:pPr>
            <w:r w:rsidRPr="00737641">
              <w:rPr>
                <w:color w:val="auto"/>
              </w:rPr>
              <w:t>35 anos</w:t>
            </w:r>
          </w:p>
        </w:tc>
      </w:tr>
      <w:tr w:rsidR="004F397F" w:rsidRPr="00737641" w14:paraId="2DA3CCBF" w14:textId="77777777" w:rsidTr="004550C3">
        <w:trPr>
          <w:trHeight w:val="340"/>
        </w:trPr>
        <w:tc>
          <w:tcPr>
            <w:tcW w:w="3114" w:type="dxa"/>
            <w:vAlign w:val="center"/>
          </w:tcPr>
          <w:p w14:paraId="3EFBB9C5" w14:textId="77777777" w:rsidR="004550C3" w:rsidRPr="00737641" w:rsidRDefault="004550C3" w:rsidP="004550C3">
            <w:pPr>
              <w:ind w:firstLine="0"/>
              <w:rPr>
                <w:b/>
                <w:color w:val="auto"/>
              </w:rPr>
            </w:pPr>
            <w:r w:rsidRPr="00737641">
              <w:rPr>
                <w:color w:val="auto"/>
              </w:rPr>
              <w:t xml:space="preserve">Maria Rita </w:t>
            </w:r>
            <w:proofErr w:type="spellStart"/>
            <w:r w:rsidRPr="00737641">
              <w:rPr>
                <w:color w:val="auto"/>
              </w:rPr>
              <w:t>Drumond</w:t>
            </w:r>
            <w:proofErr w:type="spellEnd"/>
            <w:r w:rsidRPr="00737641">
              <w:rPr>
                <w:color w:val="auto"/>
              </w:rPr>
              <w:t xml:space="preserve"> Viana</w:t>
            </w:r>
          </w:p>
        </w:tc>
        <w:tc>
          <w:tcPr>
            <w:tcW w:w="1486" w:type="dxa"/>
            <w:vAlign w:val="center"/>
          </w:tcPr>
          <w:p w14:paraId="5A128498" w14:textId="77777777" w:rsidR="004550C3" w:rsidRPr="00737641" w:rsidRDefault="004550C3" w:rsidP="004550C3">
            <w:pPr>
              <w:ind w:firstLine="0"/>
              <w:jc w:val="center"/>
              <w:rPr>
                <w:color w:val="auto"/>
              </w:rPr>
            </w:pPr>
            <w:r w:rsidRPr="00737641">
              <w:rPr>
                <w:color w:val="auto"/>
              </w:rPr>
              <w:t>-</w:t>
            </w:r>
          </w:p>
        </w:tc>
        <w:tc>
          <w:tcPr>
            <w:tcW w:w="1487" w:type="dxa"/>
            <w:vAlign w:val="center"/>
          </w:tcPr>
          <w:p w14:paraId="1375A6BE" w14:textId="77777777" w:rsidR="004550C3" w:rsidRPr="00737641" w:rsidRDefault="004550C3" w:rsidP="004550C3">
            <w:pPr>
              <w:ind w:firstLine="0"/>
              <w:jc w:val="center"/>
              <w:rPr>
                <w:color w:val="auto"/>
              </w:rPr>
            </w:pPr>
            <w:r w:rsidRPr="00737641">
              <w:rPr>
                <w:color w:val="auto"/>
              </w:rPr>
              <w:t>14 anos</w:t>
            </w:r>
          </w:p>
        </w:tc>
        <w:tc>
          <w:tcPr>
            <w:tcW w:w="1486" w:type="dxa"/>
            <w:vAlign w:val="center"/>
          </w:tcPr>
          <w:p w14:paraId="238A939A" w14:textId="77777777" w:rsidR="004550C3" w:rsidRPr="00737641" w:rsidRDefault="004550C3" w:rsidP="004550C3">
            <w:pPr>
              <w:ind w:firstLine="0"/>
              <w:jc w:val="center"/>
              <w:rPr>
                <w:color w:val="auto"/>
              </w:rPr>
            </w:pPr>
            <w:proofErr w:type="gramStart"/>
            <w:r w:rsidRPr="00737641">
              <w:rPr>
                <w:color w:val="auto"/>
              </w:rPr>
              <w:t>4</w:t>
            </w:r>
            <w:proofErr w:type="gramEnd"/>
            <w:r w:rsidRPr="00737641">
              <w:rPr>
                <w:color w:val="auto"/>
              </w:rPr>
              <w:t xml:space="preserve"> anos</w:t>
            </w:r>
          </w:p>
        </w:tc>
        <w:tc>
          <w:tcPr>
            <w:tcW w:w="1487" w:type="dxa"/>
            <w:vAlign w:val="center"/>
          </w:tcPr>
          <w:p w14:paraId="164D46DA" w14:textId="77777777" w:rsidR="004550C3" w:rsidRPr="00737641" w:rsidRDefault="004550C3" w:rsidP="004550C3">
            <w:pPr>
              <w:ind w:firstLine="0"/>
              <w:jc w:val="center"/>
              <w:rPr>
                <w:color w:val="auto"/>
              </w:rPr>
            </w:pPr>
            <w:r w:rsidRPr="00737641">
              <w:rPr>
                <w:color w:val="auto"/>
              </w:rPr>
              <w:t>14 anos</w:t>
            </w:r>
          </w:p>
        </w:tc>
      </w:tr>
      <w:tr w:rsidR="004F397F" w:rsidRPr="00737641" w14:paraId="178E8533" w14:textId="77777777" w:rsidTr="00880A62">
        <w:trPr>
          <w:trHeight w:val="340"/>
        </w:trPr>
        <w:tc>
          <w:tcPr>
            <w:tcW w:w="3114" w:type="dxa"/>
            <w:vAlign w:val="center"/>
          </w:tcPr>
          <w:p w14:paraId="7FF29406" w14:textId="77777777" w:rsidR="004550C3" w:rsidRPr="00737641" w:rsidRDefault="004550C3" w:rsidP="004550C3">
            <w:pPr>
              <w:ind w:firstLine="0"/>
              <w:rPr>
                <w:b/>
                <w:color w:val="auto"/>
              </w:rPr>
            </w:pPr>
            <w:r w:rsidRPr="00737641">
              <w:rPr>
                <w:color w:val="auto"/>
              </w:rPr>
              <w:t xml:space="preserve">Raquel Carolina Souza </w:t>
            </w:r>
            <w:r w:rsidRPr="00737641">
              <w:rPr>
                <w:color w:val="auto"/>
              </w:rPr>
              <w:lastRenderedPageBreak/>
              <w:t>Ferraz D’Ely [falta]</w:t>
            </w:r>
          </w:p>
        </w:tc>
        <w:tc>
          <w:tcPr>
            <w:tcW w:w="1486" w:type="dxa"/>
            <w:vAlign w:val="center"/>
          </w:tcPr>
          <w:p w14:paraId="1825A5D0" w14:textId="77777777" w:rsidR="004550C3" w:rsidRPr="00737641" w:rsidRDefault="004550C3" w:rsidP="004550C3">
            <w:pPr>
              <w:ind w:firstLine="0"/>
              <w:jc w:val="center"/>
              <w:rPr>
                <w:color w:val="auto"/>
              </w:rPr>
            </w:pPr>
            <w:proofErr w:type="gramStart"/>
            <w:r w:rsidRPr="00737641">
              <w:rPr>
                <w:color w:val="auto"/>
              </w:rPr>
              <w:lastRenderedPageBreak/>
              <w:t>1</w:t>
            </w:r>
            <w:proofErr w:type="gramEnd"/>
            <w:r w:rsidRPr="00737641">
              <w:rPr>
                <w:color w:val="auto"/>
              </w:rPr>
              <w:t xml:space="preserve"> ano</w:t>
            </w:r>
          </w:p>
        </w:tc>
        <w:tc>
          <w:tcPr>
            <w:tcW w:w="1487" w:type="dxa"/>
            <w:shd w:val="clear" w:color="auto" w:fill="FFFFFF" w:themeFill="background1"/>
            <w:vAlign w:val="center"/>
          </w:tcPr>
          <w:p w14:paraId="7756EB29" w14:textId="44799653" w:rsidR="004550C3" w:rsidRPr="00737641" w:rsidRDefault="000F4A58" w:rsidP="004550C3">
            <w:pPr>
              <w:ind w:firstLine="0"/>
              <w:jc w:val="center"/>
              <w:rPr>
                <w:color w:val="auto"/>
              </w:rPr>
            </w:pPr>
            <w:r w:rsidRPr="00737641">
              <w:rPr>
                <w:color w:val="auto"/>
              </w:rPr>
              <w:t>-</w:t>
            </w:r>
          </w:p>
        </w:tc>
        <w:tc>
          <w:tcPr>
            <w:tcW w:w="1486" w:type="dxa"/>
            <w:shd w:val="clear" w:color="auto" w:fill="FFFFFF" w:themeFill="background1"/>
            <w:vAlign w:val="center"/>
          </w:tcPr>
          <w:p w14:paraId="5C88727D" w14:textId="4EFFAA95" w:rsidR="004550C3" w:rsidRPr="00737641" w:rsidRDefault="00880A62" w:rsidP="004550C3">
            <w:pPr>
              <w:ind w:firstLine="0"/>
              <w:jc w:val="center"/>
              <w:rPr>
                <w:color w:val="auto"/>
              </w:rPr>
            </w:pPr>
            <w:r w:rsidRPr="00737641">
              <w:rPr>
                <w:color w:val="auto"/>
              </w:rPr>
              <w:t>14 anos</w:t>
            </w:r>
          </w:p>
        </w:tc>
        <w:tc>
          <w:tcPr>
            <w:tcW w:w="1487" w:type="dxa"/>
            <w:shd w:val="clear" w:color="auto" w:fill="FFFFFF" w:themeFill="background1"/>
            <w:vAlign w:val="center"/>
          </w:tcPr>
          <w:p w14:paraId="799D0324" w14:textId="77777777" w:rsidR="004550C3" w:rsidRPr="00737641" w:rsidRDefault="004550C3" w:rsidP="004550C3">
            <w:pPr>
              <w:ind w:firstLine="0"/>
              <w:jc w:val="center"/>
              <w:rPr>
                <w:color w:val="auto"/>
              </w:rPr>
            </w:pPr>
            <w:r w:rsidRPr="00737641">
              <w:rPr>
                <w:color w:val="auto"/>
              </w:rPr>
              <w:t>15 anos</w:t>
            </w:r>
          </w:p>
        </w:tc>
      </w:tr>
      <w:tr w:rsidR="004550C3" w:rsidRPr="00737641" w14:paraId="540E476B" w14:textId="77777777" w:rsidTr="004550C3">
        <w:trPr>
          <w:trHeight w:val="340"/>
        </w:trPr>
        <w:tc>
          <w:tcPr>
            <w:tcW w:w="3114" w:type="dxa"/>
            <w:vAlign w:val="center"/>
          </w:tcPr>
          <w:p w14:paraId="5198B870" w14:textId="77777777" w:rsidR="004550C3" w:rsidRPr="00737641" w:rsidRDefault="004550C3" w:rsidP="004550C3">
            <w:pPr>
              <w:ind w:firstLine="0"/>
              <w:rPr>
                <w:b/>
                <w:color w:val="auto"/>
              </w:rPr>
            </w:pPr>
            <w:r w:rsidRPr="00737641">
              <w:rPr>
                <w:color w:val="auto"/>
              </w:rPr>
              <w:lastRenderedPageBreak/>
              <w:t>Rosane Silveira</w:t>
            </w:r>
          </w:p>
        </w:tc>
        <w:tc>
          <w:tcPr>
            <w:tcW w:w="1486" w:type="dxa"/>
            <w:vAlign w:val="center"/>
          </w:tcPr>
          <w:p w14:paraId="6AE88264" w14:textId="77777777" w:rsidR="004550C3" w:rsidRPr="00737641" w:rsidRDefault="004550C3" w:rsidP="004550C3">
            <w:pPr>
              <w:ind w:firstLine="0"/>
              <w:jc w:val="center"/>
              <w:rPr>
                <w:color w:val="auto"/>
              </w:rPr>
            </w:pPr>
            <w:r w:rsidRPr="00737641">
              <w:rPr>
                <w:color w:val="auto"/>
              </w:rPr>
              <w:t>-</w:t>
            </w:r>
          </w:p>
        </w:tc>
        <w:tc>
          <w:tcPr>
            <w:tcW w:w="1487" w:type="dxa"/>
            <w:vAlign w:val="center"/>
          </w:tcPr>
          <w:p w14:paraId="74DF3122" w14:textId="77777777" w:rsidR="004550C3" w:rsidRPr="00737641" w:rsidRDefault="004550C3" w:rsidP="004550C3">
            <w:pPr>
              <w:ind w:firstLine="0"/>
              <w:jc w:val="center"/>
              <w:rPr>
                <w:color w:val="auto"/>
              </w:rPr>
            </w:pPr>
            <w:r w:rsidRPr="00737641">
              <w:rPr>
                <w:color w:val="auto"/>
              </w:rPr>
              <w:t>11 anos</w:t>
            </w:r>
          </w:p>
        </w:tc>
        <w:tc>
          <w:tcPr>
            <w:tcW w:w="1486" w:type="dxa"/>
            <w:vAlign w:val="center"/>
          </w:tcPr>
          <w:p w14:paraId="316CDA77" w14:textId="77777777" w:rsidR="004550C3" w:rsidRPr="00737641" w:rsidRDefault="004550C3" w:rsidP="004550C3">
            <w:pPr>
              <w:ind w:firstLine="0"/>
              <w:jc w:val="center"/>
              <w:rPr>
                <w:color w:val="auto"/>
              </w:rPr>
            </w:pPr>
            <w:r w:rsidRPr="00737641">
              <w:rPr>
                <w:color w:val="auto"/>
              </w:rPr>
              <w:t>13 anos</w:t>
            </w:r>
          </w:p>
        </w:tc>
        <w:tc>
          <w:tcPr>
            <w:tcW w:w="1487" w:type="dxa"/>
            <w:vAlign w:val="center"/>
          </w:tcPr>
          <w:p w14:paraId="3805DD79" w14:textId="104F8511" w:rsidR="004550C3" w:rsidRPr="00737641" w:rsidRDefault="008E312F" w:rsidP="006D55E5">
            <w:pPr>
              <w:pStyle w:val="PargrafodaLista"/>
              <w:numPr>
                <w:ilvl w:val="0"/>
                <w:numId w:val="40"/>
              </w:numPr>
              <w:jc w:val="center"/>
              <w:rPr>
                <w:color w:val="auto"/>
              </w:rPr>
            </w:pPr>
            <w:r w:rsidRPr="00737641">
              <w:rPr>
                <w:color w:val="auto"/>
              </w:rPr>
              <w:t>N</w:t>
            </w:r>
            <w:r w:rsidR="004550C3" w:rsidRPr="00737641">
              <w:rPr>
                <w:color w:val="auto"/>
              </w:rPr>
              <w:t>os</w:t>
            </w:r>
          </w:p>
        </w:tc>
      </w:tr>
    </w:tbl>
    <w:p w14:paraId="42D6B341" w14:textId="77777777" w:rsidR="004550C3" w:rsidRPr="00737641" w:rsidRDefault="004550C3" w:rsidP="004550C3">
      <w:pPr>
        <w:rPr>
          <w:color w:val="auto"/>
        </w:rPr>
      </w:pPr>
    </w:p>
    <w:p w14:paraId="41A7A738" w14:textId="3BF15D4A" w:rsidR="004550C3" w:rsidRPr="00737641" w:rsidRDefault="00174A70" w:rsidP="004F397F">
      <w:pPr>
        <w:pStyle w:val="Ttulo2"/>
        <w:numPr>
          <w:ilvl w:val="0"/>
          <w:numId w:val="0"/>
        </w:numPr>
        <w:spacing w:line="240" w:lineRule="auto"/>
        <w:ind w:left="354" w:firstLine="213"/>
        <w:rPr>
          <w:color w:val="auto"/>
        </w:rPr>
      </w:pPr>
      <w:proofErr w:type="gramStart"/>
      <w:r w:rsidRPr="00737641">
        <w:rPr>
          <w:color w:val="auto"/>
        </w:rPr>
        <w:t xml:space="preserve">3.6 </w:t>
      </w:r>
      <w:r w:rsidR="004550C3" w:rsidRPr="00737641">
        <w:rPr>
          <w:color w:val="auto"/>
        </w:rPr>
        <w:t>Experiência</w:t>
      </w:r>
      <w:proofErr w:type="gramEnd"/>
      <w:r w:rsidR="004550C3" w:rsidRPr="00737641">
        <w:rPr>
          <w:color w:val="auto"/>
        </w:rPr>
        <w:t xml:space="preserve"> profissional do corpo docente na pós-graduação</w:t>
      </w:r>
    </w:p>
    <w:p w14:paraId="57C6EAAE" w14:textId="2EE04328" w:rsidR="004550C3" w:rsidRPr="00737641" w:rsidRDefault="004550C3" w:rsidP="004F397F">
      <w:pPr>
        <w:spacing w:line="240" w:lineRule="auto"/>
        <w:ind w:firstLine="567"/>
        <w:rPr>
          <w:color w:val="auto"/>
        </w:rPr>
      </w:pPr>
      <w:r w:rsidRPr="00737641">
        <w:rPr>
          <w:color w:val="auto"/>
        </w:rPr>
        <w:t xml:space="preserve">Dos 21 professores da Área de Inglês, 15 atuam em </w:t>
      </w:r>
      <w:r w:rsidR="00216A29" w:rsidRPr="00737641">
        <w:rPr>
          <w:color w:val="auto"/>
        </w:rPr>
        <w:t>quatro</w:t>
      </w:r>
      <w:r w:rsidRPr="00737641">
        <w:rPr>
          <w:color w:val="auto"/>
        </w:rPr>
        <w:t xml:space="preserve"> programas de pós-graduação da Universidade Federal de Santa Catarina: </w:t>
      </w:r>
    </w:p>
    <w:p w14:paraId="0525FF2A" w14:textId="77777777" w:rsidR="004550C3" w:rsidRPr="00737641" w:rsidRDefault="004550C3" w:rsidP="004F397F">
      <w:pPr>
        <w:pStyle w:val="PargrafodaLista"/>
        <w:numPr>
          <w:ilvl w:val="0"/>
          <w:numId w:val="4"/>
        </w:numPr>
        <w:spacing w:line="240" w:lineRule="auto"/>
        <w:rPr>
          <w:color w:val="auto"/>
        </w:rPr>
      </w:pPr>
      <w:r w:rsidRPr="00737641">
        <w:rPr>
          <w:color w:val="auto"/>
        </w:rPr>
        <w:t xml:space="preserve">Programa de Pós-Graduação em Inglês: Estudos Linguísticos e Literários (PPGI). </w:t>
      </w:r>
    </w:p>
    <w:p w14:paraId="1DBA9B98" w14:textId="0710D99B" w:rsidR="004550C3" w:rsidRPr="00737641" w:rsidRDefault="004550C3" w:rsidP="004F397F">
      <w:pPr>
        <w:pStyle w:val="PargrafodaLista"/>
        <w:numPr>
          <w:ilvl w:val="0"/>
          <w:numId w:val="4"/>
        </w:numPr>
        <w:spacing w:line="240" w:lineRule="auto"/>
        <w:rPr>
          <w:color w:val="auto"/>
        </w:rPr>
      </w:pPr>
      <w:r w:rsidRPr="00737641">
        <w:rPr>
          <w:color w:val="auto"/>
        </w:rPr>
        <w:t xml:space="preserve">Programa de Pós-Graduação em </w:t>
      </w:r>
      <w:r w:rsidR="00216A29" w:rsidRPr="00737641">
        <w:rPr>
          <w:color w:val="auto"/>
        </w:rPr>
        <w:t xml:space="preserve">Estudos da </w:t>
      </w:r>
      <w:r w:rsidRPr="00737641">
        <w:rPr>
          <w:color w:val="auto"/>
        </w:rPr>
        <w:t>Tradução (PPGET).</w:t>
      </w:r>
    </w:p>
    <w:p w14:paraId="1AEFC593" w14:textId="196966BE" w:rsidR="004550C3" w:rsidRPr="00737641" w:rsidRDefault="004550C3" w:rsidP="004F397F">
      <w:pPr>
        <w:pStyle w:val="PargrafodaLista"/>
        <w:numPr>
          <w:ilvl w:val="0"/>
          <w:numId w:val="4"/>
        </w:numPr>
        <w:spacing w:line="240" w:lineRule="auto"/>
        <w:rPr>
          <w:color w:val="auto"/>
        </w:rPr>
      </w:pPr>
      <w:r w:rsidRPr="00737641">
        <w:rPr>
          <w:color w:val="auto"/>
        </w:rPr>
        <w:t>Programa de Pós-Graduação em Literatura (</w:t>
      </w:r>
      <w:proofErr w:type="spellStart"/>
      <w:proofErr w:type="gramStart"/>
      <w:r w:rsidRPr="00737641">
        <w:rPr>
          <w:color w:val="auto"/>
        </w:rPr>
        <w:t>PPGLit</w:t>
      </w:r>
      <w:proofErr w:type="spellEnd"/>
      <w:proofErr w:type="gramEnd"/>
      <w:r w:rsidRPr="00737641">
        <w:rPr>
          <w:color w:val="auto"/>
        </w:rPr>
        <w:t xml:space="preserve">) </w:t>
      </w:r>
    </w:p>
    <w:p w14:paraId="6C7D2494" w14:textId="0D837449" w:rsidR="00216A29" w:rsidRPr="00737641" w:rsidRDefault="00216A29" w:rsidP="004F397F">
      <w:pPr>
        <w:pStyle w:val="PargrafodaLista"/>
        <w:numPr>
          <w:ilvl w:val="0"/>
          <w:numId w:val="4"/>
        </w:numPr>
        <w:spacing w:line="240" w:lineRule="auto"/>
        <w:rPr>
          <w:color w:val="auto"/>
        </w:rPr>
      </w:pPr>
      <w:r w:rsidRPr="00737641">
        <w:rPr>
          <w:color w:val="auto"/>
        </w:rPr>
        <w:t>Programa de Pós-Graduação em Linguística (PGL)</w:t>
      </w:r>
    </w:p>
    <w:p w14:paraId="387CD2C1" w14:textId="77777777" w:rsidR="007B5920" w:rsidRPr="00737641" w:rsidRDefault="007B5920" w:rsidP="007B5920">
      <w:pPr>
        <w:rPr>
          <w:color w:val="auto"/>
        </w:rPr>
      </w:pPr>
    </w:p>
    <w:tbl>
      <w:tblPr>
        <w:tblW w:w="0" w:type="auto"/>
        <w:tblLook w:val="04A0" w:firstRow="1" w:lastRow="0" w:firstColumn="1" w:lastColumn="0" w:noHBand="0" w:noVBand="1"/>
      </w:tblPr>
      <w:tblGrid>
        <w:gridCol w:w="4673"/>
        <w:gridCol w:w="2193"/>
        <w:gridCol w:w="2194"/>
      </w:tblGrid>
      <w:tr w:rsidR="004F397F" w:rsidRPr="00737641" w14:paraId="6AF051B9" w14:textId="77777777" w:rsidTr="004550C3">
        <w:trPr>
          <w:trHeight w:val="340"/>
        </w:trPr>
        <w:tc>
          <w:tcPr>
            <w:tcW w:w="4673" w:type="dxa"/>
            <w:vAlign w:val="center"/>
          </w:tcPr>
          <w:p w14:paraId="7B7B6A72" w14:textId="77777777" w:rsidR="004550C3" w:rsidRPr="00737641" w:rsidRDefault="004550C3" w:rsidP="004550C3">
            <w:pPr>
              <w:ind w:firstLine="0"/>
              <w:jc w:val="center"/>
              <w:rPr>
                <w:b/>
                <w:color w:val="auto"/>
              </w:rPr>
            </w:pPr>
            <w:r w:rsidRPr="00737641">
              <w:rPr>
                <w:b/>
                <w:color w:val="auto"/>
              </w:rPr>
              <w:t>Atuação na Pós-Graduação</w:t>
            </w:r>
          </w:p>
        </w:tc>
        <w:tc>
          <w:tcPr>
            <w:tcW w:w="2193" w:type="dxa"/>
            <w:vAlign w:val="center"/>
          </w:tcPr>
          <w:p w14:paraId="48AF93A5" w14:textId="77777777" w:rsidR="004550C3" w:rsidRPr="00737641" w:rsidRDefault="004550C3" w:rsidP="004550C3">
            <w:pPr>
              <w:ind w:firstLine="0"/>
              <w:jc w:val="center"/>
              <w:rPr>
                <w:b/>
                <w:color w:val="auto"/>
              </w:rPr>
            </w:pPr>
            <w:r w:rsidRPr="00737641">
              <w:rPr>
                <w:b/>
                <w:color w:val="auto"/>
              </w:rPr>
              <w:t>Categoria</w:t>
            </w:r>
          </w:p>
        </w:tc>
        <w:tc>
          <w:tcPr>
            <w:tcW w:w="2194" w:type="dxa"/>
            <w:vAlign w:val="center"/>
          </w:tcPr>
          <w:p w14:paraId="12C000ED" w14:textId="77777777" w:rsidR="004550C3" w:rsidRPr="00737641" w:rsidRDefault="004550C3" w:rsidP="004550C3">
            <w:pPr>
              <w:ind w:firstLine="0"/>
              <w:jc w:val="center"/>
              <w:rPr>
                <w:b/>
                <w:color w:val="auto"/>
              </w:rPr>
            </w:pPr>
            <w:r w:rsidRPr="00737641">
              <w:rPr>
                <w:b/>
                <w:color w:val="auto"/>
              </w:rPr>
              <w:t>Orienta</w:t>
            </w:r>
          </w:p>
        </w:tc>
      </w:tr>
      <w:tr w:rsidR="004F397F" w:rsidRPr="00737641" w14:paraId="1039D862" w14:textId="77777777" w:rsidTr="004550C3">
        <w:trPr>
          <w:trHeight w:val="340"/>
        </w:trPr>
        <w:tc>
          <w:tcPr>
            <w:tcW w:w="4673" w:type="dxa"/>
            <w:vAlign w:val="center"/>
          </w:tcPr>
          <w:p w14:paraId="207C06F1" w14:textId="77777777" w:rsidR="004550C3" w:rsidRPr="00737641" w:rsidRDefault="004550C3" w:rsidP="004550C3">
            <w:pPr>
              <w:ind w:firstLine="0"/>
              <w:rPr>
                <w:color w:val="auto"/>
              </w:rPr>
            </w:pPr>
            <w:r w:rsidRPr="00737641">
              <w:rPr>
                <w:color w:val="auto"/>
              </w:rPr>
              <w:t>Adriana de Carvalho K. Dellagnelo</w:t>
            </w:r>
          </w:p>
        </w:tc>
        <w:tc>
          <w:tcPr>
            <w:tcW w:w="2193" w:type="dxa"/>
            <w:vAlign w:val="center"/>
          </w:tcPr>
          <w:p w14:paraId="51231235" w14:textId="4013A371" w:rsidR="004550C3" w:rsidRPr="00737641" w:rsidRDefault="00D213F5" w:rsidP="004550C3">
            <w:pPr>
              <w:ind w:firstLine="0"/>
              <w:jc w:val="center"/>
              <w:rPr>
                <w:color w:val="auto"/>
              </w:rPr>
            </w:pPr>
            <w:r w:rsidRPr="00737641">
              <w:rPr>
                <w:color w:val="auto"/>
              </w:rPr>
              <w:t>Permanente</w:t>
            </w:r>
          </w:p>
        </w:tc>
        <w:tc>
          <w:tcPr>
            <w:tcW w:w="2194" w:type="dxa"/>
            <w:vAlign w:val="center"/>
          </w:tcPr>
          <w:p w14:paraId="497E601B" w14:textId="77777777" w:rsidR="004550C3" w:rsidRPr="00737641" w:rsidRDefault="004550C3" w:rsidP="004550C3">
            <w:pPr>
              <w:ind w:firstLine="0"/>
              <w:jc w:val="center"/>
              <w:rPr>
                <w:color w:val="auto"/>
              </w:rPr>
            </w:pPr>
            <w:r w:rsidRPr="00737641">
              <w:rPr>
                <w:color w:val="auto"/>
              </w:rPr>
              <w:t>Doutorado</w:t>
            </w:r>
          </w:p>
        </w:tc>
      </w:tr>
      <w:tr w:rsidR="004F397F" w:rsidRPr="00737641" w14:paraId="2ED6C779" w14:textId="77777777" w:rsidTr="004550C3">
        <w:trPr>
          <w:trHeight w:val="340"/>
        </w:trPr>
        <w:tc>
          <w:tcPr>
            <w:tcW w:w="4673" w:type="dxa"/>
            <w:vAlign w:val="center"/>
          </w:tcPr>
          <w:p w14:paraId="162EE2A6" w14:textId="77777777" w:rsidR="004550C3" w:rsidRPr="00737641" w:rsidRDefault="004550C3" w:rsidP="004550C3">
            <w:pPr>
              <w:ind w:firstLine="0"/>
              <w:rPr>
                <w:color w:val="auto"/>
              </w:rPr>
            </w:pPr>
            <w:proofErr w:type="spellStart"/>
            <w:r w:rsidRPr="00737641">
              <w:rPr>
                <w:color w:val="auto"/>
              </w:rPr>
              <w:t>Alinne</w:t>
            </w:r>
            <w:proofErr w:type="spellEnd"/>
            <w:r w:rsidRPr="00737641">
              <w:rPr>
                <w:color w:val="auto"/>
              </w:rPr>
              <w:t xml:space="preserve"> </w:t>
            </w:r>
            <w:proofErr w:type="spellStart"/>
            <w:r w:rsidRPr="00737641">
              <w:rPr>
                <w:color w:val="auto"/>
              </w:rPr>
              <w:t>Balduino</w:t>
            </w:r>
            <w:proofErr w:type="spellEnd"/>
            <w:r w:rsidRPr="00737641">
              <w:rPr>
                <w:color w:val="auto"/>
              </w:rPr>
              <w:t xml:space="preserve"> Pires Fernandes</w:t>
            </w:r>
          </w:p>
        </w:tc>
        <w:tc>
          <w:tcPr>
            <w:tcW w:w="2193" w:type="dxa"/>
            <w:vAlign w:val="center"/>
          </w:tcPr>
          <w:p w14:paraId="1FB9B2E1" w14:textId="77777777" w:rsidR="004550C3" w:rsidRPr="00737641" w:rsidRDefault="004550C3" w:rsidP="004550C3">
            <w:pPr>
              <w:ind w:firstLine="0"/>
              <w:jc w:val="center"/>
              <w:rPr>
                <w:color w:val="auto"/>
              </w:rPr>
            </w:pPr>
            <w:r w:rsidRPr="00737641">
              <w:rPr>
                <w:color w:val="auto"/>
              </w:rPr>
              <w:t>Permanente</w:t>
            </w:r>
          </w:p>
        </w:tc>
        <w:tc>
          <w:tcPr>
            <w:tcW w:w="2194" w:type="dxa"/>
            <w:vAlign w:val="center"/>
          </w:tcPr>
          <w:p w14:paraId="32101A89" w14:textId="77777777" w:rsidR="004550C3" w:rsidRPr="00737641" w:rsidRDefault="004550C3" w:rsidP="004550C3">
            <w:pPr>
              <w:ind w:firstLine="0"/>
              <w:jc w:val="center"/>
              <w:rPr>
                <w:color w:val="auto"/>
              </w:rPr>
            </w:pPr>
            <w:r w:rsidRPr="00737641">
              <w:rPr>
                <w:color w:val="auto"/>
              </w:rPr>
              <w:t>Mestrado</w:t>
            </w:r>
          </w:p>
        </w:tc>
      </w:tr>
      <w:tr w:rsidR="004F397F" w:rsidRPr="00737641" w14:paraId="7C9296BE" w14:textId="77777777" w:rsidTr="004550C3">
        <w:trPr>
          <w:trHeight w:val="340"/>
        </w:trPr>
        <w:tc>
          <w:tcPr>
            <w:tcW w:w="4673" w:type="dxa"/>
            <w:vAlign w:val="center"/>
          </w:tcPr>
          <w:p w14:paraId="00AF2E4C" w14:textId="77777777" w:rsidR="004550C3" w:rsidRPr="00737641" w:rsidRDefault="004550C3" w:rsidP="004550C3">
            <w:pPr>
              <w:ind w:firstLine="0"/>
              <w:rPr>
                <w:color w:val="auto"/>
              </w:rPr>
            </w:pPr>
            <w:r w:rsidRPr="00737641">
              <w:rPr>
                <w:color w:val="auto"/>
              </w:rPr>
              <w:t xml:space="preserve">Anelise Reich </w:t>
            </w:r>
            <w:proofErr w:type="spellStart"/>
            <w:r w:rsidRPr="00737641">
              <w:rPr>
                <w:color w:val="auto"/>
              </w:rPr>
              <w:t>Corseuil</w:t>
            </w:r>
            <w:proofErr w:type="spellEnd"/>
          </w:p>
        </w:tc>
        <w:tc>
          <w:tcPr>
            <w:tcW w:w="2193" w:type="dxa"/>
            <w:vAlign w:val="center"/>
          </w:tcPr>
          <w:p w14:paraId="5B8FDC12" w14:textId="77777777" w:rsidR="004550C3" w:rsidRPr="00737641" w:rsidRDefault="004550C3" w:rsidP="004550C3">
            <w:pPr>
              <w:ind w:firstLine="0"/>
              <w:jc w:val="center"/>
              <w:rPr>
                <w:color w:val="auto"/>
              </w:rPr>
            </w:pPr>
            <w:r w:rsidRPr="00737641">
              <w:rPr>
                <w:color w:val="auto"/>
              </w:rPr>
              <w:t>Permanente</w:t>
            </w:r>
          </w:p>
        </w:tc>
        <w:tc>
          <w:tcPr>
            <w:tcW w:w="2194" w:type="dxa"/>
            <w:vAlign w:val="center"/>
          </w:tcPr>
          <w:p w14:paraId="38FA7CCD" w14:textId="77777777" w:rsidR="004550C3" w:rsidRPr="00737641" w:rsidRDefault="004550C3" w:rsidP="004550C3">
            <w:pPr>
              <w:ind w:firstLine="0"/>
              <w:jc w:val="center"/>
              <w:rPr>
                <w:color w:val="auto"/>
              </w:rPr>
            </w:pPr>
            <w:r w:rsidRPr="00737641">
              <w:rPr>
                <w:color w:val="auto"/>
              </w:rPr>
              <w:t>Doutorado</w:t>
            </w:r>
          </w:p>
        </w:tc>
      </w:tr>
      <w:tr w:rsidR="004F397F" w:rsidRPr="00737641" w14:paraId="148B2FA3" w14:textId="77777777" w:rsidTr="004550C3">
        <w:trPr>
          <w:trHeight w:val="340"/>
        </w:trPr>
        <w:tc>
          <w:tcPr>
            <w:tcW w:w="4673" w:type="dxa"/>
            <w:vAlign w:val="center"/>
          </w:tcPr>
          <w:p w14:paraId="1EADE1CC" w14:textId="77777777" w:rsidR="004550C3" w:rsidRPr="00737641" w:rsidRDefault="004550C3" w:rsidP="004550C3">
            <w:pPr>
              <w:ind w:firstLine="0"/>
              <w:rPr>
                <w:color w:val="auto"/>
              </w:rPr>
            </w:pPr>
            <w:r w:rsidRPr="00737641">
              <w:rPr>
                <w:color w:val="auto"/>
              </w:rPr>
              <w:t xml:space="preserve">Celso Henrique </w:t>
            </w:r>
            <w:proofErr w:type="spellStart"/>
            <w:r w:rsidRPr="00737641">
              <w:rPr>
                <w:color w:val="auto"/>
              </w:rPr>
              <w:t>Soufen</w:t>
            </w:r>
            <w:proofErr w:type="spellEnd"/>
            <w:r w:rsidRPr="00737641">
              <w:rPr>
                <w:color w:val="auto"/>
              </w:rPr>
              <w:t xml:space="preserve"> </w:t>
            </w:r>
            <w:proofErr w:type="spellStart"/>
            <w:r w:rsidRPr="00737641">
              <w:rPr>
                <w:color w:val="auto"/>
              </w:rPr>
              <w:t>Tumolo</w:t>
            </w:r>
            <w:proofErr w:type="spellEnd"/>
          </w:p>
        </w:tc>
        <w:tc>
          <w:tcPr>
            <w:tcW w:w="2193" w:type="dxa"/>
            <w:vAlign w:val="center"/>
          </w:tcPr>
          <w:p w14:paraId="0FBC22CF" w14:textId="77777777" w:rsidR="004550C3" w:rsidRPr="00737641" w:rsidRDefault="004550C3" w:rsidP="004550C3">
            <w:pPr>
              <w:ind w:firstLine="0"/>
              <w:jc w:val="center"/>
              <w:rPr>
                <w:color w:val="auto"/>
              </w:rPr>
            </w:pPr>
            <w:r w:rsidRPr="00737641">
              <w:rPr>
                <w:color w:val="auto"/>
              </w:rPr>
              <w:t>Permanente</w:t>
            </w:r>
          </w:p>
        </w:tc>
        <w:tc>
          <w:tcPr>
            <w:tcW w:w="2194" w:type="dxa"/>
            <w:vAlign w:val="center"/>
          </w:tcPr>
          <w:p w14:paraId="3F900E8E" w14:textId="77777777" w:rsidR="004550C3" w:rsidRPr="00737641" w:rsidRDefault="004550C3" w:rsidP="004550C3">
            <w:pPr>
              <w:ind w:firstLine="0"/>
              <w:jc w:val="center"/>
              <w:rPr>
                <w:color w:val="auto"/>
              </w:rPr>
            </w:pPr>
            <w:r w:rsidRPr="00737641">
              <w:rPr>
                <w:color w:val="auto"/>
              </w:rPr>
              <w:t>Doutorado</w:t>
            </w:r>
          </w:p>
        </w:tc>
      </w:tr>
      <w:tr w:rsidR="004F397F" w:rsidRPr="00737641" w14:paraId="1411EB50" w14:textId="77777777" w:rsidTr="004550C3">
        <w:trPr>
          <w:trHeight w:val="340"/>
        </w:trPr>
        <w:tc>
          <w:tcPr>
            <w:tcW w:w="4673" w:type="dxa"/>
            <w:vAlign w:val="center"/>
          </w:tcPr>
          <w:p w14:paraId="3AAF2FB8" w14:textId="77777777" w:rsidR="004550C3" w:rsidRPr="00737641" w:rsidRDefault="004550C3" w:rsidP="004550C3">
            <w:pPr>
              <w:ind w:firstLine="0"/>
              <w:rPr>
                <w:color w:val="auto"/>
              </w:rPr>
            </w:pPr>
            <w:r w:rsidRPr="00737641">
              <w:rPr>
                <w:color w:val="auto"/>
              </w:rPr>
              <w:t xml:space="preserve">Daniel </w:t>
            </w:r>
            <w:proofErr w:type="spellStart"/>
            <w:r w:rsidRPr="00737641">
              <w:rPr>
                <w:color w:val="auto"/>
              </w:rPr>
              <w:t>Serravalle</w:t>
            </w:r>
            <w:proofErr w:type="spellEnd"/>
            <w:r w:rsidRPr="00737641">
              <w:rPr>
                <w:color w:val="auto"/>
              </w:rPr>
              <w:t xml:space="preserve"> de Sá</w:t>
            </w:r>
          </w:p>
        </w:tc>
        <w:tc>
          <w:tcPr>
            <w:tcW w:w="2193" w:type="dxa"/>
            <w:vAlign w:val="center"/>
          </w:tcPr>
          <w:p w14:paraId="6DC685D3" w14:textId="77777777" w:rsidR="004550C3" w:rsidRPr="00737641" w:rsidRDefault="004550C3" w:rsidP="004550C3">
            <w:pPr>
              <w:ind w:firstLine="0"/>
              <w:jc w:val="center"/>
              <w:rPr>
                <w:color w:val="auto"/>
              </w:rPr>
            </w:pPr>
            <w:r w:rsidRPr="00737641">
              <w:rPr>
                <w:color w:val="auto"/>
              </w:rPr>
              <w:t>Permanente</w:t>
            </w:r>
          </w:p>
        </w:tc>
        <w:tc>
          <w:tcPr>
            <w:tcW w:w="2194" w:type="dxa"/>
            <w:vAlign w:val="center"/>
          </w:tcPr>
          <w:p w14:paraId="7408E3A3" w14:textId="77777777" w:rsidR="004550C3" w:rsidRPr="00737641" w:rsidRDefault="004550C3" w:rsidP="004550C3">
            <w:pPr>
              <w:ind w:firstLine="0"/>
              <w:jc w:val="center"/>
              <w:rPr>
                <w:color w:val="auto"/>
              </w:rPr>
            </w:pPr>
            <w:r w:rsidRPr="00737641">
              <w:rPr>
                <w:color w:val="auto"/>
              </w:rPr>
              <w:t>Mestrado</w:t>
            </w:r>
          </w:p>
        </w:tc>
      </w:tr>
      <w:tr w:rsidR="004F397F" w:rsidRPr="00737641" w14:paraId="65D08D47" w14:textId="77777777" w:rsidTr="004550C3">
        <w:trPr>
          <w:trHeight w:val="340"/>
        </w:trPr>
        <w:tc>
          <w:tcPr>
            <w:tcW w:w="4673" w:type="dxa"/>
            <w:vAlign w:val="center"/>
          </w:tcPr>
          <w:p w14:paraId="0E7D22B9" w14:textId="77777777" w:rsidR="004550C3" w:rsidRPr="00737641" w:rsidRDefault="004550C3" w:rsidP="004550C3">
            <w:pPr>
              <w:ind w:firstLine="0"/>
              <w:rPr>
                <w:color w:val="auto"/>
              </w:rPr>
            </w:pPr>
            <w:r w:rsidRPr="00737641">
              <w:rPr>
                <w:color w:val="auto"/>
              </w:rPr>
              <w:t>Débora de Carvalho Figueiredo</w:t>
            </w:r>
          </w:p>
        </w:tc>
        <w:tc>
          <w:tcPr>
            <w:tcW w:w="2193" w:type="dxa"/>
            <w:vAlign w:val="center"/>
          </w:tcPr>
          <w:p w14:paraId="71A9D1B2" w14:textId="77777777" w:rsidR="004550C3" w:rsidRPr="00737641" w:rsidRDefault="004550C3" w:rsidP="004550C3">
            <w:pPr>
              <w:ind w:firstLine="0"/>
              <w:jc w:val="center"/>
              <w:rPr>
                <w:color w:val="auto"/>
              </w:rPr>
            </w:pPr>
            <w:r w:rsidRPr="00737641">
              <w:rPr>
                <w:color w:val="auto"/>
              </w:rPr>
              <w:t>Permanente</w:t>
            </w:r>
          </w:p>
        </w:tc>
        <w:tc>
          <w:tcPr>
            <w:tcW w:w="2194" w:type="dxa"/>
            <w:vAlign w:val="center"/>
          </w:tcPr>
          <w:p w14:paraId="1ADE863D" w14:textId="77777777" w:rsidR="004550C3" w:rsidRPr="00737641" w:rsidRDefault="004550C3" w:rsidP="004550C3">
            <w:pPr>
              <w:ind w:firstLine="0"/>
              <w:jc w:val="center"/>
              <w:rPr>
                <w:color w:val="auto"/>
              </w:rPr>
            </w:pPr>
            <w:r w:rsidRPr="00737641">
              <w:rPr>
                <w:color w:val="auto"/>
              </w:rPr>
              <w:t>Doutorado</w:t>
            </w:r>
          </w:p>
        </w:tc>
      </w:tr>
      <w:tr w:rsidR="004F397F" w:rsidRPr="00737641" w14:paraId="174BCD6A" w14:textId="77777777" w:rsidTr="004550C3">
        <w:trPr>
          <w:trHeight w:val="340"/>
        </w:trPr>
        <w:tc>
          <w:tcPr>
            <w:tcW w:w="4673" w:type="dxa"/>
            <w:vAlign w:val="center"/>
          </w:tcPr>
          <w:p w14:paraId="0CC8C2B3" w14:textId="77777777" w:rsidR="004550C3" w:rsidRPr="00737641" w:rsidRDefault="004550C3" w:rsidP="004550C3">
            <w:pPr>
              <w:ind w:firstLine="0"/>
              <w:rPr>
                <w:color w:val="auto"/>
              </w:rPr>
            </w:pPr>
            <w:r w:rsidRPr="00737641">
              <w:rPr>
                <w:color w:val="auto"/>
              </w:rPr>
              <w:t>Donesca Cristina Puntel Xhafaj</w:t>
            </w:r>
          </w:p>
        </w:tc>
        <w:tc>
          <w:tcPr>
            <w:tcW w:w="2193" w:type="dxa"/>
            <w:vAlign w:val="center"/>
          </w:tcPr>
          <w:p w14:paraId="0CE201B5" w14:textId="77777777" w:rsidR="004550C3" w:rsidRPr="00737641" w:rsidRDefault="004550C3" w:rsidP="004550C3">
            <w:pPr>
              <w:ind w:firstLine="0"/>
              <w:jc w:val="center"/>
              <w:rPr>
                <w:color w:val="auto"/>
              </w:rPr>
            </w:pPr>
            <w:r w:rsidRPr="00737641">
              <w:rPr>
                <w:color w:val="auto"/>
              </w:rPr>
              <w:t>-</w:t>
            </w:r>
          </w:p>
        </w:tc>
        <w:tc>
          <w:tcPr>
            <w:tcW w:w="2194" w:type="dxa"/>
            <w:vAlign w:val="center"/>
          </w:tcPr>
          <w:p w14:paraId="55682477" w14:textId="77777777" w:rsidR="004550C3" w:rsidRPr="00737641" w:rsidRDefault="004550C3" w:rsidP="004550C3">
            <w:pPr>
              <w:ind w:firstLine="0"/>
              <w:jc w:val="center"/>
              <w:rPr>
                <w:color w:val="auto"/>
              </w:rPr>
            </w:pPr>
            <w:r w:rsidRPr="00737641">
              <w:rPr>
                <w:color w:val="auto"/>
              </w:rPr>
              <w:t>-</w:t>
            </w:r>
          </w:p>
        </w:tc>
      </w:tr>
      <w:tr w:rsidR="004F397F" w:rsidRPr="00737641" w14:paraId="4E9EE750" w14:textId="77777777" w:rsidTr="004550C3">
        <w:trPr>
          <w:trHeight w:val="340"/>
        </w:trPr>
        <w:tc>
          <w:tcPr>
            <w:tcW w:w="4673" w:type="dxa"/>
            <w:vAlign w:val="center"/>
          </w:tcPr>
          <w:p w14:paraId="5214095D" w14:textId="77777777" w:rsidR="004550C3" w:rsidRPr="00737641" w:rsidRDefault="004550C3" w:rsidP="004550C3">
            <w:pPr>
              <w:ind w:firstLine="0"/>
              <w:rPr>
                <w:color w:val="auto"/>
              </w:rPr>
            </w:pPr>
            <w:r w:rsidRPr="00737641">
              <w:rPr>
                <w:color w:val="auto"/>
              </w:rPr>
              <w:t>Eliana de Souza Ávila</w:t>
            </w:r>
          </w:p>
        </w:tc>
        <w:tc>
          <w:tcPr>
            <w:tcW w:w="2193" w:type="dxa"/>
            <w:vAlign w:val="center"/>
          </w:tcPr>
          <w:p w14:paraId="65B814EB" w14:textId="77777777" w:rsidR="004550C3" w:rsidRPr="00737641" w:rsidRDefault="004550C3" w:rsidP="004550C3">
            <w:pPr>
              <w:ind w:firstLine="0"/>
              <w:jc w:val="center"/>
              <w:rPr>
                <w:color w:val="auto"/>
              </w:rPr>
            </w:pPr>
            <w:r w:rsidRPr="00737641">
              <w:rPr>
                <w:color w:val="auto"/>
              </w:rPr>
              <w:t>Permanente</w:t>
            </w:r>
          </w:p>
        </w:tc>
        <w:tc>
          <w:tcPr>
            <w:tcW w:w="2194" w:type="dxa"/>
            <w:vAlign w:val="center"/>
          </w:tcPr>
          <w:p w14:paraId="620756EF" w14:textId="77777777" w:rsidR="004550C3" w:rsidRPr="00737641" w:rsidRDefault="004550C3" w:rsidP="004550C3">
            <w:pPr>
              <w:ind w:firstLine="0"/>
              <w:jc w:val="center"/>
              <w:rPr>
                <w:color w:val="auto"/>
              </w:rPr>
            </w:pPr>
            <w:r w:rsidRPr="00737641">
              <w:rPr>
                <w:color w:val="auto"/>
              </w:rPr>
              <w:t>Doutorado</w:t>
            </w:r>
          </w:p>
        </w:tc>
      </w:tr>
      <w:tr w:rsidR="004F397F" w:rsidRPr="00737641" w14:paraId="229D82D9" w14:textId="77777777" w:rsidTr="004550C3">
        <w:trPr>
          <w:trHeight w:val="340"/>
        </w:trPr>
        <w:tc>
          <w:tcPr>
            <w:tcW w:w="4673" w:type="dxa"/>
            <w:vAlign w:val="center"/>
          </w:tcPr>
          <w:p w14:paraId="411CD5C2" w14:textId="77777777" w:rsidR="004550C3" w:rsidRPr="00737641" w:rsidRDefault="004550C3" w:rsidP="004550C3">
            <w:pPr>
              <w:ind w:firstLine="0"/>
              <w:rPr>
                <w:color w:val="auto"/>
              </w:rPr>
            </w:pPr>
            <w:r w:rsidRPr="00737641">
              <w:rPr>
                <w:color w:val="auto"/>
              </w:rPr>
              <w:t>Gloria Gil</w:t>
            </w:r>
          </w:p>
        </w:tc>
        <w:tc>
          <w:tcPr>
            <w:tcW w:w="2193" w:type="dxa"/>
            <w:vAlign w:val="center"/>
          </w:tcPr>
          <w:p w14:paraId="0A414A52" w14:textId="77777777" w:rsidR="004550C3" w:rsidRPr="00737641" w:rsidRDefault="004550C3" w:rsidP="004550C3">
            <w:pPr>
              <w:ind w:firstLine="0"/>
              <w:jc w:val="center"/>
              <w:rPr>
                <w:color w:val="auto"/>
              </w:rPr>
            </w:pPr>
            <w:r w:rsidRPr="00737641">
              <w:rPr>
                <w:color w:val="auto"/>
              </w:rPr>
              <w:t>Permanente</w:t>
            </w:r>
          </w:p>
        </w:tc>
        <w:tc>
          <w:tcPr>
            <w:tcW w:w="2194" w:type="dxa"/>
            <w:vAlign w:val="center"/>
          </w:tcPr>
          <w:p w14:paraId="05CCF346" w14:textId="77777777" w:rsidR="004550C3" w:rsidRPr="00737641" w:rsidRDefault="004550C3" w:rsidP="004550C3">
            <w:pPr>
              <w:ind w:firstLine="0"/>
              <w:jc w:val="center"/>
              <w:rPr>
                <w:color w:val="auto"/>
              </w:rPr>
            </w:pPr>
            <w:r w:rsidRPr="00737641">
              <w:rPr>
                <w:color w:val="auto"/>
              </w:rPr>
              <w:t>Doutorado</w:t>
            </w:r>
          </w:p>
        </w:tc>
      </w:tr>
      <w:tr w:rsidR="004F397F" w:rsidRPr="00737641" w14:paraId="36DC5EFA" w14:textId="77777777" w:rsidTr="004550C3">
        <w:trPr>
          <w:trHeight w:val="340"/>
        </w:trPr>
        <w:tc>
          <w:tcPr>
            <w:tcW w:w="4673" w:type="dxa"/>
            <w:vAlign w:val="center"/>
          </w:tcPr>
          <w:p w14:paraId="0FB17E13" w14:textId="77777777" w:rsidR="004550C3" w:rsidRPr="00737641" w:rsidRDefault="004550C3" w:rsidP="004550C3">
            <w:pPr>
              <w:ind w:firstLine="0"/>
              <w:rPr>
                <w:color w:val="auto"/>
              </w:rPr>
            </w:pPr>
            <w:r w:rsidRPr="00737641">
              <w:rPr>
                <w:color w:val="auto"/>
              </w:rPr>
              <w:t xml:space="preserve">Hanna </w:t>
            </w:r>
            <w:proofErr w:type="spellStart"/>
            <w:r w:rsidRPr="00737641">
              <w:rPr>
                <w:color w:val="auto"/>
              </w:rPr>
              <w:t>Kivistö</w:t>
            </w:r>
            <w:proofErr w:type="spellEnd"/>
            <w:r w:rsidRPr="00737641">
              <w:rPr>
                <w:color w:val="auto"/>
              </w:rPr>
              <w:t>-de Souza</w:t>
            </w:r>
          </w:p>
        </w:tc>
        <w:tc>
          <w:tcPr>
            <w:tcW w:w="2193" w:type="dxa"/>
            <w:vAlign w:val="center"/>
          </w:tcPr>
          <w:p w14:paraId="273E5E12" w14:textId="77777777" w:rsidR="004550C3" w:rsidRPr="00737641" w:rsidRDefault="004550C3" w:rsidP="004550C3">
            <w:pPr>
              <w:ind w:firstLine="0"/>
              <w:jc w:val="center"/>
              <w:rPr>
                <w:color w:val="auto"/>
              </w:rPr>
            </w:pPr>
            <w:r w:rsidRPr="00737641">
              <w:rPr>
                <w:color w:val="auto"/>
              </w:rPr>
              <w:t>-</w:t>
            </w:r>
          </w:p>
        </w:tc>
        <w:tc>
          <w:tcPr>
            <w:tcW w:w="2194" w:type="dxa"/>
            <w:vAlign w:val="center"/>
          </w:tcPr>
          <w:p w14:paraId="1EAB90BD" w14:textId="77777777" w:rsidR="004550C3" w:rsidRPr="00737641" w:rsidRDefault="004550C3" w:rsidP="004550C3">
            <w:pPr>
              <w:ind w:firstLine="0"/>
              <w:jc w:val="center"/>
              <w:rPr>
                <w:color w:val="auto"/>
              </w:rPr>
            </w:pPr>
            <w:r w:rsidRPr="00737641">
              <w:rPr>
                <w:color w:val="auto"/>
              </w:rPr>
              <w:t>-</w:t>
            </w:r>
          </w:p>
        </w:tc>
      </w:tr>
      <w:tr w:rsidR="004F397F" w:rsidRPr="00737641" w14:paraId="3CE1FBD0" w14:textId="77777777" w:rsidTr="004550C3">
        <w:trPr>
          <w:trHeight w:val="340"/>
        </w:trPr>
        <w:tc>
          <w:tcPr>
            <w:tcW w:w="4673" w:type="dxa"/>
            <w:vAlign w:val="center"/>
          </w:tcPr>
          <w:p w14:paraId="3F347F20" w14:textId="77777777" w:rsidR="004550C3" w:rsidRPr="00737641" w:rsidRDefault="004550C3" w:rsidP="004550C3">
            <w:pPr>
              <w:ind w:firstLine="0"/>
              <w:rPr>
                <w:color w:val="auto"/>
              </w:rPr>
            </w:pPr>
            <w:r w:rsidRPr="00737641">
              <w:rPr>
                <w:color w:val="auto"/>
              </w:rPr>
              <w:t>Lêda Maria Braga Tomitch</w:t>
            </w:r>
          </w:p>
        </w:tc>
        <w:tc>
          <w:tcPr>
            <w:tcW w:w="2193" w:type="dxa"/>
            <w:vAlign w:val="center"/>
          </w:tcPr>
          <w:p w14:paraId="5BFDD473" w14:textId="77777777" w:rsidR="004550C3" w:rsidRPr="00737641" w:rsidRDefault="004550C3" w:rsidP="004550C3">
            <w:pPr>
              <w:ind w:firstLine="0"/>
              <w:jc w:val="center"/>
              <w:rPr>
                <w:color w:val="auto"/>
              </w:rPr>
            </w:pPr>
            <w:r w:rsidRPr="00737641">
              <w:rPr>
                <w:color w:val="auto"/>
              </w:rPr>
              <w:t>Permanente</w:t>
            </w:r>
          </w:p>
        </w:tc>
        <w:tc>
          <w:tcPr>
            <w:tcW w:w="2194" w:type="dxa"/>
            <w:vAlign w:val="center"/>
          </w:tcPr>
          <w:p w14:paraId="33CC3A36" w14:textId="77777777" w:rsidR="004550C3" w:rsidRPr="00737641" w:rsidRDefault="004550C3" w:rsidP="004550C3">
            <w:pPr>
              <w:ind w:firstLine="0"/>
              <w:jc w:val="center"/>
              <w:rPr>
                <w:color w:val="auto"/>
              </w:rPr>
            </w:pPr>
            <w:r w:rsidRPr="00737641">
              <w:rPr>
                <w:color w:val="auto"/>
              </w:rPr>
              <w:t>Doutorado</w:t>
            </w:r>
          </w:p>
        </w:tc>
      </w:tr>
      <w:tr w:rsidR="004F397F" w:rsidRPr="00737641" w14:paraId="41476494" w14:textId="77777777" w:rsidTr="004550C3">
        <w:trPr>
          <w:trHeight w:val="340"/>
        </w:trPr>
        <w:tc>
          <w:tcPr>
            <w:tcW w:w="4673" w:type="dxa"/>
            <w:vAlign w:val="center"/>
          </w:tcPr>
          <w:p w14:paraId="44863E5E" w14:textId="77777777" w:rsidR="004550C3" w:rsidRPr="00737641" w:rsidRDefault="004550C3" w:rsidP="004550C3">
            <w:pPr>
              <w:ind w:firstLine="0"/>
              <w:rPr>
                <w:color w:val="auto"/>
              </w:rPr>
            </w:pPr>
            <w:r w:rsidRPr="00737641">
              <w:rPr>
                <w:color w:val="auto"/>
              </w:rPr>
              <w:t>Lincoln Paulo Fernandes</w:t>
            </w:r>
          </w:p>
        </w:tc>
        <w:tc>
          <w:tcPr>
            <w:tcW w:w="2193" w:type="dxa"/>
            <w:vAlign w:val="center"/>
          </w:tcPr>
          <w:p w14:paraId="6D1373E3" w14:textId="77777777" w:rsidR="004550C3" w:rsidRPr="00737641" w:rsidRDefault="004550C3" w:rsidP="004550C3">
            <w:pPr>
              <w:ind w:firstLine="0"/>
              <w:jc w:val="center"/>
              <w:rPr>
                <w:color w:val="auto"/>
              </w:rPr>
            </w:pPr>
            <w:r w:rsidRPr="00737641">
              <w:rPr>
                <w:color w:val="auto"/>
              </w:rPr>
              <w:t>Permanente</w:t>
            </w:r>
          </w:p>
        </w:tc>
        <w:tc>
          <w:tcPr>
            <w:tcW w:w="2194" w:type="dxa"/>
            <w:vAlign w:val="center"/>
          </w:tcPr>
          <w:p w14:paraId="1E51C035" w14:textId="77777777" w:rsidR="004550C3" w:rsidRPr="00737641" w:rsidRDefault="004550C3" w:rsidP="004550C3">
            <w:pPr>
              <w:ind w:firstLine="0"/>
              <w:jc w:val="center"/>
              <w:rPr>
                <w:color w:val="auto"/>
              </w:rPr>
            </w:pPr>
            <w:r w:rsidRPr="00737641">
              <w:rPr>
                <w:color w:val="auto"/>
              </w:rPr>
              <w:t>Doutorado</w:t>
            </w:r>
          </w:p>
        </w:tc>
      </w:tr>
      <w:tr w:rsidR="004F397F" w:rsidRPr="00737641" w14:paraId="14C5F980" w14:textId="77777777" w:rsidTr="004550C3">
        <w:trPr>
          <w:trHeight w:val="340"/>
        </w:trPr>
        <w:tc>
          <w:tcPr>
            <w:tcW w:w="4673" w:type="dxa"/>
            <w:vAlign w:val="center"/>
          </w:tcPr>
          <w:p w14:paraId="6AEA6BDD" w14:textId="77777777" w:rsidR="004550C3" w:rsidRPr="00737641" w:rsidRDefault="004550C3" w:rsidP="004550C3">
            <w:pPr>
              <w:ind w:firstLine="0"/>
              <w:rPr>
                <w:color w:val="auto"/>
              </w:rPr>
            </w:pPr>
            <w:r w:rsidRPr="00737641">
              <w:rPr>
                <w:color w:val="auto"/>
              </w:rPr>
              <w:t xml:space="preserve">Magali </w:t>
            </w:r>
            <w:proofErr w:type="spellStart"/>
            <w:r w:rsidRPr="00737641">
              <w:rPr>
                <w:color w:val="auto"/>
              </w:rPr>
              <w:t>Sperling</w:t>
            </w:r>
            <w:proofErr w:type="spellEnd"/>
            <w:r w:rsidRPr="00737641">
              <w:rPr>
                <w:color w:val="auto"/>
              </w:rPr>
              <w:t xml:space="preserve"> Beck</w:t>
            </w:r>
          </w:p>
        </w:tc>
        <w:tc>
          <w:tcPr>
            <w:tcW w:w="2193" w:type="dxa"/>
            <w:vAlign w:val="center"/>
          </w:tcPr>
          <w:p w14:paraId="3E38DEEB" w14:textId="77777777" w:rsidR="004550C3" w:rsidRPr="00737641" w:rsidRDefault="004550C3" w:rsidP="004550C3">
            <w:pPr>
              <w:ind w:firstLine="0"/>
              <w:jc w:val="center"/>
              <w:rPr>
                <w:color w:val="auto"/>
              </w:rPr>
            </w:pPr>
            <w:r w:rsidRPr="00737641">
              <w:rPr>
                <w:color w:val="auto"/>
              </w:rPr>
              <w:t>Permanente</w:t>
            </w:r>
          </w:p>
        </w:tc>
        <w:tc>
          <w:tcPr>
            <w:tcW w:w="2194" w:type="dxa"/>
            <w:vAlign w:val="center"/>
          </w:tcPr>
          <w:p w14:paraId="26CCAAEC" w14:textId="77777777" w:rsidR="004550C3" w:rsidRPr="00737641" w:rsidRDefault="004550C3" w:rsidP="004550C3">
            <w:pPr>
              <w:ind w:firstLine="0"/>
              <w:jc w:val="center"/>
              <w:rPr>
                <w:color w:val="auto"/>
              </w:rPr>
            </w:pPr>
            <w:r w:rsidRPr="00737641">
              <w:rPr>
                <w:color w:val="auto"/>
              </w:rPr>
              <w:t>Doutorado</w:t>
            </w:r>
          </w:p>
        </w:tc>
      </w:tr>
      <w:tr w:rsidR="004F397F" w:rsidRPr="00737641" w14:paraId="7A9E5D6A" w14:textId="77777777" w:rsidTr="004550C3">
        <w:trPr>
          <w:trHeight w:val="340"/>
        </w:trPr>
        <w:tc>
          <w:tcPr>
            <w:tcW w:w="4673" w:type="dxa"/>
            <w:vAlign w:val="center"/>
          </w:tcPr>
          <w:p w14:paraId="0A016E35" w14:textId="77777777" w:rsidR="004550C3" w:rsidRPr="00737641" w:rsidRDefault="004550C3" w:rsidP="004550C3">
            <w:pPr>
              <w:ind w:firstLine="0"/>
              <w:rPr>
                <w:color w:val="auto"/>
              </w:rPr>
            </w:pPr>
            <w:proofErr w:type="spellStart"/>
            <w:r w:rsidRPr="00737641">
              <w:rPr>
                <w:color w:val="auto"/>
              </w:rPr>
              <w:t>Mailce</w:t>
            </w:r>
            <w:proofErr w:type="spellEnd"/>
            <w:r w:rsidRPr="00737641">
              <w:rPr>
                <w:color w:val="auto"/>
              </w:rPr>
              <w:t xml:space="preserve"> Borges Mota</w:t>
            </w:r>
          </w:p>
        </w:tc>
        <w:tc>
          <w:tcPr>
            <w:tcW w:w="2193" w:type="dxa"/>
            <w:vAlign w:val="center"/>
          </w:tcPr>
          <w:p w14:paraId="73ED9E66" w14:textId="77777777" w:rsidR="004550C3" w:rsidRPr="00737641" w:rsidRDefault="004550C3" w:rsidP="004550C3">
            <w:pPr>
              <w:ind w:firstLine="0"/>
              <w:jc w:val="center"/>
              <w:rPr>
                <w:color w:val="auto"/>
              </w:rPr>
            </w:pPr>
            <w:r w:rsidRPr="00737641">
              <w:rPr>
                <w:color w:val="auto"/>
              </w:rPr>
              <w:t>Permanente</w:t>
            </w:r>
          </w:p>
        </w:tc>
        <w:tc>
          <w:tcPr>
            <w:tcW w:w="2194" w:type="dxa"/>
            <w:vAlign w:val="center"/>
          </w:tcPr>
          <w:p w14:paraId="7DE2A344" w14:textId="77777777" w:rsidR="004550C3" w:rsidRPr="00737641" w:rsidRDefault="004550C3" w:rsidP="004550C3">
            <w:pPr>
              <w:ind w:firstLine="0"/>
              <w:jc w:val="center"/>
              <w:rPr>
                <w:color w:val="auto"/>
              </w:rPr>
            </w:pPr>
            <w:r w:rsidRPr="00737641">
              <w:rPr>
                <w:color w:val="auto"/>
              </w:rPr>
              <w:t>Doutorado</w:t>
            </w:r>
          </w:p>
        </w:tc>
      </w:tr>
      <w:tr w:rsidR="004F397F" w:rsidRPr="00737641" w14:paraId="7A126D89" w14:textId="77777777" w:rsidTr="004550C3">
        <w:trPr>
          <w:trHeight w:val="340"/>
        </w:trPr>
        <w:tc>
          <w:tcPr>
            <w:tcW w:w="4673" w:type="dxa"/>
            <w:vAlign w:val="center"/>
          </w:tcPr>
          <w:p w14:paraId="28729323" w14:textId="77777777" w:rsidR="004550C3" w:rsidRPr="00737641" w:rsidRDefault="004550C3" w:rsidP="004550C3">
            <w:pPr>
              <w:ind w:firstLine="0"/>
              <w:rPr>
                <w:color w:val="auto"/>
              </w:rPr>
            </w:pPr>
            <w:r w:rsidRPr="00737641">
              <w:rPr>
                <w:color w:val="auto"/>
              </w:rPr>
              <w:t>Marcos Antônio Morgado de Oliveira</w:t>
            </w:r>
          </w:p>
        </w:tc>
        <w:tc>
          <w:tcPr>
            <w:tcW w:w="2193" w:type="dxa"/>
            <w:vAlign w:val="center"/>
          </w:tcPr>
          <w:p w14:paraId="4E836148" w14:textId="77777777" w:rsidR="004550C3" w:rsidRPr="00737641" w:rsidRDefault="004550C3" w:rsidP="004550C3">
            <w:pPr>
              <w:ind w:firstLine="0"/>
              <w:jc w:val="center"/>
              <w:rPr>
                <w:color w:val="auto"/>
              </w:rPr>
            </w:pPr>
            <w:r w:rsidRPr="00737641">
              <w:rPr>
                <w:color w:val="auto"/>
              </w:rPr>
              <w:t>-</w:t>
            </w:r>
          </w:p>
        </w:tc>
        <w:tc>
          <w:tcPr>
            <w:tcW w:w="2194" w:type="dxa"/>
            <w:vAlign w:val="center"/>
          </w:tcPr>
          <w:p w14:paraId="2137F082" w14:textId="77777777" w:rsidR="004550C3" w:rsidRPr="00737641" w:rsidRDefault="004550C3" w:rsidP="004550C3">
            <w:pPr>
              <w:ind w:firstLine="0"/>
              <w:jc w:val="center"/>
              <w:rPr>
                <w:color w:val="auto"/>
              </w:rPr>
            </w:pPr>
            <w:r w:rsidRPr="00737641">
              <w:rPr>
                <w:color w:val="auto"/>
              </w:rPr>
              <w:t>-</w:t>
            </w:r>
          </w:p>
        </w:tc>
      </w:tr>
      <w:tr w:rsidR="004F397F" w:rsidRPr="00737641" w14:paraId="5E549EB6" w14:textId="77777777" w:rsidTr="004550C3">
        <w:trPr>
          <w:trHeight w:val="340"/>
        </w:trPr>
        <w:tc>
          <w:tcPr>
            <w:tcW w:w="4673" w:type="dxa"/>
            <w:vAlign w:val="center"/>
          </w:tcPr>
          <w:p w14:paraId="30011775" w14:textId="77777777" w:rsidR="004550C3" w:rsidRPr="00737641" w:rsidRDefault="004550C3" w:rsidP="004550C3">
            <w:pPr>
              <w:ind w:firstLine="0"/>
              <w:rPr>
                <w:color w:val="auto"/>
              </w:rPr>
            </w:pPr>
            <w:r w:rsidRPr="00737641">
              <w:rPr>
                <w:color w:val="auto"/>
              </w:rPr>
              <w:t xml:space="preserve">Maria Ester </w:t>
            </w:r>
            <w:proofErr w:type="spellStart"/>
            <w:r w:rsidRPr="00737641">
              <w:rPr>
                <w:color w:val="auto"/>
              </w:rPr>
              <w:t>Wollstein</w:t>
            </w:r>
            <w:proofErr w:type="spellEnd"/>
            <w:r w:rsidRPr="00737641">
              <w:rPr>
                <w:color w:val="auto"/>
              </w:rPr>
              <w:t xml:space="preserve"> Moritz</w:t>
            </w:r>
          </w:p>
        </w:tc>
        <w:tc>
          <w:tcPr>
            <w:tcW w:w="2193" w:type="dxa"/>
            <w:vAlign w:val="center"/>
          </w:tcPr>
          <w:p w14:paraId="34EDB28E" w14:textId="77777777" w:rsidR="004550C3" w:rsidRPr="00737641" w:rsidRDefault="004550C3" w:rsidP="004550C3">
            <w:pPr>
              <w:ind w:firstLine="0"/>
              <w:jc w:val="center"/>
              <w:rPr>
                <w:color w:val="auto"/>
              </w:rPr>
            </w:pPr>
            <w:r w:rsidRPr="00737641">
              <w:rPr>
                <w:color w:val="auto"/>
              </w:rPr>
              <w:t>Permanente</w:t>
            </w:r>
          </w:p>
        </w:tc>
        <w:tc>
          <w:tcPr>
            <w:tcW w:w="2194" w:type="dxa"/>
            <w:vAlign w:val="center"/>
          </w:tcPr>
          <w:p w14:paraId="1DE7BD44" w14:textId="77777777" w:rsidR="004550C3" w:rsidRPr="00737641" w:rsidRDefault="004550C3" w:rsidP="004550C3">
            <w:pPr>
              <w:ind w:firstLine="0"/>
              <w:jc w:val="center"/>
              <w:rPr>
                <w:color w:val="auto"/>
              </w:rPr>
            </w:pPr>
            <w:r w:rsidRPr="00737641">
              <w:rPr>
                <w:color w:val="auto"/>
              </w:rPr>
              <w:t>Doutorado</w:t>
            </w:r>
          </w:p>
        </w:tc>
      </w:tr>
      <w:tr w:rsidR="004F397F" w:rsidRPr="00737641" w14:paraId="43F0CF78" w14:textId="77777777" w:rsidTr="004550C3">
        <w:trPr>
          <w:trHeight w:val="340"/>
        </w:trPr>
        <w:tc>
          <w:tcPr>
            <w:tcW w:w="4673" w:type="dxa"/>
            <w:vAlign w:val="center"/>
          </w:tcPr>
          <w:p w14:paraId="6F59911E" w14:textId="77777777" w:rsidR="004550C3" w:rsidRPr="00737641" w:rsidRDefault="004550C3" w:rsidP="004550C3">
            <w:pPr>
              <w:ind w:firstLine="0"/>
              <w:rPr>
                <w:color w:val="auto"/>
              </w:rPr>
            </w:pPr>
            <w:r w:rsidRPr="00737641">
              <w:rPr>
                <w:color w:val="auto"/>
              </w:rPr>
              <w:t xml:space="preserve">Maria Lúcia </w:t>
            </w:r>
            <w:proofErr w:type="spellStart"/>
            <w:r w:rsidRPr="00737641">
              <w:rPr>
                <w:color w:val="auto"/>
              </w:rPr>
              <w:t>Milléo</w:t>
            </w:r>
            <w:proofErr w:type="spellEnd"/>
            <w:r w:rsidRPr="00737641">
              <w:rPr>
                <w:color w:val="auto"/>
              </w:rPr>
              <w:t xml:space="preserve"> Martins</w:t>
            </w:r>
          </w:p>
        </w:tc>
        <w:tc>
          <w:tcPr>
            <w:tcW w:w="2193" w:type="dxa"/>
            <w:vAlign w:val="center"/>
          </w:tcPr>
          <w:p w14:paraId="5A212668" w14:textId="77777777" w:rsidR="004550C3" w:rsidRPr="00737641" w:rsidRDefault="004550C3" w:rsidP="004550C3">
            <w:pPr>
              <w:ind w:firstLine="0"/>
              <w:jc w:val="center"/>
              <w:rPr>
                <w:color w:val="auto"/>
              </w:rPr>
            </w:pPr>
            <w:r w:rsidRPr="00737641">
              <w:rPr>
                <w:color w:val="auto"/>
              </w:rPr>
              <w:t>Permanente</w:t>
            </w:r>
          </w:p>
        </w:tc>
        <w:tc>
          <w:tcPr>
            <w:tcW w:w="2194" w:type="dxa"/>
            <w:vAlign w:val="center"/>
          </w:tcPr>
          <w:p w14:paraId="44CB3D05" w14:textId="77777777" w:rsidR="004550C3" w:rsidRPr="00737641" w:rsidRDefault="004550C3" w:rsidP="004550C3">
            <w:pPr>
              <w:ind w:firstLine="0"/>
              <w:jc w:val="center"/>
              <w:rPr>
                <w:color w:val="auto"/>
              </w:rPr>
            </w:pPr>
            <w:r w:rsidRPr="00737641">
              <w:rPr>
                <w:color w:val="auto"/>
              </w:rPr>
              <w:t>Doutorado</w:t>
            </w:r>
          </w:p>
        </w:tc>
      </w:tr>
      <w:tr w:rsidR="004F397F" w:rsidRPr="00737641" w14:paraId="4CA4ADF4" w14:textId="77777777" w:rsidTr="004550C3">
        <w:trPr>
          <w:trHeight w:val="340"/>
        </w:trPr>
        <w:tc>
          <w:tcPr>
            <w:tcW w:w="4673" w:type="dxa"/>
            <w:vAlign w:val="center"/>
          </w:tcPr>
          <w:p w14:paraId="08540298" w14:textId="77777777" w:rsidR="004550C3" w:rsidRPr="00737641" w:rsidRDefault="004550C3" w:rsidP="004550C3">
            <w:pPr>
              <w:ind w:firstLine="0"/>
              <w:rPr>
                <w:color w:val="auto"/>
              </w:rPr>
            </w:pPr>
            <w:r w:rsidRPr="00737641">
              <w:rPr>
                <w:color w:val="auto"/>
              </w:rPr>
              <w:lastRenderedPageBreak/>
              <w:t>Maria Lúcia Barbosa de Vasconcellos</w:t>
            </w:r>
          </w:p>
        </w:tc>
        <w:tc>
          <w:tcPr>
            <w:tcW w:w="2193" w:type="dxa"/>
            <w:vAlign w:val="center"/>
          </w:tcPr>
          <w:p w14:paraId="19F42616" w14:textId="450278B9" w:rsidR="004550C3" w:rsidRPr="00737641" w:rsidRDefault="00850A63" w:rsidP="004550C3">
            <w:pPr>
              <w:ind w:firstLine="0"/>
              <w:jc w:val="center"/>
              <w:rPr>
                <w:color w:val="auto"/>
              </w:rPr>
            </w:pPr>
            <w:r w:rsidRPr="00737641">
              <w:rPr>
                <w:color w:val="auto"/>
              </w:rPr>
              <w:t>Permanente</w:t>
            </w:r>
          </w:p>
        </w:tc>
        <w:tc>
          <w:tcPr>
            <w:tcW w:w="2194" w:type="dxa"/>
            <w:vAlign w:val="center"/>
          </w:tcPr>
          <w:p w14:paraId="4665DB8E" w14:textId="06A7EE3C" w:rsidR="004550C3" w:rsidRPr="00737641" w:rsidRDefault="00850A63" w:rsidP="004550C3">
            <w:pPr>
              <w:ind w:firstLine="0"/>
              <w:jc w:val="center"/>
              <w:rPr>
                <w:color w:val="auto"/>
              </w:rPr>
            </w:pPr>
            <w:r w:rsidRPr="00737641">
              <w:rPr>
                <w:color w:val="auto"/>
              </w:rPr>
              <w:t>Doutorado</w:t>
            </w:r>
          </w:p>
        </w:tc>
      </w:tr>
      <w:tr w:rsidR="004F397F" w:rsidRPr="00737641" w14:paraId="17286F83" w14:textId="77777777" w:rsidTr="004550C3">
        <w:trPr>
          <w:trHeight w:val="340"/>
        </w:trPr>
        <w:tc>
          <w:tcPr>
            <w:tcW w:w="4673" w:type="dxa"/>
            <w:vAlign w:val="center"/>
          </w:tcPr>
          <w:p w14:paraId="64B23B89" w14:textId="77777777" w:rsidR="004550C3" w:rsidRPr="00737641" w:rsidRDefault="004550C3" w:rsidP="004550C3">
            <w:pPr>
              <w:ind w:firstLine="0"/>
              <w:rPr>
                <w:color w:val="auto"/>
              </w:rPr>
            </w:pPr>
            <w:r w:rsidRPr="00737641">
              <w:rPr>
                <w:color w:val="auto"/>
              </w:rPr>
              <w:t xml:space="preserve">Maria Rita </w:t>
            </w:r>
            <w:proofErr w:type="spellStart"/>
            <w:r w:rsidRPr="00737641">
              <w:rPr>
                <w:color w:val="auto"/>
              </w:rPr>
              <w:t>Drumond</w:t>
            </w:r>
            <w:proofErr w:type="spellEnd"/>
            <w:r w:rsidRPr="00737641">
              <w:rPr>
                <w:color w:val="auto"/>
              </w:rPr>
              <w:t xml:space="preserve"> Viana</w:t>
            </w:r>
          </w:p>
        </w:tc>
        <w:tc>
          <w:tcPr>
            <w:tcW w:w="2193" w:type="dxa"/>
            <w:vAlign w:val="center"/>
          </w:tcPr>
          <w:p w14:paraId="24A2E511" w14:textId="77777777" w:rsidR="004550C3" w:rsidRPr="00737641" w:rsidRDefault="004550C3" w:rsidP="004550C3">
            <w:pPr>
              <w:ind w:firstLine="0"/>
              <w:jc w:val="center"/>
              <w:rPr>
                <w:color w:val="auto"/>
              </w:rPr>
            </w:pPr>
            <w:r w:rsidRPr="00737641">
              <w:rPr>
                <w:color w:val="auto"/>
              </w:rPr>
              <w:t>Permanente</w:t>
            </w:r>
          </w:p>
        </w:tc>
        <w:tc>
          <w:tcPr>
            <w:tcW w:w="2194" w:type="dxa"/>
            <w:vAlign w:val="center"/>
          </w:tcPr>
          <w:p w14:paraId="183A7F0A" w14:textId="77777777" w:rsidR="004550C3" w:rsidRPr="00737641" w:rsidRDefault="004550C3" w:rsidP="004550C3">
            <w:pPr>
              <w:ind w:firstLine="0"/>
              <w:jc w:val="center"/>
              <w:rPr>
                <w:color w:val="auto"/>
              </w:rPr>
            </w:pPr>
            <w:r w:rsidRPr="00737641">
              <w:rPr>
                <w:color w:val="auto"/>
              </w:rPr>
              <w:t>Mestrado</w:t>
            </w:r>
          </w:p>
        </w:tc>
      </w:tr>
      <w:tr w:rsidR="004F397F" w:rsidRPr="00737641" w14:paraId="7B6511A5" w14:textId="77777777" w:rsidTr="004550C3">
        <w:trPr>
          <w:trHeight w:val="340"/>
        </w:trPr>
        <w:tc>
          <w:tcPr>
            <w:tcW w:w="4673" w:type="dxa"/>
            <w:vAlign w:val="center"/>
          </w:tcPr>
          <w:p w14:paraId="054AB602" w14:textId="77777777" w:rsidR="004550C3" w:rsidRPr="00737641" w:rsidRDefault="004550C3" w:rsidP="004550C3">
            <w:pPr>
              <w:ind w:firstLine="0"/>
              <w:rPr>
                <w:color w:val="auto"/>
              </w:rPr>
            </w:pPr>
            <w:r w:rsidRPr="00737641">
              <w:rPr>
                <w:color w:val="auto"/>
              </w:rPr>
              <w:t>Raquel Carolina Souza Ferraz D’Ely</w:t>
            </w:r>
          </w:p>
        </w:tc>
        <w:tc>
          <w:tcPr>
            <w:tcW w:w="2193" w:type="dxa"/>
            <w:vAlign w:val="center"/>
          </w:tcPr>
          <w:p w14:paraId="1E350DCC" w14:textId="77777777" w:rsidR="004550C3" w:rsidRPr="00737641" w:rsidRDefault="004550C3" w:rsidP="004550C3">
            <w:pPr>
              <w:ind w:firstLine="0"/>
              <w:jc w:val="center"/>
              <w:rPr>
                <w:color w:val="auto"/>
              </w:rPr>
            </w:pPr>
            <w:r w:rsidRPr="00737641">
              <w:rPr>
                <w:color w:val="auto"/>
              </w:rPr>
              <w:t>Permanente</w:t>
            </w:r>
          </w:p>
        </w:tc>
        <w:tc>
          <w:tcPr>
            <w:tcW w:w="2194" w:type="dxa"/>
            <w:vAlign w:val="center"/>
          </w:tcPr>
          <w:p w14:paraId="745EFEE2" w14:textId="77777777" w:rsidR="004550C3" w:rsidRPr="00737641" w:rsidRDefault="004550C3" w:rsidP="004550C3">
            <w:pPr>
              <w:ind w:firstLine="0"/>
              <w:jc w:val="center"/>
              <w:rPr>
                <w:color w:val="auto"/>
              </w:rPr>
            </w:pPr>
            <w:r w:rsidRPr="00737641">
              <w:rPr>
                <w:color w:val="auto"/>
              </w:rPr>
              <w:t>Doutorado</w:t>
            </w:r>
          </w:p>
        </w:tc>
      </w:tr>
      <w:tr w:rsidR="004550C3" w:rsidRPr="00737641" w14:paraId="0C1A2343" w14:textId="77777777" w:rsidTr="004550C3">
        <w:trPr>
          <w:trHeight w:val="340"/>
        </w:trPr>
        <w:tc>
          <w:tcPr>
            <w:tcW w:w="4673" w:type="dxa"/>
            <w:vAlign w:val="center"/>
          </w:tcPr>
          <w:p w14:paraId="6F62D635" w14:textId="77777777" w:rsidR="004550C3" w:rsidRPr="00737641" w:rsidRDefault="004550C3" w:rsidP="004550C3">
            <w:pPr>
              <w:ind w:firstLine="0"/>
              <w:rPr>
                <w:color w:val="auto"/>
              </w:rPr>
            </w:pPr>
            <w:r w:rsidRPr="00737641">
              <w:rPr>
                <w:color w:val="auto"/>
              </w:rPr>
              <w:t>Rosane Silveira</w:t>
            </w:r>
          </w:p>
        </w:tc>
        <w:tc>
          <w:tcPr>
            <w:tcW w:w="2193" w:type="dxa"/>
            <w:vAlign w:val="center"/>
          </w:tcPr>
          <w:p w14:paraId="3DC0A56B" w14:textId="77777777" w:rsidR="004550C3" w:rsidRPr="00737641" w:rsidRDefault="004550C3" w:rsidP="004550C3">
            <w:pPr>
              <w:ind w:firstLine="0"/>
              <w:jc w:val="center"/>
              <w:rPr>
                <w:color w:val="auto"/>
              </w:rPr>
            </w:pPr>
            <w:r w:rsidRPr="00737641">
              <w:rPr>
                <w:color w:val="auto"/>
              </w:rPr>
              <w:t>Permanente</w:t>
            </w:r>
          </w:p>
        </w:tc>
        <w:tc>
          <w:tcPr>
            <w:tcW w:w="2194" w:type="dxa"/>
            <w:vAlign w:val="center"/>
          </w:tcPr>
          <w:p w14:paraId="2296BE95" w14:textId="77777777" w:rsidR="004550C3" w:rsidRPr="00737641" w:rsidRDefault="004550C3" w:rsidP="004550C3">
            <w:pPr>
              <w:ind w:firstLine="0"/>
              <w:jc w:val="center"/>
              <w:rPr>
                <w:color w:val="auto"/>
              </w:rPr>
            </w:pPr>
            <w:r w:rsidRPr="00737641">
              <w:rPr>
                <w:color w:val="auto"/>
              </w:rPr>
              <w:t>Mestrado e Doutorado</w:t>
            </w:r>
          </w:p>
        </w:tc>
      </w:tr>
    </w:tbl>
    <w:p w14:paraId="61C77F9B" w14:textId="77777777" w:rsidR="004550C3" w:rsidRPr="00737641" w:rsidRDefault="004550C3" w:rsidP="004550C3">
      <w:pPr>
        <w:rPr>
          <w:color w:val="auto"/>
        </w:rPr>
      </w:pPr>
    </w:p>
    <w:p w14:paraId="3D7734FA" w14:textId="2294351F" w:rsidR="004550C3" w:rsidRPr="00FE4633" w:rsidRDefault="004550C3" w:rsidP="00FE4633">
      <w:pPr>
        <w:pStyle w:val="Ttulo2"/>
        <w:numPr>
          <w:ilvl w:val="1"/>
          <w:numId w:val="63"/>
        </w:numPr>
        <w:tabs>
          <w:tab w:val="left" w:pos="709"/>
        </w:tabs>
        <w:spacing w:line="240" w:lineRule="auto"/>
        <w:ind w:hanging="2574"/>
        <w:rPr>
          <w:color w:val="auto"/>
        </w:rPr>
      </w:pPr>
      <w:r w:rsidRPr="00FE4633">
        <w:rPr>
          <w:color w:val="auto"/>
        </w:rPr>
        <w:t>Projetos de pesquisa e produção científica</w:t>
      </w:r>
    </w:p>
    <w:p w14:paraId="2138223B" w14:textId="77777777" w:rsidR="004550C3" w:rsidRPr="00737641" w:rsidRDefault="004550C3" w:rsidP="004F397F">
      <w:pPr>
        <w:spacing w:line="240" w:lineRule="auto"/>
        <w:rPr>
          <w:color w:val="auto"/>
        </w:rPr>
      </w:pPr>
      <w:r w:rsidRPr="00737641">
        <w:rPr>
          <w:color w:val="auto"/>
        </w:rPr>
        <w:t>Os docentes do curso apresentam produção de três produtos nos últimos três anos e seis comprovaram mais de nove publicações no período.</w:t>
      </w:r>
    </w:p>
    <w:p w14:paraId="0185E8E2" w14:textId="4D8F9B6E" w:rsidR="004550C3" w:rsidRPr="00FE4633" w:rsidRDefault="004550C3" w:rsidP="00FE4633">
      <w:pPr>
        <w:pStyle w:val="Ttulo3"/>
        <w:numPr>
          <w:ilvl w:val="2"/>
          <w:numId w:val="63"/>
        </w:numPr>
        <w:ind w:left="1276" w:hanging="567"/>
        <w:rPr>
          <w:b w:val="0"/>
          <w:color w:val="auto"/>
          <w:sz w:val="22"/>
          <w:szCs w:val="22"/>
        </w:rPr>
      </w:pPr>
      <w:r w:rsidRPr="00FE4633">
        <w:rPr>
          <w:b w:val="0"/>
          <w:color w:val="auto"/>
          <w:sz w:val="22"/>
          <w:szCs w:val="22"/>
        </w:rPr>
        <w:t>Projetos de pesquisa</w:t>
      </w:r>
    </w:p>
    <w:tbl>
      <w:tblPr>
        <w:tblW w:w="0" w:type="auto"/>
        <w:tblLook w:val="04A0" w:firstRow="1" w:lastRow="0" w:firstColumn="1" w:lastColumn="0" w:noHBand="0" w:noVBand="1"/>
      </w:tblPr>
      <w:tblGrid>
        <w:gridCol w:w="2689"/>
        <w:gridCol w:w="6095"/>
      </w:tblGrid>
      <w:tr w:rsidR="004F397F" w:rsidRPr="00737641" w14:paraId="3F786266" w14:textId="77777777" w:rsidTr="004550C3">
        <w:tc>
          <w:tcPr>
            <w:tcW w:w="2689" w:type="dxa"/>
            <w:vAlign w:val="center"/>
          </w:tcPr>
          <w:p w14:paraId="0943E977" w14:textId="5E4DCFAF" w:rsidR="004550C3" w:rsidRPr="00737641" w:rsidRDefault="009F5217" w:rsidP="004550C3">
            <w:pPr>
              <w:spacing w:before="120" w:after="120"/>
              <w:ind w:firstLine="0"/>
              <w:jc w:val="center"/>
              <w:rPr>
                <w:b/>
                <w:color w:val="auto"/>
              </w:rPr>
            </w:pPr>
            <w:r w:rsidRPr="00737641">
              <w:rPr>
                <w:b/>
                <w:color w:val="auto"/>
              </w:rPr>
              <w:t>D</w:t>
            </w:r>
            <w:r w:rsidR="004550C3" w:rsidRPr="00737641">
              <w:rPr>
                <w:b/>
                <w:color w:val="auto"/>
              </w:rPr>
              <w:t>ocente</w:t>
            </w:r>
          </w:p>
        </w:tc>
        <w:tc>
          <w:tcPr>
            <w:tcW w:w="6095" w:type="dxa"/>
            <w:vAlign w:val="center"/>
          </w:tcPr>
          <w:p w14:paraId="0D603906" w14:textId="77777777" w:rsidR="004550C3" w:rsidRPr="00737641" w:rsidRDefault="004550C3" w:rsidP="004550C3">
            <w:pPr>
              <w:spacing w:before="120" w:after="120"/>
              <w:ind w:firstLine="0"/>
              <w:jc w:val="center"/>
              <w:rPr>
                <w:b/>
                <w:color w:val="auto"/>
              </w:rPr>
            </w:pPr>
            <w:r w:rsidRPr="00737641">
              <w:rPr>
                <w:b/>
                <w:color w:val="auto"/>
              </w:rPr>
              <w:t>Projetos de Pesquisa</w:t>
            </w:r>
          </w:p>
        </w:tc>
      </w:tr>
      <w:tr w:rsidR="004F397F" w:rsidRPr="00737641" w14:paraId="4BE30088" w14:textId="77777777" w:rsidTr="004550C3">
        <w:tc>
          <w:tcPr>
            <w:tcW w:w="2689" w:type="dxa"/>
            <w:vAlign w:val="center"/>
          </w:tcPr>
          <w:p w14:paraId="0863C2A1" w14:textId="77777777" w:rsidR="004550C3" w:rsidRPr="00737641" w:rsidRDefault="004550C3" w:rsidP="004550C3">
            <w:pPr>
              <w:spacing w:before="120" w:after="120"/>
              <w:ind w:firstLine="0"/>
              <w:rPr>
                <w:color w:val="auto"/>
              </w:rPr>
            </w:pPr>
            <w:r w:rsidRPr="00737641">
              <w:rPr>
                <w:color w:val="auto"/>
              </w:rPr>
              <w:t>Adriana de Carvalho Kuerten Dellagnelo</w:t>
            </w:r>
          </w:p>
        </w:tc>
        <w:tc>
          <w:tcPr>
            <w:tcW w:w="6095" w:type="dxa"/>
            <w:vAlign w:val="center"/>
          </w:tcPr>
          <w:p w14:paraId="762E5501" w14:textId="77777777" w:rsidR="004550C3" w:rsidRPr="00737641" w:rsidRDefault="004550C3" w:rsidP="00A324CB">
            <w:pPr>
              <w:pStyle w:val="PargrafodaLista"/>
              <w:numPr>
                <w:ilvl w:val="0"/>
                <w:numId w:val="17"/>
              </w:numPr>
              <w:spacing w:before="120" w:after="120"/>
              <w:ind w:left="146" w:hanging="146"/>
              <w:rPr>
                <w:color w:val="auto"/>
              </w:rPr>
            </w:pPr>
            <w:r w:rsidRPr="00737641">
              <w:rPr>
                <w:color w:val="auto"/>
              </w:rPr>
              <w:t>Formação e atuação docente de línguas adicionais</w:t>
            </w:r>
          </w:p>
          <w:p w14:paraId="6A80023E" w14:textId="77777777" w:rsidR="004550C3" w:rsidRPr="00737641" w:rsidRDefault="004550C3" w:rsidP="00A324CB">
            <w:pPr>
              <w:pStyle w:val="PargrafodaLista"/>
              <w:numPr>
                <w:ilvl w:val="0"/>
                <w:numId w:val="17"/>
              </w:numPr>
              <w:spacing w:before="120" w:after="120"/>
              <w:ind w:left="146" w:hanging="146"/>
              <w:rPr>
                <w:color w:val="auto"/>
              </w:rPr>
            </w:pPr>
            <w:r w:rsidRPr="00737641">
              <w:rPr>
                <w:color w:val="auto"/>
              </w:rPr>
              <w:t xml:space="preserve">O impacto do programa Idiomas sem Fronteiras na formação docente: relações intersubjetivas e a constituição da </w:t>
            </w:r>
            <w:proofErr w:type="spellStart"/>
            <w:r w:rsidRPr="00737641">
              <w:rPr>
                <w:color w:val="auto"/>
              </w:rPr>
              <w:t>intrassubjetividade</w:t>
            </w:r>
            <w:proofErr w:type="spellEnd"/>
          </w:p>
        </w:tc>
      </w:tr>
      <w:tr w:rsidR="004F397F" w:rsidRPr="00737641" w14:paraId="700D4A70" w14:textId="77777777" w:rsidTr="004550C3">
        <w:tc>
          <w:tcPr>
            <w:tcW w:w="2689" w:type="dxa"/>
            <w:vAlign w:val="center"/>
          </w:tcPr>
          <w:p w14:paraId="5E982C7C" w14:textId="77777777" w:rsidR="004550C3" w:rsidRPr="00737641" w:rsidRDefault="004550C3" w:rsidP="004550C3">
            <w:pPr>
              <w:spacing w:before="120" w:after="120"/>
              <w:ind w:firstLine="0"/>
              <w:rPr>
                <w:color w:val="auto"/>
              </w:rPr>
            </w:pPr>
            <w:proofErr w:type="spellStart"/>
            <w:r w:rsidRPr="00737641">
              <w:rPr>
                <w:color w:val="auto"/>
              </w:rPr>
              <w:t>Alinne</w:t>
            </w:r>
            <w:proofErr w:type="spellEnd"/>
            <w:r w:rsidRPr="00737641">
              <w:rPr>
                <w:color w:val="auto"/>
              </w:rPr>
              <w:t xml:space="preserve"> </w:t>
            </w:r>
            <w:proofErr w:type="spellStart"/>
            <w:r w:rsidRPr="00737641">
              <w:rPr>
                <w:color w:val="auto"/>
              </w:rPr>
              <w:t>Balduino</w:t>
            </w:r>
            <w:proofErr w:type="spellEnd"/>
            <w:r w:rsidRPr="00737641">
              <w:rPr>
                <w:color w:val="auto"/>
              </w:rPr>
              <w:t xml:space="preserve"> Pires Fernandes</w:t>
            </w:r>
          </w:p>
        </w:tc>
        <w:tc>
          <w:tcPr>
            <w:tcW w:w="6095" w:type="dxa"/>
            <w:vAlign w:val="center"/>
          </w:tcPr>
          <w:p w14:paraId="0EEF6B0A" w14:textId="77777777" w:rsidR="004550C3" w:rsidRPr="00737641" w:rsidRDefault="004550C3" w:rsidP="00A324CB">
            <w:pPr>
              <w:pStyle w:val="PargrafodaLista"/>
              <w:numPr>
                <w:ilvl w:val="0"/>
                <w:numId w:val="18"/>
              </w:numPr>
              <w:spacing w:before="120" w:after="120"/>
              <w:ind w:left="146" w:hanging="146"/>
              <w:rPr>
                <w:color w:val="auto"/>
              </w:rPr>
            </w:pPr>
            <w:r w:rsidRPr="00737641">
              <w:rPr>
                <w:color w:val="auto"/>
              </w:rPr>
              <w:t>Estudos Irlandeses</w:t>
            </w:r>
          </w:p>
          <w:p w14:paraId="11EA17E2" w14:textId="77777777" w:rsidR="004550C3" w:rsidRPr="00737641" w:rsidRDefault="004550C3" w:rsidP="00A324CB">
            <w:pPr>
              <w:pStyle w:val="PargrafodaLista"/>
              <w:numPr>
                <w:ilvl w:val="0"/>
                <w:numId w:val="18"/>
              </w:numPr>
              <w:spacing w:before="120" w:after="120"/>
              <w:ind w:left="146" w:hanging="146"/>
              <w:rPr>
                <w:color w:val="auto"/>
              </w:rPr>
            </w:pPr>
            <w:r w:rsidRPr="00737641">
              <w:rPr>
                <w:color w:val="auto"/>
              </w:rPr>
              <w:t>Criando Espaço para mulheres no palco brasileiro. Estudos de caso com dramaturgas da Irlanda e Irlanda do Norte</w:t>
            </w:r>
          </w:p>
          <w:p w14:paraId="5CA2E3E2" w14:textId="77777777" w:rsidR="004550C3" w:rsidRPr="00737641" w:rsidRDefault="004550C3" w:rsidP="00A324CB">
            <w:pPr>
              <w:pStyle w:val="PargrafodaLista"/>
              <w:numPr>
                <w:ilvl w:val="0"/>
                <w:numId w:val="18"/>
              </w:numPr>
              <w:spacing w:before="120" w:after="120"/>
              <w:ind w:left="146" w:hanging="146"/>
              <w:rPr>
                <w:color w:val="auto"/>
              </w:rPr>
            </w:pPr>
            <w:r w:rsidRPr="00737641">
              <w:rPr>
                <w:color w:val="auto"/>
              </w:rPr>
              <w:t>Contatos de Línguas em Literaturas Pós-Coloniais: Analisando a Resistência Criadora de Textos Africanos</w:t>
            </w:r>
          </w:p>
        </w:tc>
      </w:tr>
      <w:tr w:rsidR="004F397F" w:rsidRPr="00737641" w14:paraId="0A284899" w14:textId="77777777" w:rsidTr="004550C3">
        <w:tc>
          <w:tcPr>
            <w:tcW w:w="2689" w:type="dxa"/>
            <w:vAlign w:val="center"/>
          </w:tcPr>
          <w:p w14:paraId="48ED95C3" w14:textId="77777777" w:rsidR="004550C3" w:rsidRPr="00737641" w:rsidRDefault="004550C3" w:rsidP="004550C3">
            <w:pPr>
              <w:spacing w:before="120" w:after="120"/>
              <w:ind w:firstLine="0"/>
              <w:rPr>
                <w:color w:val="auto"/>
              </w:rPr>
            </w:pPr>
            <w:r w:rsidRPr="00737641">
              <w:rPr>
                <w:color w:val="auto"/>
              </w:rPr>
              <w:t xml:space="preserve">Anelise Reich </w:t>
            </w:r>
            <w:proofErr w:type="spellStart"/>
            <w:r w:rsidRPr="00737641">
              <w:rPr>
                <w:color w:val="auto"/>
              </w:rPr>
              <w:t>Corseuil</w:t>
            </w:r>
            <w:proofErr w:type="spellEnd"/>
          </w:p>
        </w:tc>
        <w:tc>
          <w:tcPr>
            <w:tcW w:w="6095" w:type="dxa"/>
            <w:vAlign w:val="center"/>
          </w:tcPr>
          <w:p w14:paraId="5D97230B" w14:textId="77777777" w:rsidR="004550C3" w:rsidRPr="00737641" w:rsidRDefault="004550C3" w:rsidP="00A324CB">
            <w:pPr>
              <w:pStyle w:val="PargrafodaLista"/>
              <w:numPr>
                <w:ilvl w:val="0"/>
                <w:numId w:val="19"/>
              </w:numPr>
              <w:tabs>
                <w:tab w:val="left" w:pos="430"/>
              </w:tabs>
              <w:spacing w:before="120" w:after="120"/>
              <w:ind w:left="146" w:firstLine="0"/>
              <w:rPr>
                <w:color w:val="auto"/>
              </w:rPr>
            </w:pPr>
            <w:r w:rsidRPr="00737641">
              <w:rPr>
                <w:color w:val="auto"/>
              </w:rPr>
              <w:t xml:space="preserve">Geopolíticas de representação de elementos culturais de países da América Latina e dos EUA em narrativas de viagem do século XXI: </w:t>
            </w:r>
            <w:proofErr w:type="spellStart"/>
            <w:r w:rsidRPr="00737641">
              <w:rPr>
                <w:color w:val="auto"/>
              </w:rPr>
              <w:t>interculturalidade</w:t>
            </w:r>
            <w:proofErr w:type="spellEnd"/>
            <w:r w:rsidRPr="00737641">
              <w:rPr>
                <w:color w:val="auto"/>
              </w:rPr>
              <w:t xml:space="preserve"> e </w:t>
            </w:r>
            <w:proofErr w:type="spellStart"/>
            <w:r w:rsidRPr="00737641">
              <w:rPr>
                <w:color w:val="auto"/>
              </w:rPr>
              <w:t>transnacionalismo</w:t>
            </w:r>
            <w:proofErr w:type="spellEnd"/>
            <w:r w:rsidRPr="00737641">
              <w:rPr>
                <w:color w:val="auto"/>
              </w:rPr>
              <w:t xml:space="preserve"> no cinema e na literatura</w:t>
            </w:r>
          </w:p>
        </w:tc>
      </w:tr>
      <w:tr w:rsidR="004F397F" w:rsidRPr="00737641" w14:paraId="11E08FDD" w14:textId="77777777" w:rsidTr="004550C3">
        <w:tc>
          <w:tcPr>
            <w:tcW w:w="2689" w:type="dxa"/>
            <w:vAlign w:val="center"/>
          </w:tcPr>
          <w:p w14:paraId="4675C2C4" w14:textId="77777777" w:rsidR="004550C3" w:rsidRPr="00737641" w:rsidRDefault="004550C3" w:rsidP="004550C3">
            <w:pPr>
              <w:spacing w:before="120" w:after="120"/>
              <w:ind w:firstLine="0"/>
              <w:rPr>
                <w:color w:val="auto"/>
              </w:rPr>
            </w:pPr>
            <w:r w:rsidRPr="00737641">
              <w:rPr>
                <w:color w:val="auto"/>
              </w:rPr>
              <w:t xml:space="preserve">Celso Henrique </w:t>
            </w:r>
            <w:proofErr w:type="spellStart"/>
            <w:r w:rsidRPr="00737641">
              <w:rPr>
                <w:color w:val="auto"/>
              </w:rPr>
              <w:t>Soufen</w:t>
            </w:r>
            <w:proofErr w:type="spellEnd"/>
            <w:r w:rsidRPr="00737641">
              <w:rPr>
                <w:color w:val="auto"/>
              </w:rPr>
              <w:t xml:space="preserve"> </w:t>
            </w:r>
            <w:proofErr w:type="spellStart"/>
            <w:r w:rsidRPr="00737641">
              <w:rPr>
                <w:color w:val="auto"/>
              </w:rPr>
              <w:t>Tumolo</w:t>
            </w:r>
            <w:proofErr w:type="spellEnd"/>
          </w:p>
        </w:tc>
        <w:tc>
          <w:tcPr>
            <w:tcW w:w="6095" w:type="dxa"/>
            <w:vAlign w:val="center"/>
          </w:tcPr>
          <w:p w14:paraId="2EBDA0FC" w14:textId="77777777" w:rsidR="004550C3" w:rsidRPr="00737641" w:rsidRDefault="004550C3" w:rsidP="00A324CB">
            <w:pPr>
              <w:pStyle w:val="PargrafodaLista"/>
              <w:numPr>
                <w:ilvl w:val="0"/>
                <w:numId w:val="19"/>
              </w:numPr>
              <w:tabs>
                <w:tab w:val="left" w:pos="430"/>
              </w:tabs>
              <w:spacing w:before="120" w:after="120"/>
              <w:ind w:left="146" w:firstLine="0"/>
              <w:rPr>
                <w:color w:val="auto"/>
              </w:rPr>
            </w:pPr>
            <w:r w:rsidRPr="00737641">
              <w:rPr>
                <w:color w:val="auto"/>
              </w:rPr>
              <w:t>Recursos Digitais e sua contribuição para ensino de Inglês (201701709)</w:t>
            </w:r>
          </w:p>
          <w:p w14:paraId="3BD5BDD6" w14:textId="77777777" w:rsidR="004550C3" w:rsidRPr="00737641" w:rsidRDefault="004550C3" w:rsidP="00A324CB">
            <w:pPr>
              <w:pStyle w:val="PargrafodaLista"/>
              <w:numPr>
                <w:ilvl w:val="0"/>
                <w:numId w:val="19"/>
              </w:numPr>
              <w:tabs>
                <w:tab w:val="left" w:pos="430"/>
              </w:tabs>
              <w:spacing w:before="120" w:after="120"/>
              <w:ind w:left="146" w:firstLine="0"/>
              <w:rPr>
                <w:color w:val="auto"/>
              </w:rPr>
            </w:pPr>
            <w:r w:rsidRPr="00737641">
              <w:rPr>
                <w:color w:val="auto"/>
              </w:rPr>
              <w:t>Desenvolvimento de vocabulário em Inglês como língua estrangeira: Uma pesquisa bibliográfica (201702244)</w:t>
            </w:r>
          </w:p>
        </w:tc>
      </w:tr>
      <w:tr w:rsidR="004F397F" w:rsidRPr="00737641" w14:paraId="48008F18" w14:textId="77777777" w:rsidTr="004550C3">
        <w:tc>
          <w:tcPr>
            <w:tcW w:w="2689" w:type="dxa"/>
            <w:vAlign w:val="center"/>
          </w:tcPr>
          <w:p w14:paraId="6EFBD1F2" w14:textId="77777777" w:rsidR="004550C3" w:rsidRPr="00737641" w:rsidRDefault="004550C3" w:rsidP="004550C3">
            <w:pPr>
              <w:spacing w:before="120" w:after="120"/>
              <w:ind w:firstLine="0"/>
              <w:rPr>
                <w:color w:val="auto"/>
              </w:rPr>
            </w:pPr>
            <w:r w:rsidRPr="00737641">
              <w:rPr>
                <w:color w:val="auto"/>
              </w:rPr>
              <w:t xml:space="preserve">Daniel </w:t>
            </w:r>
            <w:proofErr w:type="spellStart"/>
            <w:r w:rsidRPr="00737641">
              <w:rPr>
                <w:color w:val="auto"/>
              </w:rPr>
              <w:t>Serravalle</w:t>
            </w:r>
            <w:proofErr w:type="spellEnd"/>
            <w:r w:rsidRPr="00737641">
              <w:rPr>
                <w:color w:val="auto"/>
              </w:rPr>
              <w:t xml:space="preserve"> de Sá</w:t>
            </w:r>
          </w:p>
        </w:tc>
        <w:tc>
          <w:tcPr>
            <w:tcW w:w="6095" w:type="dxa"/>
            <w:vAlign w:val="center"/>
          </w:tcPr>
          <w:p w14:paraId="4DB227C0" w14:textId="77777777" w:rsidR="004550C3" w:rsidRPr="00737641" w:rsidRDefault="004550C3" w:rsidP="00A324CB">
            <w:pPr>
              <w:pStyle w:val="PargrafodaLista"/>
              <w:numPr>
                <w:ilvl w:val="0"/>
                <w:numId w:val="19"/>
              </w:numPr>
              <w:tabs>
                <w:tab w:val="left" w:pos="430"/>
              </w:tabs>
              <w:spacing w:before="120" w:after="120"/>
              <w:ind w:left="146" w:firstLine="0"/>
              <w:rPr>
                <w:color w:val="auto"/>
              </w:rPr>
            </w:pPr>
            <w:r w:rsidRPr="00737641">
              <w:rPr>
                <w:color w:val="auto"/>
              </w:rPr>
              <w:t>O Gótico nas Culturas Digitais</w:t>
            </w:r>
          </w:p>
          <w:p w14:paraId="46ABCDBC" w14:textId="77777777" w:rsidR="004550C3" w:rsidRPr="00737641" w:rsidRDefault="004550C3" w:rsidP="00A324CB">
            <w:pPr>
              <w:pStyle w:val="PargrafodaLista"/>
              <w:numPr>
                <w:ilvl w:val="0"/>
                <w:numId w:val="19"/>
              </w:numPr>
              <w:tabs>
                <w:tab w:val="left" w:pos="430"/>
              </w:tabs>
              <w:spacing w:before="120" w:after="120"/>
              <w:ind w:left="146" w:firstLine="0"/>
              <w:rPr>
                <w:color w:val="auto"/>
              </w:rPr>
            </w:pPr>
            <w:r w:rsidRPr="00737641">
              <w:rPr>
                <w:color w:val="auto"/>
              </w:rPr>
              <w:t>O Romance nas Ilhas Britânicas</w:t>
            </w:r>
          </w:p>
        </w:tc>
      </w:tr>
      <w:tr w:rsidR="004F397F" w:rsidRPr="00737641" w14:paraId="4DDACA79" w14:textId="77777777" w:rsidTr="004550C3">
        <w:tc>
          <w:tcPr>
            <w:tcW w:w="2689" w:type="dxa"/>
            <w:vAlign w:val="center"/>
          </w:tcPr>
          <w:p w14:paraId="587E77D7" w14:textId="77777777" w:rsidR="004550C3" w:rsidRPr="00737641" w:rsidRDefault="004550C3" w:rsidP="004550C3">
            <w:pPr>
              <w:spacing w:before="120" w:after="120"/>
              <w:ind w:firstLine="0"/>
              <w:rPr>
                <w:color w:val="auto"/>
              </w:rPr>
            </w:pPr>
            <w:r w:rsidRPr="00737641">
              <w:rPr>
                <w:color w:val="auto"/>
              </w:rPr>
              <w:t>Débora de Carvalho Figueiredo</w:t>
            </w:r>
          </w:p>
        </w:tc>
        <w:tc>
          <w:tcPr>
            <w:tcW w:w="6095" w:type="dxa"/>
            <w:vAlign w:val="center"/>
          </w:tcPr>
          <w:p w14:paraId="06C85112" w14:textId="77777777" w:rsidR="004550C3" w:rsidRPr="00737641" w:rsidRDefault="004550C3" w:rsidP="00A324CB">
            <w:pPr>
              <w:pStyle w:val="PargrafodaLista"/>
              <w:numPr>
                <w:ilvl w:val="0"/>
                <w:numId w:val="19"/>
              </w:numPr>
              <w:tabs>
                <w:tab w:val="left" w:pos="430"/>
              </w:tabs>
              <w:spacing w:before="120" w:after="120"/>
              <w:ind w:left="146" w:firstLine="0"/>
              <w:rPr>
                <w:color w:val="auto"/>
              </w:rPr>
            </w:pPr>
            <w:r w:rsidRPr="00737641">
              <w:rPr>
                <w:color w:val="auto"/>
                <w:shd w:val="clear" w:color="auto" w:fill="FFFFFF"/>
              </w:rPr>
              <w:t xml:space="preserve">Direito, gênero e cidadania: Uma análise crítica do discurso judicial sobre direitos civis, sexuais e reprodutivos de mulheres e da população </w:t>
            </w:r>
            <w:proofErr w:type="gramStart"/>
            <w:r w:rsidRPr="00737641">
              <w:rPr>
                <w:color w:val="auto"/>
                <w:shd w:val="clear" w:color="auto" w:fill="FFFFFF"/>
              </w:rPr>
              <w:t>LGBTQI</w:t>
            </w:r>
            <w:proofErr w:type="gramEnd"/>
          </w:p>
        </w:tc>
      </w:tr>
      <w:tr w:rsidR="004F397F" w:rsidRPr="00737641" w14:paraId="749EC38F" w14:textId="77777777" w:rsidTr="004550C3">
        <w:tc>
          <w:tcPr>
            <w:tcW w:w="2689" w:type="dxa"/>
            <w:vAlign w:val="center"/>
          </w:tcPr>
          <w:p w14:paraId="5D9660DE" w14:textId="77777777" w:rsidR="004550C3" w:rsidRPr="00737641" w:rsidRDefault="004550C3" w:rsidP="004550C3">
            <w:pPr>
              <w:spacing w:before="120" w:after="120"/>
              <w:ind w:firstLine="0"/>
              <w:rPr>
                <w:color w:val="auto"/>
              </w:rPr>
            </w:pPr>
            <w:r w:rsidRPr="00737641">
              <w:rPr>
                <w:color w:val="auto"/>
              </w:rPr>
              <w:lastRenderedPageBreak/>
              <w:t>Donesca Cristina Puntel Xhafaj</w:t>
            </w:r>
          </w:p>
        </w:tc>
        <w:tc>
          <w:tcPr>
            <w:tcW w:w="6095" w:type="dxa"/>
            <w:vAlign w:val="center"/>
          </w:tcPr>
          <w:p w14:paraId="6D0F077A" w14:textId="77777777" w:rsidR="004550C3" w:rsidRPr="00737641" w:rsidRDefault="004550C3" w:rsidP="00A324CB">
            <w:pPr>
              <w:pStyle w:val="PargrafodaLista"/>
              <w:numPr>
                <w:ilvl w:val="0"/>
                <w:numId w:val="19"/>
              </w:numPr>
              <w:tabs>
                <w:tab w:val="left" w:pos="430"/>
              </w:tabs>
              <w:spacing w:before="120" w:after="120"/>
              <w:ind w:left="146" w:firstLine="0"/>
              <w:rPr>
                <w:color w:val="auto"/>
              </w:rPr>
            </w:pPr>
            <w:r w:rsidRPr="00737641">
              <w:rPr>
                <w:color w:val="auto"/>
              </w:rPr>
              <w:t xml:space="preserve">AQUILES: Aquisição de Inglês como Língua Estrangeira - Questões Teóricas, Pedagógicas e de Metodologia de </w:t>
            </w:r>
            <w:proofErr w:type="gramStart"/>
            <w:r w:rsidRPr="00737641">
              <w:rPr>
                <w:color w:val="auto"/>
              </w:rPr>
              <w:t>Pesquisa</w:t>
            </w:r>
            <w:proofErr w:type="gramEnd"/>
          </w:p>
        </w:tc>
      </w:tr>
      <w:tr w:rsidR="004F397F" w:rsidRPr="00737641" w14:paraId="6B4D2163" w14:textId="77777777" w:rsidTr="004550C3">
        <w:tc>
          <w:tcPr>
            <w:tcW w:w="2689" w:type="dxa"/>
            <w:vAlign w:val="center"/>
          </w:tcPr>
          <w:p w14:paraId="09C148E7" w14:textId="77777777" w:rsidR="004550C3" w:rsidRPr="00737641" w:rsidRDefault="004550C3" w:rsidP="004550C3">
            <w:pPr>
              <w:spacing w:before="120" w:after="120"/>
              <w:ind w:firstLine="0"/>
              <w:rPr>
                <w:color w:val="auto"/>
              </w:rPr>
            </w:pPr>
            <w:r w:rsidRPr="00737641">
              <w:rPr>
                <w:color w:val="auto"/>
              </w:rPr>
              <w:t>Eliana de Souza Ávila</w:t>
            </w:r>
          </w:p>
        </w:tc>
        <w:tc>
          <w:tcPr>
            <w:tcW w:w="6095" w:type="dxa"/>
            <w:vAlign w:val="center"/>
          </w:tcPr>
          <w:p w14:paraId="57167473" w14:textId="77777777" w:rsidR="004550C3" w:rsidRPr="00737641" w:rsidRDefault="004550C3" w:rsidP="00A324CB">
            <w:pPr>
              <w:pStyle w:val="PargrafodaLista"/>
              <w:numPr>
                <w:ilvl w:val="0"/>
                <w:numId w:val="19"/>
              </w:numPr>
              <w:tabs>
                <w:tab w:val="left" w:pos="430"/>
              </w:tabs>
              <w:spacing w:before="120" w:after="120"/>
              <w:ind w:left="146" w:firstLine="0"/>
              <w:rPr>
                <w:color w:val="auto"/>
              </w:rPr>
            </w:pPr>
            <w:r w:rsidRPr="00737641">
              <w:rPr>
                <w:color w:val="auto"/>
              </w:rPr>
              <w:t>Temporalidade fronteiriça</w:t>
            </w:r>
          </w:p>
          <w:p w14:paraId="137E31E7" w14:textId="77777777" w:rsidR="004550C3" w:rsidRPr="00737641" w:rsidRDefault="004550C3" w:rsidP="00A324CB">
            <w:pPr>
              <w:pStyle w:val="PargrafodaLista"/>
              <w:numPr>
                <w:ilvl w:val="0"/>
                <w:numId w:val="19"/>
              </w:numPr>
              <w:tabs>
                <w:tab w:val="left" w:pos="430"/>
              </w:tabs>
              <w:spacing w:before="120" w:after="120"/>
              <w:ind w:left="146" w:firstLine="0"/>
              <w:rPr>
                <w:color w:val="auto"/>
              </w:rPr>
            </w:pPr>
            <w:r w:rsidRPr="00737641">
              <w:rPr>
                <w:color w:val="auto"/>
              </w:rPr>
              <w:t xml:space="preserve">Estudos interseccionais: perspectivas </w:t>
            </w:r>
            <w:proofErr w:type="spellStart"/>
            <w:r w:rsidRPr="00737641">
              <w:rPr>
                <w:i/>
                <w:color w:val="auto"/>
              </w:rPr>
              <w:t>queer</w:t>
            </w:r>
            <w:proofErr w:type="spellEnd"/>
            <w:r w:rsidRPr="00737641">
              <w:rPr>
                <w:color w:val="auto"/>
              </w:rPr>
              <w:t>, pós-coloniais e de pós-</w:t>
            </w:r>
            <w:proofErr w:type="gramStart"/>
            <w:r w:rsidRPr="00737641">
              <w:rPr>
                <w:color w:val="auto"/>
              </w:rPr>
              <w:t>deficiência</w:t>
            </w:r>
            <w:proofErr w:type="gramEnd"/>
          </w:p>
        </w:tc>
      </w:tr>
      <w:tr w:rsidR="004F397F" w:rsidRPr="00737641" w14:paraId="41C668EA" w14:textId="77777777" w:rsidTr="004550C3">
        <w:tc>
          <w:tcPr>
            <w:tcW w:w="2689" w:type="dxa"/>
            <w:vAlign w:val="center"/>
          </w:tcPr>
          <w:p w14:paraId="0906D532" w14:textId="77777777" w:rsidR="004550C3" w:rsidRPr="00737641" w:rsidRDefault="004550C3" w:rsidP="004550C3">
            <w:pPr>
              <w:spacing w:before="120" w:after="120"/>
              <w:ind w:firstLine="0"/>
              <w:rPr>
                <w:color w:val="auto"/>
              </w:rPr>
            </w:pPr>
            <w:r w:rsidRPr="00737641">
              <w:rPr>
                <w:color w:val="auto"/>
              </w:rPr>
              <w:t>Gloria Gil</w:t>
            </w:r>
          </w:p>
        </w:tc>
        <w:tc>
          <w:tcPr>
            <w:tcW w:w="6095" w:type="dxa"/>
            <w:vAlign w:val="center"/>
          </w:tcPr>
          <w:p w14:paraId="662D86CD" w14:textId="77777777" w:rsidR="004550C3" w:rsidRPr="00737641" w:rsidRDefault="004550C3" w:rsidP="00A324CB">
            <w:pPr>
              <w:pStyle w:val="PargrafodaLista"/>
              <w:numPr>
                <w:ilvl w:val="0"/>
                <w:numId w:val="20"/>
              </w:numPr>
              <w:tabs>
                <w:tab w:val="left" w:pos="430"/>
              </w:tabs>
              <w:spacing w:before="120" w:after="120"/>
              <w:ind w:left="146" w:firstLine="0"/>
              <w:rPr>
                <w:color w:val="auto"/>
              </w:rPr>
            </w:pPr>
            <w:r w:rsidRPr="00737641">
              <w:rPr>
                <w:color w:val="auto"/>
              </w:rPr>
              <w:t xml:space="preserve">A relação entre língua e cultura no ensino e aprendizagem de línguas adicionais, foco na identidade do professor e do aluno </w:t>
            </w:r>
            <w:proofErr w:type="gramStart"/>
            <w:r w:rsidRPr="00737641">
              <w:rPr>
                <w:color w:val="auto"/>
              </w:rPr>
              <w:t>professor</w:t>
            </w:r>
            <w:proofErr w:type="gramEnd"/>
          </w:p>
          <w:p w14:paraId="7B9943AE" w14:textId="77777777" w:rsidR="004550C3" w:rsidRPr="00737641" w:rsidRDefault="004550C3" w:rsidP="00A324CB">
            <w:pPr>
              <w:pStyle w:val="PargrafodaLista"/>
              <w:numPr>
                <w:ilvl w:val="0"/>
                <w:numId w:val="19"/>
              </w:numPr>
              <w:tabs>
                <w:tab w:val="left" w:pos="430"/>
              </w:tabs>
              <w:spacing w:before="120" w:after="120"/>
              <w:ind w:left="146" w:firstLine="0"/>
              <w:rPr>
                <w:color w:val="auto"/>
              </w:rPr>
            </w:pPr>
            <w:r w:rsidRPr="00737641">
              <w:rPr>
                <w:color w:val="auto"/>
              </w:rPr>
              <w:t>Pesquisas qualitativas no ensino e aprendizagem de inglês</w:t>
            </w:r>
          </w:p>
        </w:tc>
      </w:tr>
      <w:tr w:rsidR="004F397F" w:rsidRPr="00737641" w14:paraId="7BDE4581" w14:textId="77777777" w:rsidTr="004550C3">
        <w:tc>
          <w:tcPr>
            <w:tcW w:w="2689" w:type="dxa"/>
            <w:vAlign w:val="center"/>
          </w:tcPr>
          <w:p w14:paraId="73B3B8D7" w14:textId="77777777" w:rsidR="004550C3" w:rsidRPr="00737641" w:rsidRDefault="004550C3" w:rsidP="004550C3">
            <w:pPr>
              <w:spacing w:before="120" w:after="120"/>
              <w:ind w:firstLine="0"/>
              <w:rPr>
                <w:color w:val="auto"/>
              </w:rPr>
            </w:pPr>
            <w:r w:rsidRPr="00737641">
              <w:rPr>
                <w:color w:val="auto"/>
              </w:rPr>
              <w:t xml:space="preserve">Hanna </w:t>
            </w:r>
            <w:proofErr w:type="spellStart"/>
            <w:r w:rsidRPr="00737641">
              <w:rPr>
                <w:color w:val="auto"/>
              </w:rPr>
              <w:t>Kivistö</w:t>
            </w:r>
            <w:proofErr w:type="spellEnd"/>
            <w:r w:rsidRPr="00737641">
              <w:rPr>
                <w:color w:val="auto"/>
              </w:rPr>
              <w:t>-de Souza</w:t>
            </w:r>
          </w:p>
        </w:tc>
        <w:tc>
          <w:tcPr>
            <w:tcW w:w="6095" w:type="dxa"/>
            <w:vAlign w:val="center"/>
          </w:tcPr>
          <w:p w14:paraId="50C6F628" w14:textId="77777777" w:rsidR="004550C3" w:rsidRPr="00737641" w:rsidRDefault="004550C3" w:rsidP="00A324CB">
            <w:pPr>
              <w:pStyle w:val="PargrafodaLista"/>
              <w:numPr>
                <w:ilvl w:val="0"/>
                <w:numId w:val="19"/>
              </w:numPr>
              <w:tabs>
                <w:tab w:val="left" w:pos="430"/>
              </w:tabs>
              <w:spacing w:before="120" w:after="120"/>
              <w:ind w:left="146" w:firstLine="0"/>
              <w:rPr>
                <w:color w:val="auto"/>
              </w:rPr>
            </w:pPr>
            <w:r w:rsidRPr="00737641">
              <w:rPr>
                <w:color w:val="auto"/>
              </w:rPr>
              <w:t>O papel da consciência fonológica na aquisição fonético-fonológica de língua estrangeira</w:t>
            </w:r>
          </w:p>
        </w:tc>
      </w:tr>
      <w:tr w:rsidR="004F397F" w:rsidRPr="00737641" w14:paraId="3A82CC6A" w14:textId="77777777" w:rsidTr="004550C3">
        <w:tc>
          <w:tcPr>
            <w:tcW w:w="2689" w:type="dxa"/>
            <w:vAlign w:val="center"/>
          </w:tcPr>
          <w:p w14:paraId="191D5210" w14:textId="77777777" w:rsidR="004550C3" w:rsidRPr="00737641" w:rsidRDefault="004550C3" w:rsidP="004550C3">
            <w:pPr>
              <w:spacing w:before="120" w:after="120"/>
              <w:ind w:firstLine="0"/>
              <w:rPr>
                <w:color w:val="auto"/>
              </w:rPr>
            </w:pPr>
            <w:r w:rsidRPr="00737641">
              <w:rPr>
                <w:color w:val="auto"/>
              </w:rPr>
              <w:t>Lêda Maria Braga Tomitch</w:t>
            </w:r>
          </w:p>
        </w:tc>
        <w:tc>
          <w:tcPr>
            <w:tcW w:w="6095" w:type="dxa"/>
            <w:vAlign w:val="center"/>
          </w:tcPr>
          <w:p w14:paraId="14E1EE61" w14:textId="77777777" w:rsidR="004550C3" w:rsidRPr="00737641" w:rsidRDefault="004550C3" w:rsidP="00A324CB">
            <w:pPr>
              <w:pStyle w:val="PargrafodaLista"/>
              <w:numPr>
                <w:ilvl w:val="0"/>
                <w:numId w:val="19"/>
              </w:numPr>
              <w:spacing w:before="120" w:after="120"/>
              <w:ind w:left="288" w:hanging="142"/>
              <w:rPr>
                <w:color w:val="auto"/>
              </w:rPr>
            </w:pPr>
            <w:r w:rsidRPr="00737641">
              <w:rPr>
                <w:color w:val="auto"/>
              </w:rPr>
              <w:t xml:space="preserve">Leitura e cognição: uma investigação sobre teorias, métodos, diferenças individuais e </w:t>
            </w:r>
            <w:proofErr w:type="gramStart"/>
            <w:r w:rsidRPr="00737641">
              <w:rPr>
                <w:color w:val="auto"/>
              </w:rPr>
              <w:t>aplicações</w:t>
            </w:r>
            <w:proofErr w:type="gramEnd"/>
          </w:p>
        </w:tc>
      </w:tr>
      <w:tr w:rsidR="004F397F" w:rsidRPr="00737641" w14:paraId="626E26B9" w14:textId="77777777" w:rsidTr="004550C3">
        <w:tc>
          <w:tcPr>
            <w:tcW w:w="2689" w:type="dxa"/>
            <w:vAlign w:val="center"/>
          </w:tcPr>
          <w:p w14:paraId="46E8DBCB" w14:textId="77777777" w:rsidR="004550C3" w:rsidRPr="00737641" w:rsidRDefault="004550C3" w:rsidP="004550C3">
            <w:pPr>
              <w:spacing w:before="120" w:after="120"/>
              <w:ind w:firstLine="0"/>
              <w:rPr>
                <w:color w:val="auto"/>
              </w:rPr>
            </w:pPr>
            <w:r w:rsidRPr="00737641">
              <w:rPr>
                <w:color w:val="auto"/>
              </w:rPr>
              <w:t>Lincoln Paulo Fernandes</w:t>
            </w:r>
          </w:p>
        </w:tc>
        <w:tc>
          <w:tcPr>
            <w:tcW w:w="6095" w:type="dxa"/>
            <w:vAlign w:val="center"/>
          </w:tcPr>
          <w:p w14:paraId="6E44DA0D" w14:textId="77777777" w:rsidR="004550C3" w:rsidRPr="00737641" w:rsidRDefault="004550C3" w:rsidP="00A324CB">
            <w:pPr>
              <w:pStyle w:val="PargrafodaLista"/>
              <w:numPr>
                <w:ilvl w:val="0"/>
                <w:numId w:val="19"/>
              </w:numPr>
              <w:spacing w:before="120" w:after="120"/>
              <w:ind w:left="288" w:hanging="142"/>
              <w:rPr>
                <w:color w:val="auto"/>
              </w:rPr>
            </w:pPr>
            <w:r w:rsidRPr="00737641">
              <w:rPr>
                <w:color w:val="auto"/>
              </w:rPr>
              <w:t xml:space="preserve">COPA-TRAD: Um Corpus paralelo online para pesquisa, ensino e prática da </w:t>
            </w:r>
            <w:proofErr w:type="gramStart"/>
            <w:r w:rsidRPr="00737641">
              <w:rPr>
                <w:color w:val="auto"/>
              </w:rPr>
              <w:t>tradução</w:t>
            </w:r>
            <w:proofErr w:type="gramEnd"/>
          </w:p>
        </w:tc>
      </w:tr>
      <w:tr w:rsidR="004F397F" w:rsidRPr="00737641" w14:paraId="3B9C5052" w14:textId="77777777" w:rsidTr="004550C3">
        <w:tc>
          <w:tcPr>
            <w:tcW w:w="2689" w:type="dxa"/>
            <w:vAlign w:val="center"/>
          </w:tcPr>
          <w:p w14:paraId="36D066BE" w14:textId="77777777" w:rsidR="004550C3" w:rsidRPr="00737641" w:rsidRDefault="004550C3" w:rsidP="004550C3">
            <w:pPr>
              <w:spacing w:before="120" w:after="120"/>
              <w:ind w:firstLine="0"/>
              <w:rPr>
                <w:b/>
                <w:color w:val="auto"/>
              </w:rPr>
            </w:pPr>
            <w:r w:rsidRPr="00737641">
              <w:rPr>
                <w:color w:val="auto"/>
              </w:rPr>
              <w:t xml:space="preserve">Magali </w:t>
            </w:r>
            <w:proofErr w:type="spellStart"/>
            <w:r w:rsidRPr="00737641">
              <w:rPr>
                <w:color w:val="auto"/>
              </w:rPr>
              <w:t>Sperling</w:t>
            </w:r>
            <w:proofErr w:type="spellEnd"/>
            <w:r w:rsidRPr="00737641">
              <w:rPr>
                <w:color w:val="auto"/>
              </w:rPr>
              <w:t xml:space="preserve"> Beck</w:t>
            </w:r>
          </w:p>
        </w:tc>
        <w:tc>
          <w:tcPr>
            <w:tcW w:w="6095" w:type="dxa"/>
            <w:vAlign w:val="center"/>
          </w:tcPr>
          <w:p w14:paraId="74025133" w14:textId="77777777" w:rsidR="004550C3" w:rsidRPr="00737641" w:rsidRDefault="004550C3" w:rsidP="00A324CB">
            <w:pPr>
              <w:pStyle w:val="PargrafodaLista"/>
              <w:numPr>
                <w:ilvl w:val="0"/>
                <w:numId w:val="19"/>
              </w:numPr>
              <w:spacing w:before="120" w:after="120"/>
              <w:ind w:left="288" w:hanging="142"/>
              <w:rPr>
                <w:color w:val="auto"/>
              </w:rPr>
            </w:pPr>
            <w:proofErr w:type="spellStart"/>
            <w:proofErr w:type="gramStart"/>
            <w:r w:rsidRPr="00737641">
              <w:rPr>
                <w:color w:val="auto"/>
              </w:rPr>
              <w:t>Re-mapeando</w:t>
            </w:r>
            <w:proofErr w:type="spellEnd"/>
            <w:proofErr w:type="gramEnd"/>
            <w:r w:rsidRPr="00737641">
              <w:rPr>
                <w:color w:val="auto"/>
              </w:rPr>
              <w:t xml:space="preserve"> deslocamentos: estudo sobre narrativas de viagem e encontros culturais coloniais e (pós)-coloniais</w:t>
            </w:r>
          </w:p>
          <w:p w14:paraId="17F20AFD" w14:textId="77777777" w:rsidR="004550C3" w:rsidRPr="00737641" w:rsidRDefault="004550C3" w:rsidP="00A324CB">
            <w:pPr>
              <w:pStyle w:val="PargrafodaLista"/>
              <w:numPr>
                <w:ilvl w:val="0"/>
                <w:numId w:val="19"/>
              </w:numPr>
              <w:spacing w:before="120" w:after="120"/>
              <w:ind w:left="288" w:hanging="142"/>
              <w:rPr>
                <w:color w:val="auto"/>
              </w:rPr>
            </w:pPr>
            <w:r w:rsidRPr="00737641">
              <w:rPr>
                <w:color w:val="auto"/>
              </w:rPr>
              <w:t>O diálogo entre história e ficção na literatura contemporânea em língua inglesa</w:t>
            </w:r>
          </w:p>
        </w:tc>
      </w:tr>
      <w:tr w:rsidR="004F397F" w:rsidRPr="00737641" w14:paraId="6FA29C05" w14:textId="77777777" w:rsidTr="004550C3">
        <w:tc>
          <w:tcPr>
            <w:tcW w:w="2689" w:type="dxa"/>
            <w:vAlign w:val="center"/>
          </w:tcPr>
          <w:p w14:paraId="76C22D68" w14:textId="77777777" w:rsidR="004550C3" w:rsidRPr="00737641" w:rsidRDefault="004550C3" w:rsidP="004550C3">
            <w:pPr>
              <w:spacing w:before="120" w:after="120"/>
              <w:ind w:firstLine="0"/>
              <w:rPr>
                <w:b/>
                <w:color w:val="auto"/>
              </w:rPr>
            </w:pPr>
            <w:proofErr w:type="spellStart"/>
            <w:r w:rsidRPr="00737641">
              <w:rPr>
                <w:color w:val="auto"/>
              </w:rPr>
              <w:t>Mailce</w:t>
            </w:r>
            <w:proofErr w:type="spellEnd"/>
            <w:r w:rsidRPr="00737641">
              <w:rPr>
                <w:color w:val="auto"/>
              </w:rPr>
              <w:t xml:space="preserve"> Borges Mota</w:t>
            </w:r>
          </w:p>
        </w:tc>
        <w:tc>
          <w:tcPr>
            <w:tcW w:w="6095" w:type="dxa"/>
            <w:vAlign w:val="center"/>
          </w:tcPr>
          <w:p w14:paraId="1254E3E6" w14:textId="77777777" w:rsidR="004550C3" w:rsidRPr="00737641" w:rsidRDefault="004550C3" w:rsidP="00A324CB">
            <w:pPr>
              <w:pStyle w:val="PargrafodaLista"/>
              <w:numPr>
                <w:ilvl w:val="0"/>
                <w:numId w:val="21"/>
              </w:numPr>
              <w:spacing w:before="120" w:after="120"/>
              <w:ind w:left="288" w:hanging="142"/>
              <w:rPr>
                <w:color w:val="auto"/>
              </w:rPr>
            </w:pPr>
            <w:r w:rsidRPr="00737641">
              <w:rPr>
                <w:color w:val="auto"/>
              </w:rPr>
              <w:t xml:space="preserve">Transtornos específicos da aprendizagem na infância: uma abordagem </w:t>
            </w:r>
            <w:proofErr w:type="spellStart"/>
            <w:r w:rsidRPr="00737641">
              <w:rPr>
                <w:color w:val="auto"/>
              </w:rPr>
              <w:t>neurocognitiva</w:t>
            </w:r>
            <w:proofErr w:type="spellEnd"/>
            <w:r w:rsidRPr="00737641">
              <w:rPr>
                <w:color w:val="auto"/>
              </w:rPr>
              <w:t xml:space="preserve"> (CAPES/NUFFIC 2013) </w:t>
            </w:r>
          </w:p>
          <w:p w14:paraId="5DB79E6F" w14:textId="77777777" w:rsidR="004550C3" w:rsidRPr="00737641" w:rsidRDefault="004550C3" w:rsidP="00A324CB">
            <w:pPr>
              <w:pStyle w:val="PargrafodaLista"/>
              <w:numPr>
                <w:ilvl w:val="0"/>
                <w:numId w:val="21"/>
              </w:numPr>
              <w:spacing w:before="120" w:after="120"/>
              <w:ind w:left="288" w:hanging="142"/>
              <w:rPr>
                <w:color w:val="auto"/>
              </w:rPr>
            </w:pPr>
            <w:r w:rsidRPr="00737641">
              <w:rPr>
                <w:color w:val="auto"/>
              </w:rPr>
              <w:t>ACERTA: Avaliação de Crianças Em Risco de Transtorno de Aprendizagem</w:t>
            </w:r>
          </w:p>
          <w:p w14:paraId="6845E4C9" w14:textId="77777777" w:rsidR="004550C3" w:rsidRPr="00737641" w:rsidRDefault="004550C3" w:rsidP="00A324CB">
            <w:pPr>
              <w:pStyle w:val="PargrafodaLista"/>
              <w:numPr>
                <w:ilvl w:val="0"/>
                <w:numId w:val="21"/>
              </w:numPr>
              <w:spacing w:before="120" w:after="120"/>
              <w:ind w:left="288" w:hanging="142"/>
              <w:rPr>
                <w:color w:val="auto"/>
              </w:rPr>
            </w:pPr>
            <w:r w:rsidRPr="00737641">
              <w:rPr>
                <w:color w:val="auto"/>
              </w:rPr>
              <w:t>As assinaturas neurais da aquisição e processamento do português brasileiro: contribuições para a neurobiologia da linguagem</w:t>
            </w:r>
          </w:p>
          <w:p w14:paraId="5C66D267" w14:textId="77777777" w:rsidR="004550C3" w:rsidRPr="00737641" w:rsidRDefault="004550C3" w:rsidP="00A324CB">
            <w:pPr>
              <w:pStyle w:val="PargrafodaLista"/>
              <w:numPr>
                <w:ilvl w:val="0"/>
                <w:numId w:val="19"/>
              </w:numPr>
              <w:spacing w:before="120" w:after="120"/>
              <w:ind w:left="288" w:hanging="142"/>
              <w:rPr>
                <w:color w:val="auto"/>
              </w:rPr>
            </w:pPr>
            <w:r w:rsidRPr="00737641">
              <w:rPr>
                <w:color w:val="auto"/>
              </w:rPr>
              <w:t xml:space="preserve">Aspectos cognitivos e </w:t>
            </w:r>
            <w:proofErr w:type="spellStart"/>
            <w:r w:rsidRPr="00737641">
              <w:rPr>
                <w:color w:val="auto"/>
              </w:rPr>
              <w:t>neurocognitivos</w:t>
            </w:r>
            <w:proofErr w:type="spellEnd"/>
            <w:r w:rsidRPr="00737641">
              <w:rPr>
                <w:color w:val="auto"/>
              </w:rPr>
              <w:t xml:space="preserve"> da aquisição e processamento do português brasileiro como língua materna e segunda língua: um estudo com métodos eletrofisiológicos e de rastreamento ocular</w:t>
            </w:r>
          </w:p>
        </w:tc>
      </w:tr>
      <w:tr w:rsidR="004F397F" w:rsidRPr="00737641" w14:paraId="00AF337D" w14:textId="77777777" w:rsidTr="004550C3">
        <w:tc>
          <w:tcPr>
            <w:tcW w:w="2689" w:type="dxa"/>
            <w:vAlign w:val="center"/>
          </w:tcPr>
          <w:p w14:paraId="4C486D84" w14:textId="77777777" w:rsidR="004550C3" w:rsidRPr="00737641" w:rsidRDefault="004550C3" w:rsidP="004550C3">
            <w:pPr>
              <w:spacing w:before="120" w:after="120"/>
              <w:ind w:firstLine="0"/>
              <w:rPr>
                <w:color w:val="auto"/>
              </w:rPr>
            </w:pPr>
            <w:r w:rsidRPr="00737641">
              <w:rPr>
                <w:color w:val="auto"/>
              </w:rPr>
              <w:t>Marcos Antônio Morgado de Oliveira</w:t>
            </w:r>
          </w:p>
        </w:tc>
        <w:tc>
          <w:tcPr>
            <w:tcW w:w="6095" w:type="dxa"/>
            <w:vAlign w:val="center"/>
          </w:tcPr>
          <w:p w14:paraId="119E4AFB" w14:textId="77777777" w:rsidR="004550C3" w:rsidRPr="00737641" w:rsidRDefault="004550C3" w:rsidP="00A324CB">
            <w:pPr>
              <w:pStyle w:val="PargrafodaLista"/>
              <w:numPr>
                <w:ilvl w:val="0"/>
                <w:numId w:val="19"/>
              </w:numPr>
              <w:spacing w:before="120" w:after="120"/>
              <w:ind w:left="288" w:hanging="142"/>
              <w:rPr>
                <w:color w:val="auto"/>
              </w:rPr>
            </w:pPr>
            <w:r w:rsidRPr="00737641">
              <w:rPr>
                <w:color w:val="auto"/>
              </w:rPr>
              <w:t xml:space="preserve">Ações integradas culturais: </w:t>
            </w:r>
            <w:proofErr w:type="gramStart"/>
            <w:r w:rsidRPr="00737641">
              <w:rPr>
                <w:color w:val="auto"/>
              </w:rPr>
              <w:t>pesquisa-Extensão aplicadas em sustentabilidade- foco no periódico Mix</w:t>
            </w:r>
            <w:proofErr w:type="gramEnd"/>
            <w:r w:rsidRPr="00737641">
              <w:rPr>
                <w:color w:val="auto"/>
              </w:rPr>
              <w:t xml:space="preserve"> Sustentável</w:t>
            </w:r>
          </w:p>
        </w:tc>
      </w:tr>
      <w:tr w:rsidR="004F397F" w:rsidRPr="00737641" w14:paraId="78FFB6F0" w14:textId="77777777" w:rsidTr="004550C3">
        <w:tc>
          <w:tcPr>
            <w:tcW w:w="2689" w:type="dxa"/>
            <w:vAlign w:val="center"/>
          </w:tcPr>
          <w:p w14:paraId="13DF8421" w14:textId="77777777" w:rsidR="00B270D9" w:rsidRDefault="004550C3" w:rsidP="00B270D9">
            <w:pPr>
              <w:spacing w:before="120" w:after="120"/>
              <w:ind w:firstLine="0"/>
              <w:rPr>
                <w:color w:val="auto"/>
              </w:rPr>
            </w:pPr>
            <w:r w:rsidRPr="00737641">
              <w:rPr>
                <w:color w:val="auto"/>
              </w:rPr>
              <w:t xml:space="preserve">Maria Ester </w:t>
            </w:r>
            <w:proofErr w:type="spellStart"/>
            <w:r w:rsidRPr="00737641">
              <w:rPr>
                <w:color w:val="auto"/>
              </w:rPr>
              <w:t>Wollstein</w:t>
            </w:r>
            <w:proofErr w:type="spellEnd"/>
          </w:p>
          <w:p w14:paraId="5C56EDA4" w14:textId="00DC92CD" w:rsidR="004550C3" w:rsidRPr="00737641" w:rsidRDefault="004550C3" w:rsidP="00B270D9">
            <w:pPr>
              <w:spacing w:before="120" w:after="120"/>
              <w:ind w:firstLine="0"/>
              <w:rPr>
                <w:color w:val="auto"/>
              </w:rPr>
            </w:pPr>
            <w:r w:rsidRPr="00737641">
              <w:rPr>
                <w:color w:val="auto"/>
              </w:rPr>
              <w:t>Moritz</w:t>
            </w:r>
          </w:p>
        </w:tc>
        <w:tc>
          <w:tcPr>
            <w:tcW w:w="6095" w:type="dxa"/>
            <w:vAlign w:val="center"/>
          </w:tcPr>
          <w:p w14:paraId="0DE7A55E" w14:textId="77777777" w:rsidR="004550C3" w:rsidRPr="00737641" w:rsidRDefault="004550C3" w:rsidP="00A324CB">
            <w:pPr>
              <w:pStyle w:val="PargrafodaLista"/>
              <w:numPr>
                <w:ilvl w:val="0"/>
                <w:numId w:val="19"/>
              </w:numPr>
              <w:spacing w:before="120" w:after="120"/>
              <w:ind w:left="288" w:hanging="142"/>
              <w:rPr>
                <w:color w:val="auto"/>
              </w:rPr>
            </w:pPr>
            <w:r w:rsidRPr="00737641">
              <w:rPr>
                <w:color w:val="auto"/>
              </w:rPr>
              <w:t>Estudo de gêneros textuais</w:t>
            </w:r>
          </w:p>
          <w:p w14:paraId="0ABFBE99" w14:textId="77777777" w:rsidR="004550C3" w:rsidRPr="00737641" w:rsidRDefault="004550C3" w:rsidP="00A324CB">
            <w:pPr>
              <w:pStyle w:val="PargrafodaLista"/>
              <w:numPr>
                <w:ilvl w:val="0"/>
                <w:numId w:val="19"/>
              </w:numPr>
              <w:spacing w:before="120" w:after="120"/>
              <w:ind w:left="288" w:hanging="142"/>
              <w:rPr>
                <w:color w:val="auto"/>
              </w:rPr>
            </w:pPr>
            <w:r w:rsidRPr="00737641">
              <w:rPr>
                <w:color w:val="auto"/>
              </w:rPr>
              <w:t>Grupo de Pesquisa Aprendendo a ser professor: uma abordagem sociocultural à formação de professores (</w:t>
            </w:r>
            <w:proofErr w:type="spellStart"/>
            <w:proofErr w:type="gramStart"/>
            <w:r w:rsidRPr="00737641">
              <w:rPr>
                <w:color w:val="auto"/>
              </w:rPr>
              <w:t>GPFor</w:t>
            </w:r>
            <w:proofErr w:type="spellEnd"/>
            <w:proofErr w:type="gramEnd"/>
            <w:r w:rsidRPr="00737641">
              <w:rPr>
                <w:color w:val="auto"/>
              </w:rPr>
              <w:t>)</w:t>
            </w:r>
          </w:p>
        </w:tc>
      </w:tr>
      <w:tr w:rsidR="004F397F" w:rsidRPr="00737641" w14:paraId="13D5152D" w14:textId="77777777" w:rsidTr="004550C3">
        <w:tc>
          <w:tcPr>
            <w:tcW w:w="2689" w:type="dxa"/>
            <w:vAlign w:val="center"/>
          </w:tcPr>
          <w:p w14:paraId="051A20B5" w14:textId="77777777" w:rsidR="004550C3" w:rsidRPr="00737641" w:rsidRDefault="004550C3" w:rsidP="004550C3">
            <w:pPr>
              <w:spacing w:before="120" w:after="120"/>
              <w:ind w:firstLine="0"/>
              <w:rPr>
                <w:b/>
                <w:color w:val="auto"/>
              </w:rPr>
            </w:pPr>
            <w:r w:rsidRPr="00737641">
              <w:rPr>
                <w:color w:val="auto"/>
              </w:rPr>
              <w:lastRenderedPageBreak/>
              <w:t xml:space="preserve">Maria Lúcia </w:t>
            </w:r>
            <w:proofErr w:type="spellStart"/>
            <w:r w:rsidRPr="00737641">
              <w:rPr>
                <w:color w:val="auto"/>
              </w:rPr>
              <w:t>Milléo</w:t>
            </w:r>
            <w:proofErr w:type="spellEnd"/>
            <w:r w:rsidRPr="00737641">
              <w:rPr>
                <w:color w:val="auto"/>
              </w:rPr>
              <w:t xml:space="preserve"> Martins</w:t>
            </w:r>
          </w:p>
        </w:tc>
        <w:tc>
          <w:tcPr>
            <w:tcW w:w="6095" w:type="dxa"/>
            <w:vAlign w:val="center"/>
          </w:tcPr>
          <w:p w14:paraId="56657B79" w14:textId="77777777" w:rsidR="004550C3" w:rsidRPr="00737641" w:rsidRDefault="004550C3" w:rsidP="00A324CB">
            <w:pPr>
              <w:pStyle w:val="PargrafodaLista"/>
              <w:numPr>
                <w:ilvl w:val="0"/>
                <w:numId w:val="19"/>
              </w:numPr>
              <w:spacing w:before="120" w:after="120"/>
              <w:ind w:left="288" w:hanging="142"/>
              <w:rPr>
                <w:color w:val="auto"/>
              </w:rPr>
            </w:pPr>
            <w:r w:rsidRPr="00737641">
              <w:rPr>
                <w:color w:val="auto"/>
              </w:rPr>
              <w:t>Poéticas de Resistência</w:t>
            </w:r>
          </w:p>
          <w:p w14:paraId="0E3EA1E2" w14:textId="77777777" w:rsidR="004550C3" w:rsidRPr="00737641" w:rsidRDefault="004550C3" w:rsidP="00A324CB">
            <w:pPr>
              <w:pStyle w:val="PargrafodaLista"/>
              <w:numPr>
                <w:ilvl w:val="0"/>
                <w:numId w:val="19"/>
              </w:numPr>
              <w:spacing w:before="120" w:after="120"/>
              <w:ind w:left="288" w:hanging="142"/>
              <w:rPr>
                <w:color w:val="auto"/>
              </w:rPr>
            </w:pPr>
            <w:r w:rsidRPr="00737641">
              <w:rPr>
                <w:color w:val="auto"/>
              </w:rPr>
              <w:t>Poesia Canadense Contemporânea e Multiculturalismo</w:t>
            </w:r>
          </w:p>
        </w:tc>
      </w:tr>
      <w:tr w:rsidR="004F397F" w:rsidRPr="00737641" w14:paraId="42F1B669" w14:textId="77777777" w:rsidTr="004550C3">
        <w:tc>
          <w:tcPr>
            <w:tcW w:w="2689" w:type="dxa"/>
            <w:vAlign w:val="center"/>
          </w:tcPr>
          <w:p w14:paraId="709A0A0E" w14:textId="77777777" w:rsidR="004550C3" w:rsidRPr="00737641" w:rsidRDefault="004550C3" w:rsidP="004550C3">
            <w:pPr>
              <w:spacing w:before="120" w:after="120"/>
              <w:ind w:firstLine="0"/>
              <w:rPr>
                <w:color w:val="auto"/>
              </w:rPr>
            </w:pPr>
            <w:r w:rsidRPr="00737641">
              <w:rPr>
                <w:color w:val="auto"/>
              </w:rPr>
              <w:t>Maria Lúcia Barbosa de Vasconcellos</w:t>
            </w:r>
          </w:p>
        </w:tc>
        <w:tc>
          <w:tcPr>
            <w:tcW w:w="6095" w:type="dxa"/>
            <w:vAlign w:val="center"/>
          </w:tcPr>
          <w:p w14:paraId="6080A974" w14:textId="77777777" w:rsidR="004550C3" w:rsidRPr="00737641" w:rsidRDefault="004550C3" w:rsidP="00A324CB">
            <w:pPr>
              <w:pStyle w:val="PargrafodaLista"/>
              <w:numPr>
                <w:ilvl w:val="0"/>
                <w:numId w:val="19"/>
              </w:numPr>
              <w:spacing w:before="120" w:after="120"/>
              <w:ind w:left="288" w:hanging="142"/>
              <w:rPr>
                <w:color w:val="auto"/>
              </w:rPr>
            </w:pPr>
            <w:r w:rsidRPr="00737641">
              <w:rPr>
                <w:color w:val="auto"/>
              </w:rPr>
              <w:t>Formação de tradutores: Competências e tarefas para a Introdução à Tradução Geral e Introdução à Tradução Especializada</w:t>
            </w:r>
          </w:p>
        </w:tc>
      </w:tr>
      <w:tr w:rsidR="004F397F" w:rsidRPr="00737641" w14:paraId="511F109E" w14:textId="77777777" w:rsidTr="004550C3">
        <w:tc>
          <w:tcPr>
            <w:tcW w:w="2689" w:type="dxa"/>
            <w:vAlign w:val="center"/>
          </w:tcPr>
          <w:p w14:paraId="4DEFA9DE" w14:textId="77777777" w:rsidR="004550C3" w:rsidRPr="00737641" w:rsidRDefault="004550C3" w:rsidP="004550C3">
            <w:pPr>
              <w:spacing w:before="120" w:after="120"/>
              <w:ind w:firstLine="0"/>
              <w:rPr>
                <w:color w:val="auto"/>
              </w:rPr>
            </w:pPr>
            <w:r w:rsidRPr="00737641">
              <w:rPr>
                <w:color w:val="auto"/>
              </w:rPr>
              <w:t xml:space="preserve">Maria Rita </w:t>
            </w:r>
            <w:proofErr w:type="spellStart"/>
            <w:r w:rsidRPr="00737641">
              <w:rPr>
                <w:color w:val="auto"/>
              </w:rPr>
              <w:t>Drumond</w:t>
            </w:r>
            <w:proofErr w:type="spellEnd"/>
            <w:r w:rsidRPr="00737641">
              <w:rPr>
                <w:color w:val="auto"/>
              </w:rPr>
              <w:t xml:space="preserve"> Viana </w:t>
            </w:r>
          </w:p>
        </w:tc>
        <w:tc>
          <w:tcPr>
            <w:tcW w:w="6095" w:type="dxa"/>
            <w:vAlign w:val="center"/>
          </w:tcPr>
          <w:p w14:paraId="7E548DAD" w14:textId="77777777" w:rsidR="004550C3" w:rsidRPr="00737641" w:rsidRDefault="004550C3" w:rsidP="00A324CB">
            <w:pPr>
              <w:pStyle w:val="PargrafodaLista"/>
              <w:numPr>
                <w:ilvl w:val="0"/>
                <w:numId w:val="19"/>
              </w:numPr>
              <w:spacing w:before="120" w:after="120"/>
              <w:ind w:left="288" w:hanging="142"/>
              <w:rPr>
                <w:color w:val="auto"/>
              </w:rPr>
            </w:pPr>
            <w:r w:rsidRPr="00737641">
              <w:rPr>
                <w:color w:val="auto"/>
              </w:rPr>
              <w:t xml:space="preserve">As escrituras do eu na literatura </w:t>
            </w:r>
            <w:proofErr w:type="spellStart"/>
            <w:r w:rsidRPr="00737641">
              <w:rPr>
                <w:color w:val="auto"/>
              </w:rPr>
              <w:t>ex-cêntrica</w:t>
            </w:r>
            <w:proofErr w:type="spellEnd"/>
            <w:r w:rsidRPr="00737641">
              <w:rPr>
                <w:color w:val="auto"/>
              </w:rPr>
              <w:t xml:space="preserve">: estudos da </w:t>
            </w:r>
            <w:proofErr w:type="spellStart"/>
            <w:r w:rsidRPr="00737641">
              <w:rPr>
                <w:color w:val="auto"/>
              </w:rPr>
              <w:t>subjetificação</w:t>
            </w:r>
            <w:proofErr w:type="spellEnd"/>
            <w:r w:rsidRPr="00737641">
              <w:rPr>
                <w:color w:val="auto"/>
              </w:rPr>
              <w:t xml:space="preserve"> nos gêneros não ficcionais na literatura de língua inglesa</w:t>
            </w:r>
          </w:p>
          <w:p w14:paraId="0CCC127F" w14:textId="77777777" w:rsidR="004550C3" w:rsidRPr="00737641" w:rsidRDefault="004550C3" w:rsidP="00A324CB">
            <w:pPr>
              <w:pStyle w:val="PargrafodaLista"/>
              <w:numPr>
                <w:ilvl w:val="0"/>
                <w:numId w:val="19"/>
              </w:numPr>
              <w:spacing w:before="120" w:after="120"/>
              <w:ind w:left="288" w:hanging="142"/>
              <w:rPr>
                <w:color w:val="auto"/>
                <w:lang w:val="en-US"/>
              </w:rPr>
            </w:pPr>
            <w:r w:rsidRPr="00737641">
              <w:rPr>
                <w:color w:val="auto"/>
                <w:lang w:val="en-US"/>
              </w:rPr>
              <w:t>Oxford Centre for Life Writing</w:t>
            </w:r>
          </w:p>
          <w:p w14:paraId="0BEE5427" w14:textId="77777777" w:rsidR="004550C3" w:rsidRPr="00737641" w:rsidRDefault="004550C3" w:rsidP="00A324CB">
            <w:pPr>
              <w:pStyle w:val="PargrafodaLista"/>
              <w:numPr>
                <w:ilvl w:val="0"/>
                <w:numId w:val="19"/>
              </w:numPr>
              <w:spacing w:before="120" w:after="120"/>
              <w:ind w:left="288" w:hanging="142"/>
              <w:rPr>
                <w:color w:val="auto"/>
              </w:rPr>
            </w:pPr>
            <w:r w:rsidRPr="00737641">
              <w:rPr>
                <w:color w:val="auto"/>
              </w:rPr>
              <w:t xml:space="preserve">As Cartas de W.B. </w:t>
            </w:r>
            <w:proofErr w:type="spellStart"/>
            <w:r w:rsidRPr="00737641">
              <w:rPr>
                <w:color w:val="auto"/>
              </w:rPr>
              <w:t>Yeats</w:t>
            </w:r>
            <w:proofErr w:type="spellEnd"/>
          </w:p>
        </w:tc>
      </w:tr>
      <w:tr w:rsidR="004F397F" w:rsidRPr="00737641" w14:paraId="6F466746" w14:textId="77777777" w:rsidTr="004550C3">
        <w:tc>
          <w:tcPr>
            <w:tcW w:w="2689" w:type="dxa"/>
            <w:vAlign w:val="center"/>
          </w:tcPr>
          <w:p w14:paraId="2FCD5CEF" w14:textId="77777777" w:rsidR="004550C3" w:rsidRPr="00737641" w:rsidRDefault="004550C3" w:rsidP="004550C3">
            <w:pPr>
              <w:spacing w:before="120" w:after="120"/>
              <w:ind w:firstLine="0"/>
              <w:rPr>
                <w:color w:val="auto"/>
              </w:rPr>
            </w:pPr>
            <w:r w:rsidRPr="00737641">
              <w:rPr>
                <w:color w:val="auto"/>
              </w:rPr>
              <w:t>Raquel Carolina Souza Ferraz D’Ely</w:t>
            </w:r>
          </w:p>
        </w:tc>
        <w:tc>
          <w:tcPr>
            <w:tcW w:w="6095" w:type="dxa"/>
            <w:vAlign w:val="center"/>
          </w:tcPr>
          <w:p w14:paraId="74730700" w14:textId="77777777" w:rsidR="004550C3" w:rsidRPr="00737641" w:rsidRDefault="004550C3" w:rsidP="00A324CB">
            <w:pPr>
              <w:pStyle w:val="PargrafodaLista"/>
              <w:numPr>
                <w:ilvl w:val="0"/>
                <w:numId w:val="22"/>
              </w:numPr>
              <w:spacing w:before="120" w:after="120"/>
              <w:ind w:left="288" w:hanging="142"/>
              <w:rPr>
                <w:color w:val="auto"/>
              </w:rPr>
            </w:pPr>
            <w:r w:rsidRPr="00737641">
              <w:rPr>
                <w:color w:val="auto"/>
              </w:rPr>
              <w:t>AQUILES - Aquisição de Inglês como Língua Estrangeira</w:t>
            </w:r>
          </w:p>
          <w:p w14:paraId="7BE08475" w14:textId="1B1E6515" w:rsidR="004550C3" w:rsidRPr="00737641" w:rsidRDefault="004550C3" w:rsidP="0014128E">
            <w:pPr>
              <w:pStyle w:val="PargrafodaLista"/>
              <w:numPr>
                <w:ilvl w:val="0"/>
                <w:numId w:val="19"/>
              </w:numPr>
              <w:spacing w:before="120" w:after="120"/>
              <w:ind w:left="288" w:hanging="142"/>
              <w:rPr>
                <w:color w:val="auto"/>
              </w:rPr>
            </w:pPr>
            <w:r w:rsidRPr="00737641">
              <w:rPr>
                <w:color w:val="auto"/>
              </w:rPr>
              <w:t xml:space="preserve">Desvelando o sistema de crenças de alunos do curso de </w:t>
            </w:r>
            <w:r w:rsidR="0014128E">
              <w:rPr>
                <w:color w:val="auto"/>
              </w:rPr>
              <w:t>Letras – Inglês</w:t>
            </w:r>
            <w:r w:rsidR="00710290" w:rsidRPr="00737641">
              <w:rPr>
                <w:color w:val="auto"/>
              </w:rPr>
              <w:t xml:space="preserve"> </w:t>
            </w:r>
            <w:r w:rsidRPr="00737641">
              <w:rPr>
                <w:color w:val="auto"/>
              </w:rPr>
              <w:t xml:space="preserve">por meio de tarefas: oportunidade para a reflexão, sistematização de saber e construção da interface entre prática e </w:t>
            </w:r>
            <w:proofErr w:type="gramStart"/>
            <w:r w:rsidRPr="00737641">
              <w:rPr>
                <w:color w:val="auto"/>
              </w:rPr>
              <w:t>teoria</w:t>
            </w:r>
            <w:proofErr w:type="gramEnd"/>
          </w:p>
        </w:tc>
      </w:tr>
      <w:tr w:rsidR="004550C3" w:rsidRPr="00737641" w14:paraId="4811EFE6" w14:textId="77777777" w:rsidTr="004550C3">
        <w:tc>
          <w:tcPr>
            <w:tcW w:w="2689" w:type="dxa"/>
            <w:vAlign w:val="center"/>
          </w:tcPr>
          <w:p w14:paraId="7AF4E27C" w14:textId="77777777" w:rsidR="004550C3" w:rsidRPr="00737641" w:rsidRDefault="004550C3" w:rsidP="004550C3">
            <w:pPr>
              <w:spacing w:before="120" w:after="120"/>
              <w:ind w:firstLine="0"/>
              <w:rPr>
                <w:b/>
                <w:color w:val="auto"/>
              </w:rPr>
            </w:pPr>
            <w:r w:rsidRPr="00737641">
              <w:rPr>
                <w:color w:val="auto"/>
              </w:rPr>
              <w:t>Rosane Silveira</w:t>
            </w:r>
          </w:p>
        </w:tc>
        <w:tc>
          <w:tcPr>
            <w:tcW w:w="6095" w:type="dxa"/>
            <w:vAlign w:val="center"/>
          </w:tcPr>
          <w:p w14:paraId="1FA1AB35" w14:textId="77777777" w:rsidR="004550C3" w:rsidRPr="00737641" w:rsidRDefault="004550C3" w:rsidP="00A324CB">
            <w:pPr>
              <w:pStyle w:val="PargrafodaLista"/>
              <w:numPr>
                <w:ilvl w:val="0"/>
                <w:numId w:val="19"/>
              </w:numPr>
              <w:spacing w:before="120" w:after="120"/>
              <w:ind w:left="288" w:hanging="142"/>
              <w:rPr>
                <w:color w:val="auto"/>
              </w:rPr>
            </w:pPr>
            <w:r w:rsidRPr="00737641">
              <w:rPr>
                <w:color w:val="auto"/>
              </w:rPr>
              <w:t>Estudo longitudinal do desenvolvimento do sistema sonoro do inglês por aprendizes brasileiros: uma perspectiva dinâmica</w:t>
            </w:r>
          </w:p>
          <w:p w14:paraId="1831C2FC" w14:textId="77777777" w:rsidR="004550C3" w:rsidRPr="00737641" w:rsidRDefault="004550C3" w:rsidP="00A324CB">
            <w:pPr>
              <w:pStyle w:val="PargrafodaLista"/>
              <w:numPr>
                <w:ilvl w:val="0"/>
                <w:numId w:val="19"/>
              </w:numPr>
              <w:spacing w:before="120" w:after="120"/>
              <w:ind w:left="288" w:hanging="142"/>
              <w:rPr>
                <w:color w:val="auto"/>
              </w:rPr>
            </w:pPr>
            <w:r w:rsidRPr="00737641">
              <w:rPr>
                <w:color w:val="auto"/>
              </w:rPr>
              <w:t xml:space="preserve">Características da </w:t>
            </w:r>
            <w:proofErr w:type="spellStart"/>
            <w:r w:rsidRPr="00737641">
              <w:rPr>
                <w:color w:val="auto"/>
              </w:rPr>
              <w:t>interfonologia</w:t>
            </w:r>
            <w:proofErr w:type="spellEnd"/>
            <w:r w:rsidRPr="00737641">
              <w:rPr>
                <w:color w:val="auto"/>
              </w:rPr>
              <w:t xml:space="preserve"> e suas implicações para a inteligibilidade e o ensino de línguas</w:t>
            </w:r>
          </w:p>
        </w:tc>
      </w:tr>
    </w:tbl>
    <w:p w14:paraId="732D26CA" w14:textId="77777777" w:rsidR="004550C3" w:rsidRPr="00737641" w:rsidRDefault="004550C3" w:rsidP="004550C3">
      <w:pPr>
        <w:rPr>
          <w:color w:val="auto"/>
        </w:rPr>
      </w:pPr>
    </w:p>
    <w:p w14:paraId="2636043A" w14:textId="77777777" w:rsidR="004550C3" w:rsidRPr="00737641" w:rsidRDefault="004550C3" w:rsidP="005C54E5">
      <w:pPr>
        <w:pStyle w:val="Ttulo3"/>
        <w:numPr>
          <w:ilvl w:val="2"/>
          <w:numId w:val="63"/>
        </w:numPr>
        <w:tabs>
          <w:tab w:val="left" w:pos="1843"/>
        </w:tabs>
        <w:ind w:left="1418" w:hanging="709"/>
        <w:rPr>
          <w:b w:val="0"/>
          <w:color w:val="auto"/>
        </w:rPr>
      </w:pPr>
      <w:r w:rsidRPr="00737641">
        <w:rPr>
          <w:b w:val="0"/>
          <w:color w:val="auto"/>
        </w:rPr>
        <w:t>Projetos de extensão</w:t>
      </w:r>
    </w:p>
    <w:tbl>
      <w:tblPr>
        <w:tblW w:w="0" w:type="auto"/>
        <w:tblLook w:val="04A0" w:firstRow="1" w:lastRow="0" w:firstColumn="1" w:lastColumn="0" w:noHBand="0" w:noVBand="1"/>
      </w:tblPr>
      <w:tblGrid>
        <w:gridCol w:w="2689"/>
        <w:gridCol w:w="6095"/>
      </w:tblGrid>
      <w:tr w:rsidR="004F397F" w:rsidRPr="00737641" w14:paraId="5D0E93F6" w14:textId="77777777" w:rsidTr="004550C3">
        <w:trPr>
          <w:trHeight w:val="340"/>
        </w:trPr>
        <w:tc>
          <w:tcPr>
            <w:tcW w:w="2689" w:type="dxa"/>
          </w:tcPr>
          <w:p w14:paraId="014CEDAE" w14:textId="77777777" w:rsidR="004550C3" w:rsidRPr="00737641" w:rsidRDefault="004550C3" w:rsidP="004550C3">
            <w:pPr>
              <w:spacing w:before="120" w:after="120"/>
              <w:ind w:firstLine="0"/>
              <w:jc w:val="center"/>
              <w:rPr>
                <w:b/>
                <w:color w:val="auto"/>
              </w:rPr>
            </w:pPr>
            <w:r w:rsidRPr="00737641">
              <w:rPr>
                <w:b/>
                <w:color w:val="auto"/>
              </w:rPr>
              <w:t>Docente</w:t>
            </w:r>
          </w:p>
        </w:tc>
        <w:tc>
          <w:tcPr>
            <w:tcW w:w="6095" w:type="dxa"/>
          </w:tcPr>
          <w:p w14:paraId="7F46E00F" w14:textId="77777777" w:rsidR="004550C3" w:rsidRPr="00737641" w:rsidRDefault="004550C3" w:rsidP="004550C3">
            <w:pPr>
              <w:spacing w:before="120" w:after="120"/>
              <w:ind w:firstLine="0"/>
              <w:jc w:val="center"/>
              <w:rPr>
                <w:b/>
                <w:color w:val="auto"/>
              </w:rPr>
            </w:pPr>
            <w:r w:rsidRPr="00737641">
              <w:rPr>
                <w:b/>
                <w:color w:val="auto"/>
              </w:rPr>
              <w:t>Projetos de Extensão</w:t>
            </w:r>
          </w:p>
        </w:tc>
      </w:tr>
      <w:tr w:rsidR="004F397F" w:rsidRPr="00737641" w14:paraId="646A3B80" w14:textId="77777777" w:rsidTr="004550C3">
        <w:trPr>
          <w:trHeight w:val="340"/>
        </w:trPr>
        <w:tc>
          <w:tcPr>
            <w:tcW w:w="2689" w:type="dxa"/>
          </w:tcPr>
          <w:p w14:paraId="134F3AFB" w14:textId="77777777" w:rsidR="004550C3" w:rsidRPr="00737641" w:rsidRDefault="004550C3" w:rsidP="004550C3">
            <w:pPr>
              <w:spacing w:before="120" w:after="120"/>
              <w:ind w:firstLine="0"/>
              <w:rPr>
                <w:b/>
                <w:color w:val="auto"/>
              </w:rPr>
            </w:pPr>
            <w:r w:rsidRPr="00737641">
              <w:rPr>
                <w:color w:val="auto"/>
              </w:rPr>
              <w:t>Adriana de Carvalho Kuerten Dellagnelo</w:t>
            </w:r>
          </w:p>
        </w:tc>
        <w:tc>
          <w:tcPr>
            <w:tcW w:w="6095" w:type="dxa"/>
          </w:tcPr>
          <w:p w14:paraId="61967743" w14:textId="77777777" w:rsidR="004550C3" w:rsidRPr="00737641" w:rsidRDefault="004550C3" w:rsidP="00A324CB">
            <w:pPr>
              <w:pStyle w:val="PargrafodaLista"/>
              <w:numPr>
                <w:ilvl w:val="0"/>
                <w:numId w:val="17"/>
              </w:numPr>
              <w:spacing w:before="120" w:after="120"/>
              <w:rPr>
                <w:color w:val="auto"/>
              </w:rPr>
            </w:pPr>
            <w:r w:rsidRPr="00737641">
              <w:rPr>
                <w:color w:val="auto"/>
              </w:rPr>
              <w:t>Inglês sem Fronteiras</w:t>
            </w:r>
          </w:p>
        </w:tc>
      </w:tr>
      <w:tr w:rsidR="004F397F" w:rsidRPr="00737641" w14:paraId="63C146BB" w14:textId="77777777" w:rsidTr="004550C3">
        <w:trPr>
          <w:trHeight w:val="340"/>
        </w:trPr>
        <w:tc>
          <w:tcPr>
            <w:tcW w:w="2689" w:type="dxa"/>
          </w:tcPr>
          <w:p w14:paraId="5A79887F" w14:textId="77777777" w:rsidR="004550C3" w:rsidRPr="00737641" w:rsidRDefault="004550C3" w:rsidP="004550C3">
            <w:pPr>
              <w:spacing w:before="120" w:after="120"/>
              <w:ind w:firstLine="0"/>
              <w:rPr>
                <w:b/>
                <w:color w:val="auto"/>
              </w:rPr>
            </w:pPr>
            <w:proofErr w:type="spellStart"/>
            <w:r w:rsidRPr="00737641">
              <w:rPr>
                <w:color w:val="auto"/>
              </w:rPr>
              <w:t>Alinne</w:t>
            </w:r>
            <w:proofErr w:type="spellEnd"/>
            <w:r w:rsidRPr="00737641">
              <w:rPr>
                <w:color w:val="auto"/>
              </w:rPr>
              <w:t xml:space="preserve"> </w:t>
            </w:r>
            <w:proofErr w:type="spellStart"/>
            <w:r w:rsidRPr="00737641">
              <w:rPr>
                <w:color w:val="auto"/>
              </w:rPr>
              <w:t>Balduino</w:t>
            </w:r>
            <w:proofErr w:type="spellEnd"/>
            <w:r w:rsidRPr="00737641">
              <w:rPr>
                <w:color w:val="auto"/>
              </w:rPr>
              <w:t xml:space="preserve"> Pires Fernandes</w:t>
            </w:r>
          </w:p>
        </w:tc>
        <w:tc>
          <w:tcPr>
            <w:tcW w:w="6095" w:type="dxa"/>
          </w:tcPr>
          <w:p w14:paraId="037658AA" w14:textId="77777777" w:rsidR="004550C3" w:rsidRPr="00737641" w:rsidRDefault="004550C3" w:rsidP="00A324CB">
            <w:pPr>
              <w:pStyle w:val="PargrafodaLista"/>
              <w:numPr>
                <w:ilvl w:val="0"/>
                <w:numId w:val="17"/>
              </w:numPr>
              <w:spacing w:before="120" w:after="120"/>
              <w:rPr>
                <w:color w:val="auto"/>
              </w:rPr>
            </w:pPr>
            <w:r w:rsidRPr="00737641">
              <w:rPr>
                <w:color w:val="auto"/>
              </w:rPr>
              <w:t>Tradução, direção e ensaios de “</w:t>
            </w:r>
            <w:proofErr w:type="spellStart"/>
            <w:r w:rsidRPr="00737641">
              <w:rPr>
                <w:color w:val="auto"/>
              </w:rPr>
              <w:t>Eclipsed</w:t>
            </w:r>
            <w:proofErr w:type="spellEnd"/>
            <w:r w:rsidRPr="00737641">
              <w:rPr>
                <w:color w:val="auto"/>
              </w:rPr>
              <w:t xml:space="preserve">” de </w:t>
            </w:r>
            <w:proofErr w:type="spellStart"/>
            <w:r w:rsidRPr="00737641">
              <w:rPr>
                <w:color w:val="auto"/>
              </w:rPr>
              <w:t>Patricia</w:t>
            </w:r>
            <w:proofErr w:type="spellEnd"/>
            <w:r w:rsidRPr="00737641">
              <w:rPr>
                <w:color w:val="auto"/>
              </w:rPr>
              <w:t xml:space="preserve"> </w:t>
            </w:r>
            <w:proofErr w:type="spellStart"/>
            <w:r w:rsidRPr="00737641">
              <w:rPr>
                <w:color w:val="auto"/>
              </w:rPr>
              <w:t>Brogan</w:t>
            </w:r>
            <w:proofErr w:type="spellEnd"/>
            <w:r w:rsidRPr="00737641">
              <w:rPr>
                <w:color w:val="auto"/>
              </w:rPr>
              <w:t xml:space="preserve"> (1992</w:t>
            </w:r>
            <w:proofErr w:type="gramStart"/>
            <w:r w:rsidRPr="00737641">
              <w:rPr>
                <w:color w:val="auto"/>
              </w:rPr>
              <w:t>)</w:t>
            </w:r>
            <w:proofErr w:type="gramEnd"/>
          </w:p>
          <w:p w14:paraId="6E343424" w14:textId="77777777" w:rsidR="004550C3" w:rsidRPr="00737641" w:rsidRDefault="004550C3" w:rsidP="00A324CB">
            <w:pPr>
              <w:pStyle w:val="PargrafodaLista"/>
              <w:numPr>
                <w:ilvl w:val="0"/>
                <w:numId w:val="17"/>
              </w:numPr>
              <w:spacing w:before="120" w:after="120"/>
              <w:rPr>
                <w:color w:val="auto"/>
              </w:rPr>
            </w:pPr>
            <w:r w:rsidRPr="00737641">
              <w:rPr>
                <w:color w:val="auto"/>
              </w:rPr>
              <w:t xml:space="preserve">As </w:t>
            </w:r>
            <w:proofErr w:type="spellStart"/>
            <w:r w:rsidRPr="00737641">
              <w:rPr>
                <w:color w:val="auto"/>
              </w:rPr>
              <w:t>herenças</w:t>
            </w:r>
            <w:proofErr w:type="spellEnd"/>
            <w:r w:rsidRPr="00737641">
              <w:rPr>
                <w:color w:val="auto"/>
              </w:rPr>
              <w:t xml:space="preserve"> de Mary </w:t>
            </w:r>
            <w:proofErr w:type="spellStart"/>
            <w:r w:rsidRPr="00737641">
              <w:rPr>
                <w:color w:val="auto"/>
              </w:rPr>
              <w:t>Wollstonecraft</w:t>
            </w:r>
            <w:proofErr w:type="spellEnd"/>
          </w:p>
        </w:tc>
      </w:tr>
      <w:tr w:rsidR="004F397F" w:rsidRPr="00737641" w14:paraId="0EAFAD02" w14:textId="77777777" w:rsidTr="004550C3">
        <w:trPr>
          <w:trHeight w:val="340"/>
        </w:trPr>
        <w:tc>
          <w:tcPr>
            <w:tcW w:w="2689" w:type="dxa"/>
          </w:tcPr>
          <w:p w14:paraId="08C3654E" w14:textId="77777777" w:rsidR="004550C3" w:rsidRPr="00737641" w:rsidRDefault="004550C3" w:rsidP="004550C3">
            <w:pPr>
              <w:spacing w:before="120" w:after="120"/>
              <w:ind w:firstLine="0"/>
              <w:rPr>
                <w:b/>
                <w:color w:val="auto"/>
              </w:rPr>
            </w:pPr>
            <w:r w:rsidRPr="00737641">
              <w:rPr>
                <w:color w:val="auto"/>
              </w:rPr>
              <w:t xml:space="preserve">Anelise Reich </w:t>
            </w:r>
            <w:proofErr w:type="spellStart"/>
            <w:r w:rsidRPr="00737641">
              <w:rPr>
                <w:color w:val="auto"/>
              </w:rPr>
              <w:t>Corseuil</w:t>
            </w:r>
            <w:proofErr w:type="spellEnd"/>
          </w:p>
        </w:tc>
        <w:tc>
          <w:tcPr>
            <w:tcW w:w="6095" w:type="dxa"/>
          </w:tcPr>
          <w:p w14:paraId="4B120DFE" w14:textId="77777777" w:rsidR="004550C3" w:rsidRPr="00737641" w:rsidRDefault="004550C3" w:rsidP="00A324CB">
            <w:pPr>
              <w:pStyle w:val="PargrafodaLista"/>
              <w:numPr>
                <w:ilvl w:val="0"/>
                <w:numId w:val="17"/>
              </w:numPr>
              <w:spacing w:before="120" w:after="120"/>
              <w:rPr>
                <w:color w:val="auto"/>
              </w:rPr>
            </w:pPr>
            <w:r w:rsidRPr="00737641">
              <w:rPr>
                <w:color w:val="auto"/>
              </w:rPr>
              <w:t xml:space="preserve">Cineclube: Cinema, Chá e </w:t>
            </w:r>
            <w:proofErr w:type="gramStart"/>
            <w:r w:rsidRPr="00737641">
              <w:rPr>
                <w:color w:val="auto"/>
              </w:rPr>
              <w:t>Cultura</w:t>
            </w:r>
            <w:proofErr w:type="gramEnd"/>
          </w:p>
        </w:tc>
      </w:tr>
      <w:tr w:rsidR="004F397F" w:rsidRPr="00737641" w14:paraId="574A6DEE" w14:textId="77777777" w:rsidTr="004550C3">
        <w:trPr>
          <w:trHeight w:val="340"/>
        </w:trPr>
        <w:tc>
          <w:tcPr>
            <w:tcW w:w="2689" w:type="dxa"/>
          </w:tcPr>
          <w:p w14:paraId="048CD024" w14:textId="77777777" w:rsidR="004550C3" w:rsidRPr="00737641" w:rsidRDefault="004550C3" w:rsidP="004550C3">
            <w:pPr>
              <w:spacing w:before="120" w:after="120"/>
              <w:ind w:firstLine="0"/>
              <w:rPr>
                <w:b/>
                <w:color w:val="auto"/>
              </w:rPr>
            </w:pPr>
            <w:r w:rsidRPr="00737641">
              <w:rPr>
                <w:color w:val="auto"/>
              </w:rPr>
              <w:t xml:space="preserve">Celso Henrique </w:t>
            </w:r>
            <w:proofErr w:type="spellStart"/>
            <w:r w:rsidRPr="00737641">
              <w:rPr>
                <w:color w:val="auto"/>
              </w:rPr>
              <w:t>Soufen</w:t>
            </w:r>
            <w:proofErr w:type="spellEnd"/>
            <w:r w:rsidRPr="00737641">
              <w:rPr>
                <w:color w:val="auto"/>
              </w:rPr>
              <w:t xml:space="preserve"> </w:t>
            </w:r>
            <w:proofErr w:type="spellStart"/>
            <w:r w:rsidRPr="00737641">
              <w:rPr>
                <w:color w:val="auto"/>
              </w:rPr>
              <w:t>Tumolo</w:t>
            </w:r>
            <w:proofErr w:type="spellEnd"/>
          </w:p>
        </w:tc>
        <w:tc>
          <w:tcPr>
            <w:tcW w:w="6095" w:type="dxa"/>
          </w:tcPr>
          <w:p w14:paraId="2919A136" w14:textId="77777777" w:rsidR="004550C3" w:rsidRPr="00737641" w:rsidRDefault="004550C3" w:rsidP="00A324CB">
            <w:pPr>
              <w:pStyle w:val="PargrafodaLista"/>
              <w:numPr>
                <w:ilvl w:val="0"/>
                <w:numId w:val="17"/>
              </w:numPr>
              <w:spacing w:before="120" w:after="120"/>
              <w:rPr>
                <w:color w:val="auto"/>
              </w:rPr>
            </w:pPr>
            <w:r w:rsidRPr="00737641">
              <w:rPr>
                <w:color w:val="auto"/>
              </w:rPr>
              <w:t>Editoração da Revista Estudos Anglo-Americanos (aprovado: 2016.3526)</w:t>
            </w:r>
          </w:p>
        </w:tc>
      </w:tr>
      <w:tr w:rsidR="004F397F" w:rsidRPr="00737641" w14:paraId="241C5A7B" w14:textId="77777777" w:rsidTr="004550C3">
        <w:trPr>
          <w:trHeight w:val="340"/>
        </w:trPr>
        <w:tc>
          <w:tcPr>
            <w:tcW w:w="2689" w:type="dxa"/>
          </w:tcPr>
          <w:p w14:paraId="5D683114" w14:textId="77777777" w:rsidR="004550C3" w:rsidRPr="00737641" w:rsidRDefault="004550C3" w:rsidP="004550C3">
            <w:pPr>
              <w:spacing w:before="120" w:after="120"/>
              <w:ind w:firstLine="0"/>
              <w:rPr>
                <w:b/>
                <w:color w:val="auto"/>
              </w:rPr>
            </w:pPr>
            <w:r w:rsidRPr="00737641">
              <w:rPr>
                <w:color w:val="auto"/>
              </w:rPr>
              <w:t xml:space="preserve">Daniel </w:t>
            </w:r>
            <w:proofErr w:type="spellStart"/>
            <w:r w:rsidRPr="00737641">
              <w:rPr>
                <w:color w:val="auto"/>
              </w:rPr>
              <w:t>Serravalle</w:t>
            </w:r>
            <w:proofErr w:type="spellEnd"/>
            <w:r w:rsidRPr="00737641">
              <w:rPr>
                <w:color w:val="auto"/>
              </w:rPr>
              <w:t xml:space="preserve"> de Sá</w:t>
            </w:r>
          </w:p>
        </w:tc>
        <w:tc>
          <w:tcPr>
            <w:tcW w:w="6095" w:type="dxa"/>
          </w:tcPr>
          <w:p w14:paraId="012FC282" w14:textId="77777777" w:rsidR="004550C3" w:rsidRPr="00737641" w:rsidRDefault="004550C3" w:rsidP="00A324CB">
            <w:pPr>
              <w:pStyle w:val="PargrafodaLista"/>
              <w:numPr>
                <w:ilvl w:val="0"/>
                <w:numId w:val="17"/>
              </w:numPr>
              <w:spacing w:before="120" w:after="120"/>
              <w:rPr>
                <w:color w:val="auto"/>
              </w:rPr>
            </w:pPr>
            <w:r w:rsidRPr="00737641">
              <w:rPr>
                <w:color w:val="auto"/>
              </w:rPr>
              <w:t>Grupo de Estudos e Pesquisas sobre Edgar Allan Poe (GEPPOE)</w:t>
            </w:r>
          </w:p>
          <w:p w14:paraId="20459A78" w14:textId="77777777" w:rsidR="004550C3" w:rsidRPr="00737641" w:rsidRDefault="004550C3" w:rsidP="00A324CB">
            <w:pPr>
              <w:pStyle w:val="PargrafodaLista"/>
              <w:numPr>
                <w:ilvl w:val="0"/>
                <w:numId w:val="17"/>
              </w:numPr>
              <w:spacing w:before="120" w:after="120"/>
              <w:rPr>
                <w:color w:val="auto"/>
              </w:rPr>
            </w:pPr>
            <w:r w:rsidRPr="00737641">
              <w:rPr>
                <w:i/>
                <w:color w:val="auto"/>
              </w:rPr>
              <w:t xml:space="preserve">Digital </w:t>
            </w:r>
            <w:proofErr w:type="spellStart"/>
            <w:r w:rsidRPr="00737641">
              <w:rPr>
                <w:i/>
                <w:color w:val="auto"/>
              </w:rPr>
              <w:t>Gothic</w:t>
            </w:r>
            <w:proofErr w:type="spellEnd"/>
            <w:r w:rsidRPr="00737641">
              <w:rPr>
                <w:i/>
                <w:color w:val="auto"/>
              </w:rPr>
              <w:t xml:space="preserve"> Library</w:t>
            </w:r>
            <w:r w:rsidRPr="00737641">
              <w:rPr>
                <w:color w:val="auto"/>
              </w:rPr>
              <w:t xml:space="preserve"> @ UFSC</w:t>
            </w:r>
          </w:p>
          <w:p w14:paraId="2943ABA3" w14:textId="77777777" w:rsidR="004550C3" w:rsidRPr="00737641" w:rsidRDefault="004550C3" w:rsidP="00A324CB">
            <w:pPr>
              <w:pStyle w:val="PargrafodaLista"/>
              <w:numPr>
                <w:ilvl w:val="0"/>
                <w:numId w:val="17"/>
              </w:numPr>
              <w:spacing w:before="120" w:after="120"/>
              <w:rPr>
                <w:color w:val="auto"/>
              </w:rPr>
            </w:pPr>
            <w:r w:rsidRPr="00737641">
              <w:rPr>
                <w:color w:val="auto"/>
              </w:rPr>
              <w:t>GEPPOE em Cena (teatro)</w:t>
            </w:r>
          </w:p>
        </w:tc>
      </w:tr>
      <w:tr w:rsidR="004F397F" w:rsidRPr="00737641" w14:paraId="4271C282" w14:textId="77777777" w:rsidTr="004550C3">
        <w:trPr>
          <w:trHeight w:val="340"/>
        </w:trPr>
        <w:tc>
          <w:tcPr>
            <w:tcW w:w="2689" w:type="dxa"/>
          </w:tcPr>
          <w:p w14:paraId="534B2405" w14:textId="77777777" w:rsidR="00B270D9" w:rsidRDefault="00B270D9" w:rsidP="004550C3">
            <w:pPr>
              <w:spacing w:before="120" w:after="120"/>
              <w:ind w:firstLine="0"/>
              <w:rPr>
                <w:color w:val="auto"/>
              </w:rPr>
            </w:pPr>
          </w:p>
          <w:p w14:paraId="6EC7DCBC" w14:textId="77777777" w:rsidR="004550C3" w:rsidRPr="00737641" w:rsidRDefault="004550C3" w:rsidP="004550C3">
            <w:pPr>
              <w:spacing w:before="120" w:after="120"/>
              <w:ind w:firstLine="0"/>
              <w:rPr>
                <w:b/>
                <w:color w:val="auto"/>
              </w:rPr>
            </w:pPr>
            <w:r w:rsidRPr="00737641">
              <w:rPr>
                <w:color w:val="auto"/>
              </w:rPr>
              <w:lastRenderedPageBreak/>
              <w:t>Débora de Carvalho Figueiredo</w:t>
            </w:r>
          </w:p>
        </w:tc>
        <w:tc>
          <w:tcPr>
            <w:tcW w:w="6095" w:type="dxa"/>
          </w:tcPr>
          <w:p w14:paraId="04B1B5D4" w14:textId="77777777" w:rsidR="00B270D9" w:rsidRDefault="00B270D9" w:rsidP="004550C3">
            <w:pPr>
              <w:pStyle w:val="PargrafodaLista"/>
              <w:spacing w:before="120" w:after="120"/>
              <w:ind w:firstLine="0"/>
              <w:rPr>
                <w:color w:val="auto"/>
              </w:rPr>
            </w:pPr>
          </w:p>
          <w:p w14:paraId="046C1BC3" w14:textId="77777777" w:rsidR="004550C3" w:rsidRPr="00737641" w:rsidRDefault="004550C3" w:rsidP="004550C3">
            <w:pPr>
              <w:pStyle w:val="PargrafodaLista"/>
              <w:spacing w:before="120" w:after="120"/>
              <w:ind w:firstLine="0"/>
              <w:rPr>
                <w:color w:val="auto"/>
              </w:rPr>
            </w:pPr>
            <w:r w:rsidRPr="00737641">
              <w:rPr>
                <w:color w:val="auto"/>
              </w:rPr>
              <w:lastRenderedPageBreak/>
              <w:t>-</w:t>
            </w:r>
          </w:p>
        </w:tc>
      </w:tr>
      <w:tr w:rsidR="004F397F" w:rsidRPr="00737641" w14:paraId="691E3FA5" w14:textId="77777777" w:rsidTr="004550C3">
        <w:trPr>
          <w:trHeight w:val="340"/>
        </w:trPr>
        <w:tc>
          <w:tcPr>
            <w:tcW w:w="2689" w:type="dxa"/>
          </w:tcPr>
          <w:p w14:paraId="213FD7AF" w14:textId="77777777" w:rsidR="004550C3" w:rsidRPr="00737641" w:rsidRDefault="004550C3" w:rsidP="004550C3">
            <w:pPr>
              <w:spacing w:before="120" w:after="120"/>
              <w:ind w:firstLine="0"/>
              <w:rPr>
                <w:b/>
                <w:color w:val="auto"/>
              </w:rPr>
            </w:pPr>
            <w:r w:rsidRPr="00737641">
              <w:rPr>
                <w:color w:val="auto"/>
              </w:rPr>
              <w:lastRenderedPageBreak/>
              <w:t>Donesca Cristina Puntel Xhafaj</w:t>
            </w:r>
          </w:p>
        </w:tc>
        <w:tc>
          <w:tcPr>
            <w:tcW w:w="6095" w:type="dxa"/>
          </w:tcPr>
          <w:p w14:paraId="294221FA" w14:textId="77777777" w:rsidR="004550C3" w:rsidRPr="00737641" w:rsidRDefault="004550C3" w:rsidP="00A324CB">
            <w:pPr>
              <w:pStyle w:val="PargrafodaLista"/>
              <w:numPr>
                <w:ilvl w:val="0"/>
                <w:numId w:val="23"/>
              </w:numPr>
              <w:spacing w:before="120" w:after="120"/>
              <w:rPr>
                <w:color w:val="auto"/>
              </w:rPr>
            </w:pPr>
            <w:r w:rsidRPr="00737641">
              <w:rPr>
                <w:color w:val="auto"/>
              </w:rPr>
              <w:t>Português como Língua de Acolhimento a Imigrantes em Situação de Vulnerabilidade (PLAM)</w:t>
            </w:r>
          </w:p>
        </w:tc>
      </w:tr>
      <w:tr w:rsidR="004F397F" w:rsidRPr="00737641" w14:paraId="15FD31FD" w14:textId="77777777" w:rsidTr="004550C3">
        <w:trPr>
          <w:trHeight w:val="340"/>
        </w:trPr>
        <w:tc>
          <w:tcPr>
            <w:tcW w:w="2689" w:type="dxa"/>
          </w:tcPr>
          <w:p w14:paraId="487C9640" w14:textId="77777777" w:rsidR="004550C3" w:rsidRPr="00737641" w:rsidRDefault="004550C3" w:rsidP="004550C3">
            <w:pPr>
              <w:spacing w:before="120" w:after="120"/>
              <w:ind w:firstLine="0"/>
              <w:rPr>
                <w:b/>
                <w:color w:val="auto"/>
              </w:rPr>
            </w:pPr>
            <w:r w:rsidRPr="00737641">
              <w:rPr>
                <w:color w:val="auto"/>
              </w:rPr>
              <w:t>Eliana de Souza Ávila</w:t>
            </w:r>
          </w:p>
        </w:tc>
        <w:tc>
          <w:tcPr>
            <w:tcW w:w="6095" w:type="dxa"/>
          </w:tcPr>
          <w:p w14:paraId="6E9CF202" w14:textId="77777777" w:rsidR="004550C3" w:rsidRPr="00737641" w:rsidRDefault="004550C3" w:rsidP="004550C3">
            <w:pPr>
              <w:pStyle w:val="PargrafodaLista"/>
              <w:spacing w:before="120" w:after="120"/>
              <w:ind w:firstLine="0"/>
              <w:rPr>
                <w:color w:val="auto"/>
              </w:rPr>
            </w:pPr>
            <w:r w:rsidRPr="00737641">
              <w:rPr>
                <w:color w:val="auto"/>
              </w:rPr>
              <w:t>-</w:t>
            </w:r>
          </w:p>
        </w:tc>
      </w:tr>
      <w:tr w:rsidR="004F397F" w:rsidRPr="00737641" w14:paraId="19CCFAC2" w14:textId="77777777" w:rsidTr="004550C3">
        <w:trPr>
          <w:trHeight w:val="340"/>
        </w:trPr>
        <w:tc>
          <w:tcPr>
            <w:tcW w:w="2689" w:type="dxa"/>
          </w:tcPr>
          <w:p w14:paraId="2D7362BF" w14:textId="77777777" w:rsidR="004550C3" w:rsidRPr="00737641" w:rsidRDefault="004550C3" w:rsidP="004550C3">
            <w:pPr>
              <w:spacing w:before="120" w:after="120"/>
              <w:ind w:firstLine="0"/>
              <w:rPr>
                <w:b/>
                <w:color w:val="auto"/>
              </w:rPr>
            </w:pPr>
            <w:r w:rsidRPr="00737641">
              <w:rPr>
                <w:color w:val="auto"/>
              </w:rPr>
              <w:t>Gloria Gil</w:t>
            </w:r>
          </w:p>
        </w:tc>
        <w:tc>
          <w:tcPr>
            <w:tcW w:w="6095" w:type="dxa"/>
          </w:tcPr>
          <w:p w14:paraId="3E9FF6D4" w14:textId="77777777" w:rsidR="004550C3" w:rsidRPr="00737641" w:rsidRDefault="004550C3" w:rsidP="00A324CB">
            <w:pPr>
              <w:pStyle w:val="PargrafodaLista"/>
              <w:numPr>
                <w:ilvl w:val="0"/>
                <w:numId w:val="24"/>
              </w:numPr>
              <w:spacing w:before="120" w:after="120"/>
              <w:rPr>
                <w:color w:val="auto"/>
                <w:lang w:val="en-US"/>
              </w:rPr>
            </w:pPr>
            <w:proofErr w:type="spellStart"/>
            <w:r w:rsidRPr="00737641">
              <w:rPr>
                <w:color w:val="auto"/>
                <w:lang w:val="en-US"/>
              </w:rPr>
              <w:t>Cursos</w:t>
            </w:r>
            <w:proofErr w:type="spellEnd"/>
            <w:r w:rsidRPr="00737641">
              <w:rPr>
                <w:color w:val="auto"/>
                <w:lang w:val="en-US"/>
              </w:rPr>
              <w:t xml:space="preserve"> </w:t>
            </w:r>
            <w:proofErr w:type="spellStart"/>
            <w:r w:rsidRPr="00737641">
              <w:rPr>
                <w:color w:val="auto"/>
                <w:lang w:val="en-US"/>
              </w:rPr>
              <w:t>Extracurriculares</w:t>
            </w:r>
            <w:proofErr w:type="spellEnd"/>
            <w:r w:rsidRPr="00737641">
              <w:rPr>
                <w:color w:val="auto"/>
                <w:lang w:val="en-US"/>
              </w:rPr>
              <w:t xml:space="preserve"> de </w:t>
            </w:r>
            <w:proofErr w:type="spellStart"/>
            <w:r w:rsidRPr="00737641">
              <w:rPr>
                <w:color w:val="auto"/>
                <w:lang w:val="en-US"/>
              </w:rPr>
              <w:t>Inglês</w:t>
            </w:r>
            <w:proofErr w:type="spellEnd"/>
          </w:p>
        </w:tc>
      </w:tr>
      <w:tr w:rsidR="004F397F" w:rsidRPr="00737641" w14:paraId="4CE17E33" w14:textId="77777777" w:rsidTr="004550C3">
        <w:trPr>
          <w:trHeight w:val="340"/>
        </w:trPr>
        <w:tc>
          <w:tcPr>
            <w:tcW w:w="2689" w:type="dxa"/>
          </w:tcPr>
          <w:p w14:paraId="67BCB2D9" w14:textId="77777777" w:rsidR="004550C3" w:rsidRPr="00737641" w:rsidRDefault="004550C3" w:rsidP="004550C3">
            <w:pPr>
              <w:spacing w:before="120" w:after="120"/>
              <w:ind w:firstLine="0"/>
              <w:rPr>
                <w:b/>
                <w:color w:val="auto"/>
              </w:rPr>
            </w:pPr>
            <w:r w:rsidRPr="00737641">
              <w:rPr>
                <w:color w:val="auto"/>
              </w:rPr>
              <w:t xml:space="preserve">Hanna </w:t>
            </w:r>
            <w:proofErr w:type="spellStart"/>
            <w:r w:rsidRPr="00737641">
              <w:rPr>
                <w:color w:val="auto"/>
              </w:rPr>
              <w:t>Kivistö</w:t>
            </w:r>
            <w:proofErr w:type="spellEnd"/>
            <w:r w:rsidRPr="00737641">
              <w:rPr>
                <w:color w:val="auto"/>
              </w:rPr>
              <w:t>-de Souza</w:t>
            </w:r>
          </w:p>
        </w:tc>
        <w:tc>
          <w:tcPr>
            <w:tcW w:w="6095" w:type="dxa"/>
          </w:tcPr>
          <w:p w14:paraId="4D262EE2" w14:textId="77777777" w:rsidR="004550C3" w:rsidRPr="00737641" w:rsidRDefault="004550C3" w:rsidP="004550C3">
            <w:pPr>
              <w:pStyle w:val="PargrafodaLista"/>
              <w:spacing w:before="120" w:after="120"/>
              <w:ind w:firstLine="0"/>
              <w:rPr>
                <w:color w:val="auto"/>
                <w:lang w:val="en-US"/>
              </w:rPr>
            </w:pPr>
            <w:r w:rsidRPr="00737641">
              <w:rPr>
                <w:color w:val="auto"/>
                <w:lang w:val="en-US"/>
              </w:rPr>
              <w:t>-</w:t>
            </w:r>
          </w:p>
        </w:tc>
      </w:tr>
      <w:tr w:rsidR="004F397F" w:rsidRPr="00737641" w14:paraId="29CBA550" w14:textId="77777777" w:rsidTr="004550C3">
        <w:trPr>
          <w:trHeight w:val="340"/>
        </w:trPr>
        <w:tc>
          <w:tcPr>
            <w:tcW w:w="2689" w:type="dxa"/>
          </w:tcPr>
          <w:p w14:paraId="01B34C2A" w14:textId="77777777" w:rsidR="004550C3" w:rsidRPr="00737641" w:rsidRDefault="004550C3" w:rsidP="004550C3">
            <w:pPr>
              <w:spacing w:before="120" w:after="120"/>
              <w:ind w:firstLine="0"/>
              <w:rPr>
                <w:b/>
                <w:color w:val="auto"/>
                <w:lang w:val="en-US"/>
              </w:rPr>
            </w:pPr>
            <w:r w:rsidRPr="00737641">
              <w:rPr>
                <w:color w:val="auto"/>
              </w:rPr>
              <w:t>Lêda Maria Braga Tomitch</w:t>
            </w:r>
          </w:p>
        </w:tc>
        <w:tc>
          <w:tcPr>
            <w:tcW w:w="6095" w:type="dxa"/>
          </w:tcPr>
          <w:p w14:paraId="567D8E5F" w14:textId="77777777" w:rsidR="004550C3" w:rsidRPr="00737641" w:rsidRDefault="004550C3" w:rsidP="00A324CB">
            <w:pPr>
              <w:pStyle w:val="PargrafodaLista"/>
              <w:numPr>
                <w:ilvl w:val="0"/>
                <w:numId w:val="30"/>
              </w:numPr>
              <w:spacing w:before="120" w:after="120"/>
              <w:ind w:left="713" w:hanging="283"/>
              <w:rPr>
                <w:color w:val="auto"/>
                <w:lang w:val="en-US"/>
              </w:rPr>
            </w:pPr>
            <w:proofErr w:type="spellStart"/>
            <w:r w:rsidRPr="00737641">
              <w:rPr>
                <w:color w:val="auto"/>
                <w:lang w:val="en-US"/>
              </w:rPr>
              <w:t>Programa</w:t>
            </w:r>
            <w:proofErr w:type="spellEnd"/>
            <w:r w:rsidRPr="00737641">
              <w:rPr>
                <w:color w:val="auto"/>
                <w:lang w:val="en-US"/>
              </w:rPr>
              <w:t xml:space="preserve"> </w:t>
            </w:r>
            <w:proofErr w:type="spellStart"/>
            <w:r w:rsidRPr="00737641">
              <w:rPr>
                <w:color w:val="auto"/>
                <w:lang w:val="en-US"/>
              </w:rPr>
              <w:t>Idiomas</w:t>
            </w:r>
            <w:proofErr w:type="spellEnd"/>
            <w:r w:rsidRPr="00737641">
              <w:rPr>
                <w:color w:val="auto"/>
                <w:lang w:val="en-US"/>
              </w:rPr>
              <w:t xml:space="preserve"> </w:t>
            </w:r>
            <w:proofErr w:type="spellStart"/>
            <w:r w:rsidRPr="00737641">
              <w:rPr>
                <w:color w:val="auto"/>
                <w:lang w:val="en-US"/>
              </w:rPr>
              <w:t>sem</w:t>
            </w:r>
            <w:proofErr w:type="spellEnd"/>
            <w:r w:rsidRPr="00737641">
              <w:rPr>
                <w:color w:val="auto"/>
                <w:lang w:val="en-US"/>
              </w:rPr>
              <w:t xml:space="preserve"> </w:t>
            </w:r>
            <w:proofErr w:type="spellStart"/>
            <w:r w:rsidRPr="00737641">
              <w:rPr>
                <w:color w:val="auto"/>
                <w:lang w:val="en-US"/>
              </w:rPr>
              <w:t>Fronteiras</w:t>
            </w:r>
            <w:proofErr w:type="spellEnd"/>
          </w:p>
        </w:tc>
      </w:tr>
      <w:tr w:rsidR="004F397F" w:rsidRPr="00737641" w14:paraId="146772BC" w14:textId="77777777" w:rsidTr="004550C3">
        <w:trPr>
          <w:trHeight w:val="340"/>
        </w:trPr>
        <w:tc>
          <w:tcPr>
            <w:tcW w:w="2689" w:type="dxa"/>
          </w:tcPr>
          <w:p w14:paraId="0491AD88" w14:textId="77777777" w:rsidR="004550C3" w:rsidRPr="00737641" w:rsidRDefault="004550C3" w:rsidP="004550C3">
            <w:pPr>
              <w:spacing w:before="120" w:after="120"/>
              <w:ind w:firstLine="0"/>
              <w:rPr>
                <w:b/>
                <w:color w:val="auto"/>
                <w:lang w:val="en-US"/>
              </w:rPr>
            </w:pPr>
            <w:r w:rsidRPr="00737641">
              <w:rPr>
                <w:color w:val="auto"/>
              </w:rPr>
              <w:t>Lincoln Paulo Fernandes</w:t>
            </w:r>
          </w:p>
        </w:tc>
        <w:tc>
          <w:tcPr>
            <w:tcW w:w="6095" w:type="dxa"/>
          </w:tcPr>
          <w:p w14:paraId="63BAE81C" w14:textId="77777777" w:rsidR="004550C3" w:rsidRPr="00737641" w:rsidRDefault="004550C3" w:rsidP="00A324CB">
            <w:pPr>
              <w:pStyle w:val="PargrafodaLista"/>
              <w:numPr>
                <w:ilvl w:val="0"/>
                <w:numId w:val="29"/>
              </w:numPr>
              <w:spacing w:before="120" w:after="120"/>
              <w:rPr>
                <w:color w:val="auto"/>
              </w:rPr>
            </w:pPr>
            <w:r w:rsidRPr="00737641">
              <w:rPr>
                <w:color w:val="auto"/>
              </w:rPr>
              <w:t>Projeto de Tradução do Website do Programa de Pós- Graduação em Inglês.</w:t>
            </w:r>
          </w:p>
        </w:tc>
      </w:tr>
      <w:tr w:rsidR="004F397F" w:rsidRPr="00737641" w14:paraId="2085AACC" w14:textId="77777777" w:rsidTr="004550C3">
        <w:trPr>
          <w:trHeight w:val="340"/>
        </w:trPr>
        <w:tc>
          <w:tcPr>
            <w:tcW w:w="2689" w:type="dxa"/>
          </w:tcPr>
          <w:p w14:paraId="5FA953BD" w14:textId="77777777" w:rsidR="004550C3" w:rsidRPr="00737641" w:rsidRDefault="004550C3" w:rsidP="004550C3">
            <w:pPr>
              <w:spacing w:before="120" w:after="120"/>
              <w:ind w:firstLine="0"/>
              <w:rPr>
                <w:b/>
                <w:color w:val="auto"/>
                <w:lang w:val="en-US"/>
              </w:rPr>
            </w:pPr>
            <w:r w:rsidRPr="00737641">
              <w:rPr>
                <w:color w:val="auto"/>
              </w:rPr>
              <w:t xml:space="preserve">Magali </w:t>
            </w:r>
            <w:proofErr w:type="spellStart"/>
            <w:r w:rsidRPr="00737641">
              <w:rPr>
                <w:color w:val="auto"/>
              </w:rPr>
              <w:t>Sperling</w:t>
            </w:r>
            <w:proofErr w:type="spellEnd"/>
            <w:r w:rsidRPr="00737641">
              <w:rPr>
                <w:color w:val="auto"/>
              </w:rPr>
              <w:t xml:space="preserve"> Beck</w:t>
            </w:r>
          </w:p>
        </w:tc>
        <w:tc>
          <w:tcPr>
            <w:tcW w:w="6095" w:type="dxa"/>
          </w:tcPr>
          <w:p w14:paraId="7DFE5166" w14:textId="77777777" w:rsidR="004550C3" w:rsidRPr="00737641" w:rsidRDefault="004550C3" w:rsidP="00A324CB">
            <w:pPr>
              <w:pStyle w:val="PargrafodaLista"/>
              <w:numPr>
                <w:ilvl w:val="0"/>
                <w:numId w:val="17"/>
              </w:numPr>
              <w:spacing w:before="120" w:after="120"/>
              <w:rPr>
                <w:color w:val="auto"/>
              </w:rPr>
            </w:pPr>
            <w:r w:rsidRPr="00737641">
              <w:rPr>
                <w:color w:val="auto"/>
              </w:rPr>
              <w:t>Editoração da Revista Estudos Anglo-Americanos e Editoração da Revista Ilha do Desterro</w:t>
            </w:r>
          </w:p>
        </w:tc>
      </w:tr>
      <w:tr w:rsidR="004F397F" w:rsidRPr="00737641" w14:paraId="46F76BDE" w14:textId="77777777" w:rsidTr="004550C3">
        <w:trPr>
          <w:trHeight w:val="340"/>
        </w:trPr>
        <w:tc>
          <w:tcPr>
            <w:tcW w:w="2689" w:type="dxa"/>
          </w:tcPr>
          <w:p w14:paraId="42F6076F" w14:textId="77777777" w:rsidR="004550C3" w:rsidRPr="00737641" w:rsidRDefault="004550C3" w:rsidP="004550C3">
            <w:pPr>
              <w:spacing w:before="120" w:after="120"/>
              <w:ind w:firstLine="0"/>
              <w:rPr>
                <w:b/>
                <w:color w:val="auto"/>
              </w:rPr>
            </w:pPr>
            <w:proofErr w:type="spellStart"/>
            <w:r w:rsidRPr="00737641">
              <w:rPr>
                <w:color w:val="auto"/>
              </w:rPr>
              <w:t>Mailce</w:t>
            </w:r>
            <w:proofErr w:type="spellEnd"/>
            <w:r w:rsidRPr="00737641">
              <w:rPr>
                <w:color w:val="auto"/>
              </w:rPr>
              <w:t xml:space="preserve"> Borges Mota</w:t>
            </w:r>
          </w:p>
        </w:tc>
        <w:tc>
          <w:tcPr>
            <w:tcW w:w="6095" w:type="dxa"/>
          </w:tcPr>
          <w:p w14:paraId="7388176B" w14:textId="77777777" w:rsidR="004550C3" w:rsidRPr="00737641" w:rsidRDefault="004550C3" w:rsidP="004550C3">
            <w:pPr>
              <w:pStyle w:val="PargrafodaLista"/>
              <w:spacing w:before="120" w:after="120"/>
              <w:ind w:firstLine="0"/>
              <w:rPr>
                <w:color w:val="auto"/>
              </w:rPr>
            </w:pPr>
            <w:r w:rsidRPr="00737641">
              <w:rPr>
                <w:color w:val="auto"/>
              </w:rPr>
              <w:t>-</w:t>
            </w:r>
          </w:p>
        </w:tc>
      </w:tr>
      <w:tr w:rsidR="004F397F" w:rsidRPr="00737641" w14:paraId="221475CA" w14:textId="77777777" w:rsidTr="004550C3">
        <w:trPr>
          <w:trHeight w:val="340"/>
        </w:trPr>
        <w:tc>
          <w:tcPr>
            <w:tcW w:w="2689" w:type="dxa"/>
          </w:tcPr>
          <w:p w14:paraId="1CF1F134" w14:textId="77777777" w:rsidR="004550C3" w:rsidRPr="00737641" w:rsidRDefault="004550C3" w:rsidP="004550C3">
            <w:pPr>
              <w:spacing w:before="120" w:after="120"/>
              <w:ind w:firstLine="0"/>
              <w:rPr>
                <w:b/>
                <w:color w:val="auto"/>
              </w:rPr>
            </w:pPr>
            <w:r w:rsidRPr="00737641">
              <w:rPr>
                <w:color w:val="auto"/>
              </w:rPr>
              <w:t>Marcos Antônio Morgado de Oliveira</w:t>
            </w:r>
          </w:p>
        </w:tc>
        <w:tc>
          <w:tcPr>
            <w:tcW w:w="6095" w:type="dxa"/>
          </w:tcPr>
          <w:p w14:paraId="08BF0B4C" w14:textId="77777777" w:rsidR="004550C3" w:rsidRPr="00737641" w:rsidRDefault="004550C3" w:rsidP="00A324CB">
            <w:pPr>
              <w:pStyle w:val="PargrafodaLista"/>
              <w:numPr>
                <w:ilvl w:val="0"/>
                <w:numId w:val="17"/>
              </w:numPr>
              <w:spacing w:before="120" w:after="120"/>
              <w:ind w:hanging="432"/>
              <w:rPr>
                <w:color w:val="auto"/>
              </w:rPr>
            </w:pPr>
            <w:r w:rsidRPr="00737641">
              <w:rPr>
                <w:color w:val="auto"/>
              </w:rPr>
              <w:t>Projeto de Extensão de Exames de proficiência em língua Estrangeira</w:t>
            </w:r>
          </w:p>
          <w:p w14:paraId="242106F4" w14:textId="77777777" w:rsidR="004550C3" w:rsidRPr="00737641" w:rsidRDefault="004550C3" w:rsidP="00A324CB">
            <w:pPr>
              <w:pStyle w:val="PargrafodaLista"/>
              <w:numPr>
                <w:ilvl w:val="0"/>
                <w:numId w:val="17"/>
              </w:numPr>
              <w:spacing w:before="120" w:after="120"/>
              <w:ind w:hanging="432"/>
              <w:rPr>
                <w:color w:val="auto"/>
              </w:rPr>
            </w:pPr>
            <w:r w:rsidRPr="00737641">
              <w:rPr>
                <w:color w:val="auto"/>
              </w:rPr>
              <w:t>Cursos Extracurriculares de Línguas Estrangeiras</w:t>
            </w:r>
          </w:p>
        </w:tc>
      </w:tr>
      <w:tr w:rsidR="004F397F" w:rsidRPr="00737641" w14:paraId="1478C446" w14:textId="77777777" w:rsidTr="004550C3">
        <w:trPr>
          <w:trHeight w:val="340"/>
        </w:trPr>
        <w:tc>
          <w:tcPr>
            <w:tcW w:w="2689" w:type="dxa"/>
          </w:tcPr>
          <w:p w14:paraId="05F7943D" w14:textId="77777777" w:rsidR="004550C3" w:rsidRPr="00737641" w:rsidRDefault="004550C3" w:rsidP="004550C3">
            <w:pPr>
              <w:spacing w:before="120" w:after="120"/>
              <w:ind w:firstLine="0"/>
              <w:rPr>
                <w:b/>
                <w:color w:val="auto"/>
              </w:rPr>
            </w:pPr>
            <w:r w:rsidRPr="00737641">
              <w:rPr>
                <w:color w:val="auto"/>
              </w:rPr>
              <w:t xml:space="preserve">Maria Ester </w:t>
            </w:r>
            <w:proofErr w:type="spellStart"/>
            <w:r w:rsidRPr="00737641">
              <w:rPr>
                <w:color w:val="auto"/>
              </w:rPr>
              <w:t>Wollstein</w:t>
            </w:r>
            <w:proofErr w:type="spellEnd"/>
            <w:r w:rsidRPr="00737641">
              <w:rPr>
                <w:color w:val="auto"/>
              </w:rPr>
              <w:t xml:space="preserve"> Moritz</w:t>
            </w:r>
          </w:p>
        </w:tc>
        <w:tc>
          <w:tcPr>
            <w:tcW w:w="6095" w:type="dxa"/>
          </w:tcPr>
          <w:p w14:paraId="05FE9113" w14:textId="77777777" w:rsidR="004550C3" w:rsidRPr="00737641" w:rsidRDefault="004550C3" w:rsidP="00A324CB">
            <w:pPr>
              <w:pStyle w:val="PargrafodaLista"/>
              <w:numPr>
                <w:ilvl w:val="0"/>
                <w:numId w:val="27"/>
              </w:numPr>
              <w:spacing w:before="120" w:after="120"/>
              <w:ind w:left="713" w:hanging="425"/>
              <w:rPr>
                <w:color w:val="auto"/>
              </w:rPr>
            </w:pPr>
            <w:proofErr w:type="spellStart"/>
            <w:r w:rsidRPr="00737641">
              <w:rPr>
                <w:color w:val="auto"/>
              </w:rPr>
              <w:t>English</w:t>
            </w:r>
            <w:proofErr w:type="spellEnd"/>
            <w:r w:rsidRPr="00737641">
              <w:rPr>
                <w:color w:val="auto"/>
              </w:rPr>
              <w:t xml:space="preserve"> NETI</w:t>
            </w:r>
          </w:p>
          <w:p w14:paraId="12104020" w14:textId="77777777" w:rsidR="004550C3" w:rsidRPr="00737641" w:rsidRDefault="004550C3" w:rsidP="00A324CB">
            <w:pPr>
              <w:pStyle w:val="PargrafodaLista"/>
              <w:numPr>
                <w:ilvl w:val="0"/>
                <w:numId w:val="27"/>
              </w:numPr>
              <w:spacing w:before="120" w:after="120"/>
              <w:ind w:left="713" w:hanging="425"/>
              <w:rPr>
                <w:color w:val="auto"/>
              </w:rPr>
            </w:pPr>
            <w:r w:rsidRPr="00737641">
              <w:rPr>
                <w:color w:val="auto"/>
              </w:rPr>
              <w:t>Inglês sem Fronteiras</w:t>
            </w:r>
          </w:p>
        </w:tc>
      </w:tr>
      <w:tr w:rsidR="004F397F" w:rsidRPr="00737641" w14:paraId="2FD4E51A" w14:textId="77777777" w:rsidTr="004550C3">
        <w:trPr>
          <w:trHeight w:val="340"/>
        </w:trPr>
        <w:tc>
          <w:tcPr>
            <w:tcW w:w="2689" w:type="dxa"/>
          </w:tcPr>
          <w:p w14:paraId="780E7131" w14:textId="77777777" w:rsidR="004550C3" w:rsidRPr="00737641" w:rsidRDefault="004550C3" w:rsidP="004550C3">
            <w:pPr>
              <w:spacing w:before="120" w:after="120"/>
              <w:ind w:firstLine="0"/>
              <w:rPr>
                <w:b/>
                <w:color w:val="auto"/>
              </w:rPr>
            </w:pPr>
            <w:r w:rsidRPr="00737641">
              <w:rPr>
                <w:color w:val="auto"/>
              </w:rPr>
              <w:t xml:space="preserve">Maria Lúcia </w:t>
            </w:r>
            <w:proofErr w:type="spellStart"/>
            <w:r w:rsidRPr="00737641">
              <w:rPr>
                <w:color w:val="auto"/>
              </w:rPr>
              <w:t>Milléo</w:t>
            </w:r>
            <w:proofErr w:type="spellEnd"/>
            <w:r w:rsidRPr="00737641">
              <w:rPr>
                <w:color w:val="auto"/>
              </w:rPr>
              <w:t xml:space="preserve"> Martins</w:t>
            </w:r>
          </w:p>
        </w:tc>
        <w:tc>
          <w:tcPr>
            <w:tcW w:w="6095" w:type="dxa"/>
          </w:tcPr>
          <w:p w14:paraId="5D1954BE" w14:textId="77777777" w:rsidR="004550C3" w:rsidRPr="00737641" w:rsidRDefault="004550C3" w:rsidP="004550C3">
            <w:pPr>
              <w:pStyle w:val="PargrafodaLista"/>
              <w:spacing w:before="120" w:after="120"/>
              <w:ind w:firstLine="0"/>
              <w:rPr>
                <w:color w:val="auto"/>
              </w:rPr>
            </w:pPr>
            <w:r w:rsidRPr="00737641">
              <w:rPr>
                <w:color w:val="auto"/>
              </w:rPr>
              <w:t>-</w:t>
            </w:r>
          </w:p>
        </w:tc>
      </w:tr>
      <w:tr w:rsidR="004F397F" w:rsidRPr="00737641" w14:paraId="73FC9C70" w14:textId="77777777" w:rsidTr="004550C3">
        <w:trPr>
          <w:trHeight w:val="340"/>
        </w:trPr>
        <w:tc>
          <w:tcPr>
            <w:tcW w:w="2689" w:type="dxa"/>
          </w:tcPr>
          <w:p w14:paraId="1565D563" w14:textId="77777777" w:rsidR="004550C3" w:rsidRPr="00737641" w:rsidRDefault="004550C3" w:rsidP="004550C3">
            <w:pPr>
              <w:spacing w:before="120" w:after="120"/>
              <w:ind w:firstLine="0"/>
              <w:rPr>
                <w:b/>
                <w:color w:val="auto"/>
              </w:rPr>
            </w:pPr>
            <w:r w:rsidRPr="00737641">
              <w:rPr>
                <w:color w:val="auto"/>
              </w:rPr>
              <w:t>Maria Lúcia Barbosa de Vasconcellos</w:t>
            </w:r>
          </w:p>
        </w:tc>
        <w:tc>
          <w:tcPr>
            <w:tcW w:w="6095" w:type="dxa"/>
          </w:tcPr>
          <w:p w14:paraId="7EB8009E" w14:textId="77777777" w:rsidR="004550C3" w:rsidRPr="00737641" w:rsidRDefault="004550C3" w:rsidP="00A324CB">
            <w:pPr>
              <w:pStyle w:val="PargrafodaLista"/>
              <w:numPr>
                <w:ilvl w:val="0"/>
                <w:numId w:val="28"/>
              </w:numPr>
              <w:spacing w:before="120" w:after="120"/>
              <w:ind w:left="713" w:hanging="425"/>
              <w:rPr>
                <w:color w:val="auto"/>
              </w:rPr>
            </w:pPr>
            <w:r w:rsidRPr="00737641">
              <w:rPr>
                <w:color w:val="auto"/>
              </w:rPr>
              <w:t>I Simpósio de Tradução e Ensino</w:t>
            </w:r>
          </w:p>
        </w:tc>
      </w:tr>
      <w:tr w:rsidR="004F397F" w:rsidRPr="00737641" w14:paraId="6C1CC1D0" w14:textId="77777777" w:rsidTr="004550C3">
        <w:trPr>
          <w:trHeight w:val="340"/>
        </w:trPr>
        <w:tc>
          <w:tcPr>
            <w:tcW w:w="2689" w:type="dxa"/>
          </w:tcPr>
          <w:p w14:paraId="3D0A7C3C" w14:textId="77777777" w:rsidR="004550C3" w:rsidRPr="00737641" w:rsidRDefault="004550C3" w:rsidP="004550C3">
            <w:pPr>
              <w:spacing w:before="120" w:after="120"/>
              <w:ind w:firstLine="0"/>
              <w:rPr>
                <w:b/>
                <w:color w:val="auto"/>
              </w:rPr>
            </w:pPr>
            <w:r w:rsidRPr="00737641">
              <w:rPr>
                <w:color w:val="auto"/>
              </w:rPr>
              <w:t xml:space="preserve">Maria Rita </w:t>
            </w:r>
            <w:proofErr w:type="spellStart"/>
            <w:r w:rsidRPr="00737641">
              <w:rPr>
                <w:color w:val="auto"/>
              </w:rPr>
              <w:t>Drumond</w:t>
            </w:r>
            <w:proofErr w:type="spellEnd"/>
            <w:r w:rsidRPr="00737641">
              <w:rPr>
                <w:color w:val="auto"/>
              </w:rPr>
              <w:t xml:space="preserve"> Viana</w:t>
            </w:r>
          </w:p>
        </w:tc>
        <w:tc>
          <w:tcPr>
            <w:tcW w:w="6095" w:type="dxa"/>
          </w:tcPr>
          <w:p w14:paraId="564CD3E6" w14:textId="77777777" w:rsidR="004550C3" w:rsidRPr="00737641" w:rsidRDefault="004550C3" w:rsidP="00A324CB">
            <w:pPr>
              <w:pStyle w:val="PargrafodaLista"/>
              <w:numPr>
                <w:ilvl w:val="0"/>
                <w:numId w:val="17"/>
              </w:numPr>
              <w:spacing w:before="120" w:after="120"/>
              <w:rPr>
                <w:color w:val="auto"/>
              </w:rPr>
            </w:pPr>
            <w:r w:rsidRPr="00737641">
              <w:rPr>
                <w:color w:val="auto"/>
              </w:rPr>
              <w:t>Outras Literaturas: Grupo de Estudos em Literatura</w:t>
            </w:r>
          </w:p>
          <w:p w14:paraId="5C6A110B" w14:textId="77777777" w:rsidR="004550C3" w:rsidRPr="00737641" w:rsidRDefault="004550C3" w:rsidP="00A324CB">
            <w:pPr>
              <w:pStyle w:val="PargrafodaLista"/>
              <w:numPr>
                <w:ilvl w:val="0"/>
                <w:numId w:val="17"/>
              </w:numPr>
              <w:spacing w:before="120" w:after="120"/>
              <w:rPr>
                <w:color w:val="auto"/>
              </w:rPr>
            </w:pPr>
            <w:r w:rsidRPr="00737641">
              <w:rPr>
                <w:color w:val="auto"/>
              </w:rPr>
              <w:t>Tradução, adaptação e ensaio para leitura dramática e ensino da peça “</w:t>
            </w:r>
            <w:proofErr w:type="spellStart"/>
            <w:r w:rsidRPr="00737641">
              <w:rPr>
                <w:color w:val="auto"/>
              </w:rPr>
              <w:t>Caithleen</w:t>
            </w:r>
            <w:proofErr w:type="spellEnd"/>
            <w:r w:rsidRPr="00737641">
              <w:rPr>
                <w:color w:val="auto"/>
              </w:rPr>
              <w:t xml:space="preserve"> </w:t>
            </w:r>
            <w:proofErr w:type="spellStart"/>
            <w:r w:rsidRPr="00737641">
              <w:rPr>
                <w:color w:val="auto"/>
              </w:rPr>
              <w:t>Ni</w:t>
            </w:r>
            <w:proofErr w:type="spellEnd"/>
            <w:r w:rsidRPr="00737641">
              <w:rPr>
                <w:color w:val="auto"/>
              </w:rPr>
              <w:t xml:space="preserve"> </w:t>
            </w:r>
            <w:proofErr w:type="spellStart"/>
            <w:r w:rsidRPr="00737641">
              <w:rPr>
                <w:color w:val="auto"/>
              </w:rPr>
              <w:t>Houlihan</w:t>
            </w:r>
            <w:proofErr w:type="spellEnd"/>
            <w:r w:rsidRPr="00737641">
              <w:rPr>
                <w:color w:val="auto"/>
              </w:rPr>
              <w:t xml:space="preserve">” de W. B. </w:t>
            </w:r>
            <w:proofErr w:type="spellStart"/>
            <w:r w:rsidRPr="00737641">
              <w:rPr>
                <w:color w:val="auto"/>
              </w:rPr>
              <w:t>Yeats</w:t>
            </w:r>
            <w:proofErr w:type="spellEnd"/>
            <w:r w:rsidRPr="00737641">
              <w:rPr>
                <w:color w:val="auto"/>
              </w:rPr>
              <w:t xml:space="preserve"> e Augusta </w:t>
            </w:r>
            <w:proofErr w:type="gramStart"/>
            <w:r w:rsidRPr="00737641">
              <w:rPr>
                <w:color w:val="auto"/>
              </w:rPr>
              <w:t>Gregory</w:t>
            </w:r>
            <w:proofErr w:type="gramEnd"/>
          </w:p>
        </w:tc>
      </w:tr>
      <w:tr w:rsidR="004F397F" w:rsidRPr="00737641" w14:paraId="719D848D" w14:textId="77777777" w:rsidTr="004550C3">
        <w:trPr>
          <w:trHeight w:val="340"/>
        </w:trPr>
        <w:tc>
          <w:tcPr>
            <w:tcW w:w="2689" w:type="dxa"/>
          </w:tcPr>
          <w:p w14:paraId="26443B34" w14:textId="77777777" w:rsidR="004550C3" w:rsidRPr="00737641" w:rsidRDefault="004550C3" w:rsidP="004550C3">
            <w:pPr>
              <w:spacing w:before="120" w:after="120"/>
              <w:ind w:firstLine="0"/>
              <w:rPr>
                <w:b/>
                <w:color w:val="auto"/>
              </w:rPr>
            </w:pPr>
            <w:r w:rsidRPr="00737641">
              <w:rPr>
                <w:color w:val="auto"/>
              </w:rPr>
              <w:t>Raquel Carolina Souza Ferraz D’Ely</w:t>
            </w:r>
          </w:p>
        </w:tc>
        <w:tc>
          <w:tcPr>
            <w:tcW w:w="6095" w:type="dxa"/>
          </w:tcPr>
          <w:p w14:paraId="22A01049" w14:textId="77777777" w:rsidR="004550C3" w:rsidRPr="00737641" w:rsidRDefault="004550C3" w:rsidP="00A324CB">
            <w:pPr>
              <w:pStyle w:val="PargrafodaLista"/>
              <w:numPr>
                <w:ilvl w:val="0"/>
                <w:numId w:val="25"/>
              </w:numPr>
              <w:spacing w:before="120" w:after="120"/>
              <w:rPr>
                <w:color w:val="auto"/>
              </w:rPr>
            </w:pPr>
            <w:r w:rsidRPr="00737641">
              <w:rPr>
                <w:color w:val="auto"/>
              </w:rPr>
              <w:t xml:space="preserve">Projeto de coordenação de tutoria, com fins para pesquisa e aprimoramento pedagógico, dos tutores presenciais e a distância do curso de </w:t>
            </w:r>
            <w:proofErr w:type="spellStart"/>
            <w:proofErr w:type="gramStart"/>
            <w:r w:rsidRPr="00737641">
              <w:rPr>
                <w:color w:val="auto"/>
              </w:rPr>
              <w:t>EaD</w:t>
            </w:r>
            <w:proofErr w:type="spellEnd"/>
            <w:proofErr w:type="gramEnd"/>
            <w:r w:rsidRPr="00737641">
              <w:rPr>
                <w:color w:val="auto"/>
              </w:rPr>
              <w:t xml:space="preserve"> - Espanhol</w:t>
            </w:r>
          </w:p>
        </w:tc>
      </w:tr>
      <w:tr w:rsidR="004F397F" w:rsidRPr="00737641" w14:paraId="4A0BF152" w14:textId="77777777" w:rsidTr="004550C3">
        <w:trPr>
          <w:trHeight w:val="340"/>
        </w:trPr>
        <w:tc>
          <w:tcPr>
            <w:tcW w:w="2689" w:type="dxa"/>
          </w:tcPr>
          <w:p w14:paraId="42F312BA" w14:textId="77777777" w:rsidR="004550C3" w:rsidRPr="00737641" w:rsidRDefault="004550C3" w:rsidP="004550C3">
            <w:pPr>
              <w:spacing w:before="120" w:after="120"/>
              <w:ind w:firstLine="0"/>
              <w:rPr>
                <w:b/>
                <w:color w:val="auto"/>
              </w:rPr>
            </w:pPr>
            <w:r w:rsidRPr="00737641">
              <w:rPr>
                <w:color w:val="auto"/>
              </w:rPr>
              <w:t>Rosane Silveira</w:t>
            </w:r>
          </w:p>
        </w:tc>
        <w:tc>
          <w:tcPr>
            <w:tcW w:w="6095" w:type="dxa"/>
          </w:tcPr>
          <w:p w14:paraId="02224D01" w14:textId="77777777" w:rsidR="004550C3" w:rsidRPr="00737641" w:rsidRDefault="004550C3" w:rsidP="00A324CB">
            <w:pPr>
              <w:pStyle w:val="PargrafodaLista"/>
              <w:numPr>
                <w:ilvl w:val="0"/>
                <w:numId w:val="25"/>
              </w:numPr>
              <w:spacing w:before="120" w:after="120"/>
              <w:rPr>
                <w:color w:val="auto"/>
              </w:rPr>
            </w:pPr>
            <w:r w:rsidRPr="00737641">
              <w:rPr>
                <w:color w:val="auto"/>
              </w:rPr>
              <w:t>Projeto PLAM: Português como Língua de Acolhimento</w:t>
            </w:r>
          </w:p>
          <w:p w14:paraId="78F0D442" w14:textId="77777777" w:rsidR="004550C3" w:rsidRPr="00737641" w:rsidRDefault="004550C3" w:rsidP="00A324CB">
            <w:pPr>
              <w:pStyle w:val="PargrafodaLista"/>
              <w:numPr>
                <w:ilvl w:val="0"/>
                <w:numId w:val="25"/>
              </w:numPr>
              <w:spacing w:before="120" w:after="120"/>
              <w:rPr>
                <w:color w:val="auto"/>
              </w:rPr>
            </w:pPr>
            <w:r w:rsidRPr="00737641">
              <w:rPr>
                <w:color w:val="auto"/>
              </w:rPr>
              <w:t>Programa Português sem Fronteiras</w:t>
            </w:r>
          </w:p>
        </w:tc>
      </w:tr>
    </w:tbl>
    <w:p w14:paraId="74EABDF2" w14:textId="77777777" w:rsidR="004550C3" w:rsidRPr="00737641" w:rsidRDefault="004550C3" w:rsidP="00FE4633">
      <w:pPr>
        <w:pStyle w:val="Ttulo2"/>
        <w:numPr>
          <w:ilvl w:val="1"/>
          <w:numId w:val="63"/>
        </w:numPr>
        <w:spacing w:line="240" w:lineRule="auto"/>
        <w:ind w:left="1134" w:hanging="567"/>
        <w:rPr>
          <w:color w:val="auto"/>
        </w:rPr>
      </w:pPr>
      <w:r w:rsidRPr="00737641">
        <w:rPr>
          <w:color w:val="auto"/>
        </w:rPr>
        <w:lastRenderedPageBreak/>
        <w:t>Tempo de vínculo com o curso</w:t>
      </w:r>
    </w:p>
    <w:p w14:paraId="6C85E9AB" w14:textId="7818890D" w:rsidR="004550C3" w:rsidRPr="00737641" w:rsidRDefault="004550C3" w:rsidP="004F397F">
      <w:pPr>
        <w:spacing w:line="240" w:lineRule="auto"/>
        <w:rPr>
          <w:color w:val="auto"/>
        </w:rPr>
      </w:pPr>
      <w:r w:rsidRPr="00737641">
        <w:rPr>
          <w:color w:val="auto"/>
        </w:rPr>
        <w:t xml:space="preserve">Na tabela seguinte, indica-se, em meses, o tempo de vínculo ininterrupto dos docentes com o Curso de </w:t>
      </w:r>
      <w:r w:rsidR="0014128E">
        <w:rPr>
          <w:color w:val="auto"/>
        </w:rPr>
        <w:t>Letras – Inglês</w:t>
      </w:r>
      <w:r w:rsidRPr="00737641">
        <w:rPr>
          <w:color w:val="auto"/>
        </w:rPr>
        <w:t>.</w:t>
      </w:r>
    </w:p>
    <w:tbl>
      <w:tblPr>
        <w:tblW w:w="0" w:type="auto"/>
        <w:tblLook w:val="04A0" w:firstRow="1" w:lastRow="0" w:firstColumn="1" w:lastColumn="0" w:noHBand="0" w:noVBand="1"/>
      </w:tblPr>
      <w:tblGrid>
        <w:gridCol w:w="5949"/>
        <w:gridCol w:w="3111"/>
      </w:tblGrid>
      <w:tr w:rsidR="004F397F" w:rsidRPr="00737641" w14:paraId="44572D9F" w14:textId="77777777" w:rsidTr="009F5217">
        <w:trPr>
          <w:trHeight w:val="340"/>
        </w:trPr>
        <w:tc>
          <w:tcPr>
            <w:tcW w:w="5949" w:type="dxa"/>
            <w:vAlign w:val="bottom"/>
          </w:tcPr>
          <w:p w14:paraId="68622F98" w14:textId="77777777" w:rsidR="004550C3" w:rsidRPr="00737641" w:rsidRDefault="004550C3" w:rsidP="009F5217">
            <w:pPr>
              <w:ind w:firstLine="0"/>
              <w:jc w:val="center"/>
              <w:rPr>
                <w:b/>
                <w:color w:val="auto"/>
              </w:rPr>
            </w:pPr>
            <w:r w:rsidRPr="00737641">
              <w:rPr>
                <w:b/>
                <w:color w:val="auto"/>
              </w:rPr>
              <w:t>Docente</w:t>
            </w:r>
          </w:p>
        </w:tc>
        <w:tc>
          <w:tcPr>
            <w:tcW w:w="3111" w:type="dxa"/>
            <w:vAlign w:val="bottom"/>
          </w:tcPr>
          <w:p w14:paraId="19C8B868" w14:textId="142A95E7" w:rsidR="004550C3" w:rsidRPr="00737641" w:rsidRDefault="004550C3" w:rsidP="009F5217">
            <w:pPr>
              <w:ind w:firstLine="0"/>
              <w:jc w:val="center"/>
              <w:rPr>
                <w:b/>
                <w:color w:val="auto"/>
              </w:rPr>
            </w:pPr>
            <w:r w:rsidRPr="00737641">
              <w:rPr>
                <w:b/>
                <w:color w:val="auto"/>
              </w:rPr>
              <w:t>Tempo de vínculo ininterrupto do docente com o curso</w:t>
            </w:r>
          </w:p>
        </w:tc>
      </w:tr>
      <w:tr w:rsidR="004F397F" w:rsidRPr="00737641" w14:paraId="5F722358" w14:textId="77777777" w:rsidTr="004550C3">
        <w:trPr>
          <w:trHeight w:val="340"/>
        </w:trPr>
        <w:tc>
          <w:tcPr>
            <w:tcW w:w="5949" w:type="dxa"/>
            <w:vAlign w:val="center"/>
          </w:tcPr>
          <w:p w14:paraId="5F7DFD4F" w14:textId="77777777" w:rsidR="004550C3" w:rsidRPr="00737641" w:rsidRDefault="004550C3" w:rsidP="004550C3">
            <w:pPr>
              <w:ind w:firstLine="0"/>
              <w:rPr>
                <w:color w:val="auto"/>
              </w:rPr>
            </w:pPr>
            <w:r w:rsidRPr="00737641">
              <w:rPr>
                <w:color w:val="auto"/>
              </w:rPr>
              <w:t>Adriana de Carvalho Kuerten Dellagnelo</w:t>
            </w:r>
          </w:p>
        </w:tc>
        <w:tc>
          <w:tcPr>
            <w:tcW w:w="3111" w:type="dxa"/>
            <w:vAlign w:val="center"/>
          </w:tcPr>
          <w:p w14:paraId="7F6BA3A6" w14:textId="77777777" w:rsidR="004550C3" w:rsidRPr="00737641" w:rsidRDefault="004550C3" w:rsidP="004550C3">
            <w:pPr>
              <w:ind w:firstLine="0"/>
              <w:jc w:val="center"/>
              <w:rPr>
                <w:color w:val="auto"/>
              </w:rPr>
            </w:pPr>
            <w:r w:rsidRPr="00737641">
              <w:rPr>
                <w:color w:val="auto"/>
              </w:rPr>
              <w:t>107 meses</w:t>
            </w:r>
          </w:p>
        </w:tc>
      </w:tr>
      <w:tr w:rsidR="004F397F" w:rsidRPr="00737641" w14:paraId="454B2B11" w14:textId="77777777" w:rsidTr="004550C3">
        <w:trPr>
          <w:trHeight w:val="340"/>
        </w:trPr>
        <w:tc>
          <w:tcPr>
            <w:tcW w:w="5949" w:type="dxa"/>
            <w:vAlign w:val="center"/>
          </w:tcPr>
          <w:p w14:paraId="38C2D38A" w14:textId="77777777" w:rsidR="004550C3" w:rsidRPr="00737641" w:rsidRDefault="004550C3" w:rsidP="004550C3">
            <w:pPr>
              <w:ind w:firstLine="0"/>
              <w:rPr>
                <w:b/>
                <w:color w:val="auto"/>
              </w:rPr>
            </w:pPr>
            <w:proofErr w:type="spellStart"/>
            <w:r w:rsidRPr="00737641">
              <w:rPr>
                <w:color w:val="auto"/>
              </w:rPr>
              <w:t>Alinne</w:t>
            </w:r>
            <w:proofErr w:type="spellEnd"/>
            <w:r w:rsidRPr="00737641">
              <w:rPr>
                <w:color w:val="auto"/>
              </w:rPr>
              <w:t xml:space="preserve"> </w:t>
            </w:r>
            <w:proofErr w:type="spellStart"/>
            <w:r w:rsidRPr="00737641">
              <w:rPr>
                <w:color w:val="auto"/>
              </w:rPr>
              <w:t>Balduino</w:t>
            </w:r>
            <w:proofErr w:type="spellEnd"/>
            <w:r w:rsidRPr="00737641">
              <w:rPr>
                <w:color w:val="auto"/>
              </w:rPr>
              <w:t xml:space="preserve"> Pires Fernandes</w:t>
            </w:r>
          </w:p>
        </w:tc>
        <w:tc>
          <w:tcPr>
            <w:tcW w:w="3111" w:type="dxa"/>
            <w:vAlign w:val="center"/>
          </w:tcPr>
          <w:p w14:paraId="253A368B" w14:textId="77777777" w:rsidR="004550C3" w:rsidRPr="00737641" w:rsidRDefault="004550C3" w:rsidP="004550C3">
            <w:pPr>
              <w:ind w:firstLine="0"/>
              <w:jc w:val="center"/>
              <w:rPr>
                <w:color w:val="auto"/>
              </w:rPr>
            </w:pPr>
            <w:r w:rsidRPr="00737641">
              <w:rPr>
                <w:color w:val="auto"/>
              </w:rPr>
              <w:t>31 meses</w:t>
            </w:r>
          </w:p>
        </w:tc>
      </w:tr>
      <w:tr w:rsidR="004F397F" w:rsidRPr="00737641" w14:paraId="3ECFCF54" w14:textId="77777777" w:rsidTr="004550C3">
        <w:trPr>
          <w:trHeight w:val="340"/>
        </w:trPr>
        <w:tc>
          <w:tcPr>
            <w:tcW w:w="5949" w:type="dxa"/>
            <w:vAlign w:val="center"/>
          </w:tcPr>
          <w:p w14:paraId="6FC00A55" w14:textId="40C580C8" w:rsidR="004550C3" w:rsidRPr="00737641" w:rsidRDefault="004550C3" w:rsidP="00D95224">
            <w:pPr>
              <w:ind w:firstLine="0"/>
              <w:rPr>
                <w:color w:val="auto"/>
              </w:rPr>
            </w:pPr>
            <w:r w:rsidRPr="00737641">
              <w:rPr>
                <w:color w:val="auto"/>
              </w:rPr>
              <w:t xml:space="preserve">Anelise Reich </w:t>
            </w:r>
            <w:proofErr w:type="spellStart"/>
            <w:r w:rsidRPr="00737641">
              <w:rPr>
                <w:color w:val="auto"/>
              </w:rPr>
              <w:t>Corseuil</w:t>
            </w:r>
            <w:proofErr w:type="spellEnd"/>
            <w:r w:rsidRPr="00737641">
              <w:rPr>
                <w:color w:val="auto"/>
              </w:rPr>
              <w:t xml:space="preserve"> </w:t>
            </w:r>
          </w:p>
        </w:tc>
        <w:tc>
          <w:tcPr>
            <w:tcW w:w="3111" w:type="dxa"/>
            <w:vAlign w:val="center"/>
          </w:tcPr>
          <w:p w14:paraId="355952F2" w14:textId="77777777" w:rsidR="004550C3" w:rsidRPr="00737641" w:rsidRDefault="004550C3" w:rsidP="004550C3">
            <w:pPr>
              <w:ind w:firstLine="0"/>
              <w:jc w:val="center"/>
              <w:rPr>
                <w:color w:val="auto"/>
              </w:rPr>
            </w:pPr>
            <w:r w:rsidRPr="00737641">
              <w:rPr>
                <w:color w:val="auto"/>
              </w:rPr>
              <w:t>247 meses</w:t>
            </w:r>
          </w:p>
        </w:tc>
      </w:tr>
      <w:tr w:rsidR="004F397F" w:rsidRPr="00737641" w14:paraId="5A306844" w14:textId="77777777" w:rsidTr="004550C3">
        <w:trPr>
          <w:trHeight w:val="340"/>
        </w:trPr>
        <w:tc>
          <w:tcPr>
            <w:tcW w:w="5949" w:type="dxa"/>
            <w:vAlign w:val="center"/>
          </w:tcPr>
          <w:p w14:paraId="455192F2" w14:textId="77777777" w:rsidR="004550C3" w:rsidRPr="00737641" w:rsidRDefault="004550C3" w:rsidP="004550C3">
            <w:pPr>
              <w:ind w:firstLine="0"/>
              <w:rPr>
                <w:b/>
                <w:color w:val="auto"/>
              </w:rPr>
            </w:pPr>
            <w:r w:rsidRPr="00737641">
              <w:rPr>
                <w:color w:val="auto"/>
              </w:rPr>
              <w:t xml:space="preserve">Celso Henrique </w:t>
            </w:r>
            <w:proofErr w:type="spellStart"/>
            <w:r w:rsidRPr="00737641">
              <w:rPr>
                <w:color w:val="auto"/>
              </w:rPr>
              <w:t>Soufen</w:t>
            </w:r>
            <w:proofErr w:type="spellEnd"/>
            <w:r w:rsidRPr="00737641">
              <w:rPr>
                <w:color w:val="auto"/>
              </w:rPr>
              <w:t xml:space="preserve"> </w:t>
            </w:r>
            <w:proofErr w:type="spellStart"/>
            <w:r w:rsidRPr="00737641">
              <w:rPr>
                <w:color w:val="auto"/>
              </w:rPr>
              <w:t>Tumolo</w:t>
            </w:r>
            <w:proofErr w:type="spellEnd"/>
          </w:p>
        </w:tc>
        <w:tc>
          <w:tcPr>
            <w:tcW w:w="3111" w:type="dxa"/>
            <w:vAlign w:val="center"/>
          </w:tcPr>
          <w:p w14:paraId="657F280D" w14:textId="77777777" w:rsidR="004550C3" w:rsidRPr="00737641" w:rsidRDefault="004550C3" w:rsidP="004550C3">
            <w:pPr>
              <w:ind w:firstLine="0"/>
              <w:jc w:val="center"/>
              <w:rPr>
                <w:color w:val="auto"/>
              </w:rPr>
            </w:pPr>
            <w:r w:rsidRPr="00737641">
              <w:rPr>
                <w:color w:val="auto"/>
              </w:rPr>
              <w:t>127 meses</w:t>
            </w:r>
          </w:p>
        </w:tc>
      </w:tr>
      <w:tr w:rsidR="004F397F" w:rsidRPr="00737641" w14:paraId="3145C7BE" w14:textId="77777777" w:rsidTr="004550C3">
        <w:trPr>
          <w:trHeight w:val="340"/>
        </w:trPr>
        <w:tc>
          <w:tcPr>
            <w:tcW w:w="5949" w:type="dxa"/>
            <w:vAlign w:val="center"/>
          </w:tcPr>
          <w:p w14:paraId="0E1CE7FA" w14:textId="77777777" w:rsidR="004550C3" w:rsidRPr="00737641" w:rsidRDefault="004550C3" w:rsidP="004550C3">
            <w:pPr>
              <w:ind w:firstLine="0"/>
              <w:rPr>
                <w:b/>
                <w:color w:val="auto"/>
              </w:rPr>
            </w:pPr>
            <w:r w:rsidRPr="00737641">
              <w:rPr>
                <w:color w:val="auto"/>
              </w:rPr>
              <w:t xml:space="preserve">Daniel </w:t>
            </w:r>
            <w:proofErr w:type="spellStart"/>
            <w:r w:rsidRPr="00737641">
              <w:rPr>
                <w:color w:val="auto"/>
              </w:rPr>
              <w:t>Serravalle</w:t>
            </w:r>
            <w:proofErr w:type="spellEnd"/>
            <w:r w:rsidRPr="00737641">
              <w:rPr>
                <w:color w:val="auto"/>
              </w:rPr>
              <w:t xml:space="preserve"> de Sá</w:t>
            </w:r>
          </w:p>
        </w:tc>
        <w:tc>
          <w:tcPr>
            <w:tcW w:w="3111" w:type="dxa"/>
            <w:vAlign w:val="center"/>
          </w:tcPr>
          <w:p w14:paraId="05FC0B2F" w14:textId="77777777" w:rsidR="004550C3" w:rsidRPr="00737641" w:rsidRDefault="004550C3" w:rsidP="004550C3">
            <w:pPr>
              <w:ind w:firstLine="0"/>
              <w:jc w:val="center"/>
              <w:rPr>
                <w:color w:val="auto"/>
              </w:rPr>
            </w:pPr>
            <w:r w:rsidRPr="00737641">
              <w:rPr>
                <w:color w:val="auto"/>
              </w:rPr>
              <w:t>49 meses</w:t>
            </w:r>
          </w:p>
        </w:tc>
      </w:tr>
      <w:tr w:rsidR="004F397F" w:rsidRPr="00737641" w14:paraId="6061B2EE" w14:textId="77777777" w:rsidTr="004550C3">
        <w:trPr>
          <w:trHeight w:val="340"/>
        </w:trPr>
        <w:tc>
          <w:tcPr>
            <w:tcW w:w="5949" w:type="dxa"/>
            <w:vAlign w:val="center"/>
          </w:tcPr>
          <w:p w14:paraId="5D0C8A4E" w14:textId="77777777" w:rsidR="004550C3" w:rsidRPr="00737641" w:rsidRDefault="004550C3" w:rsidP="004550C3">
            <w:pPr>
              <w:ind w:firstLine="0"/>
              <w:rPr>
                <w:b/>
                <w:color w:val="auto"/>
              </w:rPr>
            </w:pPr>
            <w:r w:rsidRPr="00737641">
              <w:rPr>
                <w:color w:val="auto"/>
              </w:rPr>
              <w:t>Débora de Carvalho Figueiredo</w:t>
            </w:r>
          </w:p>
        </w:tc>
        <w:tc>
          <w:tcPr>
            <w:tcW w:w="3111" w:type="dxa"/>
            <w:vAlign w:val="center"/>
          </w:tcPr>
          <w:p w14:paraId="4522BAB6" w14:textId="77777777" w:rsidR="004550C3" w:rsidRPr="00737641" w:rsidRDefault="004550C3" w:rsidP="004550C3">
            <w:pPr>
              <w:ind w:firstLine="0"/>
              <w:jc w:val="center"/>
              <w:rPr>
                <w:color w:val="auto"/>
              </w:rPr>
            </w:pPr>
            <w:r w:rsidRPr="00737641">
              <w:rPr>
                <w:color w:val="auto"/>
              </w:rPr>
              <w:t>85 meses</w:t>
            </w:r>
          </w:p>
        </w:tc>
      </w:tr>
      <w:tr w:rsidR="004F397F" w:rsidRPr="00737641" w14:paraId="5EEC3005" w14:textId="77777777" w:rsidTr="004550C3">
        <w:trPr>
          <w:trHeight w:val="340"/>
        </w:trPr>
        <w:tc>
          <w:tcPr>
            <w:tcW w:w="5949" w:type="dxa"/>
            <w:vAlign w:val="center"/>
          </w:tcPr>
          <w:p w14:paraId="1F1A33FF" w14:textId="77777777" w:rsidR="004550C3" w:rsidRPr="00737641" w:rsidRDefault="004550C3" w:rsidP="004550C3">
            <w:pPr>
              <w:ind w:firstLine="0"/>
              <w:rPr>
                <w:b/>
                <w:color w:val="auto"/>
              </w:rPr>
            </w:pPr>
            <w:r w:rsidRPr="00737641">
              <w:rPr>
                <w:color w:val="auto"/>
              </w:rPr>
              <w:t>Donesca Cristina Puntel Xhafaj</w:t>
            </w:r>
          </w:p>
        </w:tc>
        <w:tc>
          <w:tcPr>
            <w:tcW w:w="3111" w:type="dxa"/>
            <w:vAlign w:val="center"/>
          </w:tcPr>
          <w:p w14:paraId="4B4987D1" w14:textId="77777777" w:rsidR="004550C3" w:rsidRPr="00737641" w:rsidRDefault="004550C3" w:rsidP="004550C3">
            <w:pPr>
              <w:ind w:firstLine="0"/>
              <w:jc w:val="center"/>
              <w:rPr>
                <w:color w:val="auto"/>
              </w:rPr>
            </w:pPr>
            <w:r w:rsidRPr="00737641">
              <w:rPr>
                <w:color w:val="auto"/>
              </w:rPr>
              <w:t xml:space="preserve">37 meses </w:t>
            </w:r>
          </w:p>
        </w:tc>
      </w:tr>
      <w:tr w:rsidR="004F397F" w:rsidRPr="00737641" w14:paraId="664B3B2D" w14:textId="77777777" w:rsidTr="004550C3">
        <w:trPr>
          <w:trHeight w:val="340"/>
        </w:trPr>
        <w:tc>
          <w:tcPr>
            <w:tcW w:w="5949" w:type="dxa"/>
            <w:vAlign w:val="center"/>
          </w:tcPr>
          <w:p w14:paraId="25FB1A84" w14:textId="77777777" w:rsidR="004550C3" w:rsidRPr="00737641" w:rsidRDefault="004550C3" w:rsidP="004550C3">
            <w:pPr>
              <w:ind w:firstLine="0"/>
              <w:rPr>
                <w:b/>
                <w:color w:val="auto"/>
              </w:rPr>
            </w:pPr>
            <w:r w:rsidRPr="00737641">
              <w:rPr>
                <w:color w:val="auto"/>
              </w:rPr>
              <w:t>Eliana de Souza Ávila</w:t>
            </w:r>
          </w:p>
        </w:tc>
        <w:tc>
          <w:tcPr>
            <w:tcW w:w="3111" w:type="dxa"/>
            <w:vAlign w:val="center"/>
          </w:tcPr>
          <w:p w14:paraId="2D35069B" w14:textId="77777777" w:rsidR="004550C3" w:rsidRPr="00737641" w:rsidRDefault="004550C3" w:rsidP="004550C3">
            <w:pPr>
              <w:ind w:firstLine="0"/>
              <w:jc w:val="center"/>
              <w:rPr>
                <w:color w:val="auto"/>
              </w:rPr>
            </w:pPr>
            <w:r w:rsidRPr="00737641">
              <w:rPr>
                <w:color w:val="auto"/>
              </w:rPr>
              <w:t xml:space="preserve">187 meses </w:t>
            </w:r>
          </w:p>
        </w:tc>
      </w:tr>
      <w:tr w:rsidR="004F397F" w:rsidRPr="00737641" w14:paraId="3BEC137C" w14:textId="77777777" w:rsidTr="004550C3">
        <w:trPr>
          <w:trHeight w:val="340"/>
        </w:trPr>
        <w:tc>
          <w:tcPr>
            <w:tcW w:w="5949" w:type="dxa"/>
            <w:vAlign w:val="center"/>
          </w:tcPr>
          <w:p w14:paraId="6F2A2980" w14:textId="77777777" w:rsidR="004550C3" w:rsidRPr="00737641" w:rsidRDefault="004550C3" w:rsidP="004550C3">
            <w:pPr>
              <w:ind w:firstLine="0"/>
              <w:rPr>
                <w:b/>
                <w:color w:val="auto"/>
              </w:rPr>
            </w:pPr>
            <w:r w:rsidRPr="00737641">
              <w:rPr>
                <w:color w:val="auto"/>
              </w:rPr>
              <w:t>Gloria Gil</w:t>
            </w:r>
          </w:p>
        </w:tc>
        <w:tc>
          <w:tcPr>
            <w:tcW w:w="3111" w:type="dxa"/>
            <w:vAlign w:val="center"/>
          </w:tcPr>
          <w:p w14:paraId="3F8712E1" w14:textId="77777777" w:rsidR="004550C3" w:rsidRPr="00737641" w:rsidRDefault="004550C3" w:rsidP="004550C3">
            <w:pPr>
              <w:ind w:firstLine="0"/>
              <w:jc w:val="center"/>
              <w:rPr>
                <w:color w:val="auto"/>
              </w:rPr>
            </w:pPr>
            <w:r w:rsidRPr="00737641">
              <w:rPr>
                <w:color w:val="auto"/>
              </w:rPr>
              <w:t>247 meses</w:t>
            </w:r>
          </w:p>
        </w:tc>
      </w:tr>
      <w:tr w:rsidR="004F397F" w:rsidRPr="00737641" w14:paraId="3E1F8F98" w14:textId="77777777" w:rsidTr="004550C3">
        <w:trPr>
          <w:trHeight w:val="340"/>
        </w:trPr>
        <w:tc>
          <w:tcPr>
            <w:tcW w:w="5949" w:type="dxa"/>
            <w:vAlign w:val="center"/>
          </w:tcPr>
          <w:p w14:paraId="6AB45C67" w14:textId="77777777" w:rsidR="004550C3" w:rsidRPr="00737641" w:rsidRDefault="004550C3" w:rsidP="004550C3">
            <w:pPr>
              <w:ind w:firstLine="0"/>
              <w:rPr>
                <w:b/>
                <w:color w:val="auto"/>
              </w:rPr>
            </w:pPr>
            <w:r w:rsidRPr="00737641">
              <w:rPr>
                <w:color w:val="auto"/>
              </w:rPr>
              <w:t xml:space="preserve">Hanna </w:t>
            </w:r>
            <w:proofErr w:type="spellStart"/>
            <w:r w:rsidRPr="00737641">
              <w:rPr>
                <w:color w:val="auto"/>
              </w:rPr>
              <w:t>Kivistö</w:t>
            </w:r>
            <w:proofErr w:type="spellEnd"/>
            <w:r w:rsidRPr="00737641">
              <w:rPr>
                <w:color w:val="auto"/>
              </w:rPr>
              <w:t>-de Souza</w:t>
            </w:r>
          </w:p>
        </w:tc>
        <w:tc>
          <w:tcPr>
            <w:tcW w:w="3111" w:type="dxa"/>
            <w:vAlign w:val="center"/>
          </w:tcPr>
          <w:p w14:paraId="2449CBE3" w14:textId="77777777" w:rsidR="004550C3" w:rsidRPr="00737641" w:rsidRDefault="004550C3" w:rsidP="004550C3">
            <w:pPr>
              <w:ind w:firstLine="0"/>
              <w:jc w:val="center"/>
              <w:rPr>
                <w:color w:val="auto"/>
              </w:rPr>
            </w:pPr>
            <w:proofErr w:type="gramStart"/>
            <w:r w:rsidRPr="00737641">
              <w:rPr>
                <w:color w:val="auto"/>
              </w:rPr>
              <w:t>8</w:t>
            </w:r>
            <w:proofErr w:type="gramEnd"/>
            <w:r w:rsidRPr="00737641">
              <w:rPr>
                <w:color w:val="auto"/>
              </w:rPr>
              <w:t xml:space="preserve"> meses </w:t>
            </w:r>
          </w:p>
        </w:tc>
      </w:tr>
      <w:tr w:rsidR="004F397F" w:rsidRPr="00737641" w14:paraId="336CE905" w14:textId="77777777" w:rsidTr="004550C3">
        <w:trPr>
          <w:trHeight w:val="340"/>
        </w:trPr>
        <w:tc>
          <w:tcPr>
            <w:tcW w:w="5949" w:type="dxa"/>
            <w:vAlign w:val="center"/>
          </w:tcPr>
          <w:p w14:paraId="5BD482AC" w14:textId="77777777" w:rsidR="004550C3" w:rsidRPr="00737641" w:rsidRDefault="004550C3" w:rsidP="004550C3">
            <w:pPr>
              <w:ind w:firstLine="0"/>
              <w:rPr>
                <w:b/>
                <w:color w:val="auto"/>
              </w:rPr>
            </w:pPr>
            <w:r w:rsidRPr="00737641">
              <w:rPr>
                <w:color w:val="auto"/>
              </w:rPr>
              <w:t>Lêda Maria Braga Tomitch</w:t>
            </w:r>
          </w:p>
        </w:tc>
        <w:tc>
          <w:tcPr>
            <w:tcW w:w="3111" w:type="dxa"/>
            <w:vAlign w:val="center"/>
          </w:tcPr>
          <w:p w14:paraId="02A5F321" w14:textId="77777777" w:rsidR="004550C3" w:rsidRPr="00737641" w:rsidRDefault="004550C3" w:rsidP="004550C3">
            <w:pPr>
              <w:ind w:firstLine="0"/>
              <w:jc w:val="center"/>
              <w:rPr>
                <w:color w:val="auto"/>
              </w:rPr>
            </w:pPr>
            <w:r w:rsidRPr="00737641">
              <w:rPr>
                <w:color w:val="auto"/>
              </w:rPr>
              <w:t xml:space="preserve">310 meses </w:t>
            </w:r>
          </w:p>
        </w:tc>
      </w:tr>
      <w:tr w:rsidR="004F397F" w:rsidRPr="00737641" w14:paraId="55DBE0E5" w14:textId="77777777" w:rsidTr="004550C3">
        <w:trPr>
          <w:trHeight w:val="340"/>
        </w:trPr>
        <w:tc>
          <w:tcPr>
            <w:tcW w:w="5949" w:type="dxa"/>
            <w:vAlign w:val="center"/>
          </w:tcPr>
          <w:p w14:paraId="743428DA" w14:textId="77777777" w:rsidR="004550C3" w:rsidRPr="00737641" w:rsidRDefault="004550C3" w:rsidP="004550C3">
            <w:pPr>
              <w:ind w:firstLine="0"/>
              <w:rPr>
                <w:b/>
                <w:color w:val="auto"/>
              </w:rPr>
            </w:pPr>
            <w:r w:rsidRPr="00737641">
              <w:rPr>
                <w:color w:val="auto"/>
              </w:rPr>
              <w:t>Lincoln Paulo Fernandes</w:t>
            </w:r>
          </w:p>
        </w:tc>
        <w:tc>
          <w:tcPr>
            <w:tcW w:w="3111" w:type="dxa"/>
            <w:vAlign w:val="center"/>
          </w:tcPr>
          <w:p w14:paraId="10102158" w14:textId="77777777" w:rsidR="004550C3" w:rsidRPr="00737641" w:rsidRDefault="004550C3" w:rsidP="004550C3">
            <w:pPr>
              <w:ind w:firstLine="0"/>
              <w:jc w:val="center"/>
              <w:rPr>
                <w:color w:val="auto"/>
              </w:rPr>
            </w:pPr>
            <w:r w:rsidRPr="00737641">
              <w:rPr>
                <w:color w:val="auto"/>
              </w:rPr>
              <w:t xml:space="preserve">79 meses </w:t>
            </w:r>
          </w:p>
        </w:tc>
      </w:tr>
      <w:tr w:rsidR="004F397F" w:rsidRPr="00737641" w14:paraId="34918F1F" w14:textId="77777777" w:rsidTr="004550C3">
        <w:trPr>
          <w:trHeight w:val="340"/>
        </w:trPr>
        <w:tc>
          <w:tcPr>
            <w:tcW w:w="5949" w:type="dxa"/>
            <w:vAlign w:val="center"/>
          </w:tcPr>
          <w:p w14:paraId="6F4F864F" w14:textId="77777777" w:rsidR="004550C3" w:rsidRPr="00737641" w:rsidRDefault="004550C3" w:rsidP="004550C3">
            <w:pPr>
              <w:ind w:firstLine="0"/>
              <w:rPr>
                <w:b/>
                <w:color w:val="auto"/>
              </w:rPr>
            </w:pPr>
            <w:r w:rsidRPr="00737641">
              <w:rPr>
                <w:color w:val="auto"/>
              </w:rPr>
              <w:t xml:space="preserve">Magali </w:t>
            </w:r>
            <w:proofErr w:type="spellStart"/>
            <w:r w:rsidRPr="00737641">
              <w:rPr>
                <w:color w:val="auto"/>
              </w:rPr>
              <w:t>Sperling</w:t>
            </w:r>
            <w:proofErr w:type="spellEnd"/>
            <w:r w:rsidRPr="00737641">
              <w:rPr>
                <w:color w:val="auto"/>
              </w:rPr>
              <w:t xml:space="preserve"> Beck</w:t>
            </w:r>
          </w:p>
        </w:tc>
        <w:tc>
          <w:tcPr>
            <w:tcW w:w="3111" w:type="dxa"/>
            <w:vAlign w:val="center"/>
          </w:tcPr>
          <w:p w14:paraId="58E06BB9" w14:textId="77777777" w:rsidR="004550C3" w:rsidRPr="00737641" w:rsidRDefault="004550C3" w:rsidP="004550C3">
            <w:pPr>
              <w:ind w:firstLine="0"/>
              <w:jc w:val="center"/>
              <w:rPr>
                <w:color w:val="auto"/>
              </w:rPr>
            </w:pPr>
            <w:r w:rsidRPr="00737641">
              <w:rPr>
                <w:color w:val="auto"/>
              </w:rPr>
              <w:t xml:space="preserve">99 meses </w:t>
            </w:r>
          </w:p>
        </w:tc>
      </w:tr>
      <w:tr w:rsidR="004F397F" w:rsidRPr="00737641" w14:paraId="0DAB6483" w14:textId="77777777" w:rsidTr="004550C3">
        <w:trPr>
          <w:trHeight w:val="340"/>
        </w:trPr>
        <w:tc>
          <w:tcPr>
            <w:tcW w:w="5949" w:type="dxa"/>
            <w:vAlign w:val="center"/>
          </w:tcPr>
          <w:p w14:paraId="4F2C55DA" w14:textId="77777777" w:rsidR="004550C3" w:rsidRPr="00737641" w:rsidRDefault="004550C3" w:rsidP="004550C3">
            <w:pPr>
              <w:ind w:firstLine="0"/>
              <w:rPr>
                <w:b/>
                <w:color w:val="auto"/>
              </w:rPr>
            </w:pPr>
            <w:proofErr w:type="spellStart"/>
            <w:r w:rsidRPr="00737641">
              <w:rPr>
                <w:color w:val="auto"/>
              </w:rPr>
              <w:t>Mailce</w:t>
            </w:r>
            <w:proofErr w:type="spellEnd"/>
            <w:r w:rsidRPr="00737641">
              <w:rPr>
                <w:color w:val="auto"/>
              </w:rPr>
              <w:t xml:space="preserve"> Borges Mota</w:t>
            </w:r>
          </w:p>
        </w:tc>
        <w:tc>
          <w:tcPr>
            <w:tcW w:w="3111" w:type="dxa"/>
            <w:vAlign w:val="center"/>
          </w:tcPr>
          <w:p w14:paraId="72E671DF" w14:textId="77777777" w:rsidR="004550C3" w:rsidRPr="00737641" w:rsidRDefault="004550C3" w:rsidP="004550C3">
            <w:pPr>
              <w:ind w:firstLine="0"/>
              <w:jc w:val="center"/>
              <w:rPr>
                <w:color w:val="auto"/>
              </w:rPr>
            </w:pPr>
            <w:r w:rsidRPr="00737641">
              <w:rPr>
                <w:color w:val="auto"/>
              </w:rPr>
              <w:t xml:space="preserve">253 meses </w:t>
            </w:r>
          </w:p>
        </w:tc>
      </w:tr>
      <w:tr w:rsidR="004F397F" w:rsidRPr="00737641" w14:paraId="56602759" w14:textId="77777777" w:rsidTr="004550C3">
        <w:trPr>
          <w:trHeight w:val="340"/>
        </w:trPr>
        <w:tc>
          <w:tcPr>
            <w:tcW w:w="5949" w:type="dxa"/>
            <w:vAlign w:val="center"/>
          </w:tcPr>
          <w:p w14:paraId="033BA9AB" w14:textId="77777777" w:rsidR="004550C3" w:rsidRPr="00737641" w:rsidRDefault="004550C3" w:rsidP="004550C3">
            <w:pPr>
              <w:ind w:firstLine="0"/>
              <w:rPr>
                <w:b/>
                <w:bCs/>
                <w:color w:val="auto"/>
              </w:rPr>
            </w:pPr>
            <w:r w:rsidRPr="00737641">
              <w:rPr>
                <w:color w:val="auto"/>
              </w:rPr>
              <w:t xml:space="preserve">Marcos Antônio Morgado de Oliveira </w:t>
            </w:r>
          </w:p>
        </w:tc>
        <w:tc>
          <w:tcPr>
            <w:tcW w:w="3111" w:type="dxa"/>
            <w:vAlign w:val="center"/>
          </w:tcPr>
          <w:p w14:paraId="22E8C1D1" w14:textId="77777777" w:rsidR="004550C3" w:rsidRPr="00737641" w:rsidRDefault="004550C3" w:rsidP="004550C3">
            <w:pPr>
              <w:ind w:firstLine="0"/>
              <w:jc w:val="center"/>
              <w:rPr>
                <w:color w:val="auto"/>
              </w:rPr>
            </w:pPr>
            <w:r w:rsidRPr="00737641">
              <w:rPr>
                <w:color w:val="auto"/>
              </w:rPr>
              <w:t>84 meses</w:t>
            </w:r>
          </w:p>
        </w:tc>
      </w:tr>
      <w:tr w:rsidR="004F397F" w:rsidRPr="00737641" w14:paraId="67F1096D" w14:textId="77777777" w:rsidTr="004550C3">
        <w:trPr>
          <w:trHeight w:val="340"/>
        </w:trPr>
        <w:tc>
          <w:tcPr>
            <w:tcW w:w="5949" w:type="dxa"/>
            <w:vAlign w:val="center"/>
          </w:tcPr>
          <w:p w14:paraId="41D2698F" w14:textId="77777777" w:rsidR="004550C3" w:rsidRPr="00737641" w:rsidRDefault="004550C3" w:rsidP="004550C3">
            <w:pPr>
              <w:ind w:firstLine="0"/>
              <w:rPr>
                <w:b/>
                <w:color w:val="auto"/>
              </w:rPr>
            </w:pPr>
            <w:r w:rsidRPr="00737641">
              <w:rPr>
                <w:color w:val="auto"/>
              </w:rPr>
              <w:t xml:space="preserve">Maria Ester </w:t>
            </w:r>
            <w:proofErr w:type="spellStart"/>
            <w:r w:rsidRPr="00737641">
              <w:rPr>
                <w:color w:val="auto"/>
              </w:rPr>
              <w:t>Wollstein</w:t>
            </w:r>
            <w:proofErr w:type="spellEnd"/>
            <w:r w:rsidRPr="00737641">
              <w:rPr>
                <w:color w:val="auto"/>
              </w:rPr>
              <w:t xml:space="preserve"> Moritz</w:t>
            </w:r>
          </w:p>
        </w:tc>
        <w:tc>
          <w:tcPr>
            <w:tcW w:w="3111" w:type="dxa"/>
            <w:vAlign w:val="center"/>
          </w:tcPr>
          <w:p w14:paraId="40285FD3" w14:textId="77777777" w:rsidR="004550C3" w:rsidRPr="00737641" w:rsidRDefault="004550C3" w:rsidP="004550C3">
            <w:pPr>
              <w:ind w:firstLine="0"/>
              <w:jc w:val="center"/>
              <w:rPr>
                <w:color w:val="auto"/>
              </w:rPr>
            </w:pPr>
            <w:r w:rsidRPr="00737641">
              <w:rPr>
                <w:color w:val="auto"/>
              </w:rPr>
              <w:t xml:space="preserve">90 meses </w:t>
            </w:r>
          </w:p>
        </w:tc>
      </w:tr>
      <w:tr w:rsidR="004F397F" w:rsidRPr="00737641" w14:paraId="38A8DAC7" w14:textId="77777777" w:rsidTr="004550C3">
        <w:trPr>
          <w:trHeight w:val="340"/>
        </w:trPr>
        <w:tc>
          <w:tcPr>
            <w:tcW w:w="5949" w:type="dxa"/>
            <w:vAlign w:val="center"/>
          </w:tcPr>
          <w:p w14:paraId="25038A65" w14:textId="77777777" w:rsidR="004550C3" w:rsidRPr="00737641" w:rsidRDefault="004550C3" w:rsidP="004550C3">
            <w:pPr>
              <w:ind w:firstLine="0"/>
              <w:rPr>
                <w:b/>
                <w:color w:val="auto"/>
              </w:rPr>
            </w:pPr>
            <w:r w:rsidRPr="00737641">
              <w:rPr>
                <w:color w:val="auto"/>
              </w:rPr>
              <w:t xml:space="preserve">Maria Lúcia </w:t>
            </w:r>
            <w:proofErr w:type="spellStart"/>
            <w:r w:rsidRPr="00737641">
              <w:rPr>
                <w:color w:val="auto"/>
              </w:rPr>
              <w:t>Milléo</w:t>
            </w:r>
            <w:proofErr w:type="spellEnd"/>
            <w:r w:rsidRPr="00737641">
              <w:rPr>
                <w:color w:val="auto"/>
              </w:rPr>
              <w:t xml:space="preserve"> Martins</w:t>
            </w:r>
          </w:p>
        </w:tc>
        <w:tc>
          <w:tcPr>
            <w:tcW w:w="3111" w:type="dxa"/>
            <w:vAlign w:val="center"/>
          </w:tcPr>
          <w:p w14:paraId="13E0F878" w14:textId="77777777" w:rsidR="004550C3" w:rsidRPr="00737641" w:rsidRDefault="004550C3" w:rsidP="004550C3">
            <w:pPr>
              <w:ind w:firstLine="0"/>
              <w:jc w:val="center"/>
              <w:rPr>
                <w:color w:val="auto"/>
              </w:rPr>
            </w:pPr>
            <w:r w:rsidRPr="00737641">
              <w:rPr>
                <w:color w:val="auto"/>
              </w:rPr>
              <w:t xml:space="preserve">273 meses </w:t>
            </w:r>
          </w:p>
        </w:tc>
      </w:tr>
      <w:tr w:rsidR="004F397F" w:rsidRPr="00737641" w14:paraId="1C3B9448" w14:textId="77777777" w:rsidTr="004550C3">
        <w:trPr>
          <w:trHeight w:val="340"/>
        </w:trPr>
        <w:tc>
          <w:tcPr>
            <w:tcW w:w="5949" w:type="dxa"/>
            <w:vAlign w:val="center"/>
          </w:tcPr>
          <w:p w14:paraId="40DDCD33" w14:textId="77777777" w:rsidR="004550C3" w:rsidRPr="00737641" w:rsidRDefault="004550C3" w:rsidP="004550C3">
            <w:pPr>
              <w:ind w:firstLine="0"/>
              <w:rPr>
                <w:b/>
                <w:color w:val="auto"/>
              </w:rPr>
            </w:pPr>
            <w:r w:rsidRPr="00737641">
              <w:rPr>
                <w:color w:val="auto"/>
              </w:rPr>
              <w:t>Maria Lúcia Barbosa de Vasconcellos</w:t>
            </w:r>
          </w:p>
        </w:tc>
        <w:tc>
          <w:tcPr>
            <w:tcW w:w="3111" w:type="dxa"/>
            <w:vAlign w:val="center"/>
          </w:tcPr>
          <w:p w14:paraId="1815ED41" w14:textId="77777777" w:rsidR="004550C3" w:rsidRPr="00737641" w:rsidRDefault="004550C3" w:rsidP="004550C3">
            <w:pPr>
              <w:ind w:firstLine="0"/>
              <w:jc w:val="center"/>
              <w:rPr>
                <w:color w:val="auto"/>
              </w:rPr>
            </w:pPr>
            <w:r w:rsidRPr="00737641">
              <w:rPr>
                <w:color w:val="auto"/>
              </w:rPr>
              <w:t>253 meses</w:t>
            </w:r>
          </w:p>
        </w:tc>
      </w:tr>
      <w:tr w:rsidR="004F397F" w:rsidRPr="00737641" w14:paraId="0CB881A1" w14:textId="77777777" w:rsidTr="004550C3">
        <w:trPr>
          <w:trHeight w:val="283"/>
        </w:trPr>
        <w:tc>
          <w:tcPr>
            <w:tcW w:w="5949" w:type="dxa"/>
            <w:vAlign w:val="center"/>
          </w:tcPr>
          <w:p w14:paraId="34B45471" w14:textId="77777777" w:rsidR="004550C3" w:rsidRPr="00737641" w:rsidRDefault="004550C3" w:rsidP="004550C3">
            <w:pPr>
              <w:ind w:firstLine="0"/>
              <w:rPr>
                <w:b/>
                <w:color w:val="auto"/>
              </w:rPr>
            </w:pPr>
            <w:r w:rsidRPr="00737641">
              <w:rPr>
                <w:color w:val="auto"/>
              </w:rPr>
              <w:t xml:space="preserve">Maria Rita </w:t>
            </w:r>
            <w:proofErr w:type="spellStart"/>
            <w:r w:rsidRPr="00737641">
              <w:rPr>
                <w:color w:val="auto"/>
              </w:rPr>
              <w:t>Drumond</w:t>
            </w:r>
            <w:proofErr w:type="spellEnd"/>
            <w:r w:rsidRPr="00737641">
              <w:rPr>
                <w:color w:val="auto"/>
              </w:rPr>
              <w:t xml:space="preserve"> Viana</w:t>
            </w:r>
          </w:p>
        </w:tc>
        <w:tc>
          <w:tcPr>
            <w:tcW w:w="3111" w:type="dxa"/>
            <w:vAlign w:val="center"/>
          </w:tcPr>
          <w:p w14:paraId="05183511" w14:textId="77777777" w:rsidR="004550C3" w:rsidRPr="00737641" w:rsidRDefault="004550C3" w:rsidP="004550C3">
            <w:pPr>
              <w:ind w:firstLine="0"/>
              <w:jc w:val="center"/>
              <w:rPr>
                <w:color w:val="auto"/>
              </w:rPr>
            </w:pPr>
            <w:r w:rsidRPr="00737641">
              <w:rPr>
                <w:color w:val="auto"/>
              </w:rPr>
              <w:t>25 meses</w:t>
            </w:r>
          </w:p>
        </w:tc>
      </w:tr>
      <w:tr w:rsidR="004F397F" w:rsidRPr="00737641" w14:paraId="42CF497F" w14:textId="77777777" w:rsidTr="004550C3">
        <w:trPr>
          <w:trHeight w:val="340"/>
        </w:trPr>
        <w:tc>
          <w:tcPr>
            <w:tcW w:w="5949" w:type="dxa"/>
            <w:vAlign w:val="center"/>
          </w:tcPr>
          <w:p w14:paraId="1D51B6A9" w14:textId="77777777" w:rsidR="004550C3" w:rsidRPr="00737641" w:rsidRDefault="004550C3" w:rsidP="004550C3">
            <w:pPr>
              <w:ind w:firstLine="0"/>
              <w:rPr>
                <w:b/>
                <w:color w:val="auto"/>
              </w:rPr>
            </w:pPr>
            <w:r w:rsidRPr="00737641">
              <w:rPr>
                <w:color w:val="auto"/>
              </w:rPr>
              <w:t>Raquel Carolina Souza Ferraz D’Ely</w:t>
            </w:r>
          </w:p>
        </w:tc>
        <w:tc>
          <w:tcPr>
            <w:tcW w:w="3111" w:type="dxa"/>
            <w:vAlign w:val="center"/>
          </w:tcPr>
          <w:p w14:paraId="62D93B92" w14:textId="77777777" w:rsidR="004550C3" w:rsidRPr="00737641" w:rsidRDefault="004550C3" w:rsidP="004550C3">
            <w:pPr>
              <w:ind w:firstLine="0"/>
              <w:jc w:val="center"/>
              <w:rPr>
                <w:color w:val="auto"/>
              </w:rPr>
            </w:pPr>
            <w:r w:rsidRPr="00737641">
              <w:rPr>
                <w:color w:val="auto"/>
              </w:rPr>
              <w:t xml:space="preserve">90 meses </w:t>
            </w:r>
          </w:p>
        </w:tc>
      </w:tr>
      <w:tr w:rsidR="004F397F" w:rsidRPr="00737641" w14:paraId="7D300A8F" w14:textId="77777777" w:rsidTr="004550C3">
        <w:trPr>
          <w:trHeight w:val="340"/>
        </w:trPr>
        <w:tc>
          <w:tcPr>
            <w:tcW w:w="5949" w:type="dxa"/>
            <w:vAlign w:val="center"/>
          </w:tcPr>
          <w:p w14:paraId="254377D6" w14:textId="77777777" w:rsidR="004550C3" w:rsidRPr="00737641" w:rsidRDefault="004550C3" w:rsidP="004550C3">
            <w:pPr>
              <w:ind w:firstLine="0"/>
              <w:rPr>
                <w:b/>
                <w:color w:val="auto"/>
              </w:rPr>
            </w:pPr>
            <w:r w:rsidRPr="00737641">
              <w:rPr>
                <w:color w:val="auto"/>
              </w:rPr>
              <w:t>Rosane Silveira</w:t>
            </w:r>
          </w:p>
        </w:tc>
        <w:tc>
          <w:tcPr>
            <w:tcW w:w="3111" w:type="dxa"/>
            <w:vAlign w:val="center"/>
          </w:tcPr>
          <w:p w14:paraId="28591965" w14:textId="77777777" w:rsidR="004550C3" w:rsidRPr="00737641" w:rsidRDefault="004550C3" w:rsidP="004550C3">
            <w:pPr>
              <w:ind w:firstLine="0"/>
              <w:jc w:val="center"/>
              <w:rPr>
                <w:color w:val="auto"/>
              </w:rPr>
            </w:pPr>
            <w:r w:rsidRPr="00737641">
              <w:rPr>
                <w:color w:val="auto"/>
              </w:rPr>
              <w:t xml:space="preserve">90 meses </w:t>
            </w:r>
          </w:p>
        </w:tc>
      </w:tr>
    </w:tbl>
    <w:p w14:paraId="2A295089" w14:textId="77777777" w:rsidR="0007208F" w:rsidRPr="00737641" w:rsidRDefault="0007208F" w:rsidP="00FE4633">
      <w:pPr>
        <w:pStyle w:val="Ttulo2"/>
        <w:numPr>
          <w:ilvl w:val="1"/>
          <w:numId w:val="63"/>
        </w:numPr>
        <w:spacing w:line="240" w:lineRule="auto"/>
        <w:ind w:left="1134" w:hanging="567"/>
        <w:rPr>
          <w:color w:val="auto"/>
        </w:rPr>
      </w:pPr>
      <w:bookmarkStart w:id="58" w:name="_Toc462243207"/>
      <w:bookmarkEnd w:id="54"/>
      <w:bookmarkEnd w:id="55"/>
      <w:r w:rsidRPr="00737641">
        <w:rPr>
          <w:color w:val="auto"/>
        </w:rPr>
        <w:lastRenderedPageBreak/>
        <w:t>Relação entre o número de docentes e o número de estudantes</w:t>
      </w:r>
      <w:bookmarkEnd w:id="58"/>
      <w:r w:rsidRPr="00737641">
        <w:rPr>
          <w:color w:val="auto"/>
        </w:rPr>
        <w:t xml:space="preserve"> </w:t>
      </w:r>
    </w:p>
    <w:p w14:paraId="327B3E41" w14:textId="08022494" w:rsidR="0007208F" w:rsidRPr="00737641" w:rsidRDefault="0007208F" w:rsidP="004F397F">
      <w:pPr>
        <w:spacing w:line="240" w:lineRule="auto"/>
        <w:rPr>
          <w:color w:val="auto"/>
        </w:rPr>
      </w:pPr>
      <w:r w:rsidRPr="00737641">
        <w:rPr>
          <w:color w:val="auto"/>
        </w:rPr>
        <w:t xml:space="preserve">São atualmente </w:t>
      </w:r>
      <w:r w:rsidR="00D95224" w:rsidRPr="00737641">
        <w:rPr>
          <w:color w:val="auto"/>
        </w:rPr>
        <w:t>vinte e um</w:t>
      </w:r>
      <w:r w:rsidRPr="00737641">
        <w:rPr>
          <w:color w:val="auto"/>
        </w:rPr>
        <w:t xml:space="preserve"> professores DE que lecionam no curso de </w:t>
      </w:r>
      <w:r w:rsidR="0014128E">
        <w:rPr>
          <w:color w:val="auto"/>
        </w:rPr>
        <w:t xml:space="preserve">Letras – Inglês </w:t>
      </w:r>
      <w:r w:rsidR="00430FCB" w:rsidRPr="00737641">
        <w:rPr>
          <w:color w:val="auto"/>
        </w:rPr>
        <w:t xml:space="preserve">(Bacharelado e </w:t>
      </w:r>
      <w:r w:rsidR="00873837" w:rsidRPr="00737641">
        <w:rPr>
          <w:color w:val="auto"/>
        </w:rPr>
        <w:t>Licenciatura</w:t>
      </w:r>
      <w:proofErr w:type="gramStart"/>
      <w:r w:rsidR="00430FCB" w:rsidRPr="00737641">
        <w:rPr>
          <w:color w:val="auto"/>
        </w:rPr>
        <w:t>)</w:t>
      </w:r>
      <w:proofErr w:type="gramEnd"/>
      <w:r w:rsidR="00430FCB" w:rsidRPr="00737641">
        <w:rPr>
          <w:rStyle w:val="Refdenotaderodap"/>
          <w:color w:val="auto"/>
        </w:rPr>
        <w:footnoteReference w:id="9"/>
      </w:r>
      <w:r w:rsidRPr="00737641">
        <w:rPr>
          <w:color w:val="auto"/>
        </w:rPr>
        <w:t xml:space="preserve">, desconsiderando professores de outros departamentos que </w:t>
      </w:r>
      <w:r w:rsidR="00D95224" w:rsidRPr="00737641">
        <w:rPr>
          <w:color w:val="auto"/>
        </w:rPr>
        <w:t xml:space="preserve">atuam nas disciplinas de Organização Escolar, Psicologia Educacional, Didática, </w:t>
      </w:r>
      <w:r w:rsidRPr="00737641">
        <w:rPr>
          <w:color w:val="auto"/>
        </w:rPr>
        <w:t xml:space="preserve"> </w:t>
      </w:r>
      <w:r w:rsidR="00D95224" w:rsidRPr="00737641">
        <w:rPr>
          <w:color w:val="auto"/>
        </w:rPr>
        <w:t>Metodologia, Lib</w:t>
      </w:r>
      <w:r w:rsidR="00430FCB" w:rsidRPr="00737641">
        <w:rPr>
          <w:color w:val="auto"/>
        </w:rPr>
        <w:t>ras, Estágio Supervisionado I,</w:t>
      </w:r>
      <w:r w:rsidR="00D95224" w:rsidRPr="00737641">
        <w:rPr>
          <w:color w:val="auto"/>
        </w:rPr>
        <w:t xml:space="preserve"> Estágio Supervisionado II</w:t>
      </w:r>
      <w:r w:rsidR="00430FCB" w:rsidRPr="00737641">
        <w:rPr>
          <w:color w:val="auto"/>
        </w:rPr>
        <w:t>, bem como disciplinas optativas ou de outras áreas do DLLE que ministram disciplinas de Tronco Comum</w:t>
      </w:r>
      <w:r w:rsidR="00D95224" w:rsidRPr="00737641">
        <w:rPr>
          <w:color w:val="auto"/>
        </w:rPr>
        <w:t xml:space="preserve">. </w:t>
      </w:r>
      <w:r w:rsidRPr="00737641">
        <w:rPr>
          <w:color w:val="auto"/>
        </w:rPr>
        <w:t xml:space="preserve">O atual número de alunos regularmente matriculados é de </w:t>
      </w:r>
      <w:r w:rsidR="001E6BD2" w:rsidRPr="00737641">
        <w:rPr>
          <w:color w:val="auto"/>
        </w:rPr>
        <w:t>155</w:t>
      </w:r>
      <w:r w:rsidRPr="00737641">
        <w:rPr>
          <w:color w:val="auto"/>
        </w:rPr>
        <w:t xml:space="preserve"> (situação em </w:t>
      </w:r>
      <w:r w:rsidR="001E6BD2" w:rsidRPr="00737641">
        <w:rPr>
          <w:color w:val="auto"/>
        </w:rPr>
        <w:t>novembro</w:t>
      </w:r>
      <w:r w:rsidRPr="00737641">
        <w:rPr>
          <w:color w:val="auto"/>
        </w:rPr>
        <w:t xml:space="preserve"> de 2017).</w:t>
      </w:r>
    </w:p>
    <w:p w14:paraId="3703BEC7" w14:textId="77777777" w:rsidR="00EB7E34" w:rsidRPr="00737641" w:rsidRDefault="00EB7E34">
      <w:pPr>
        <w:ind w:firstLine="0"/>
        <w:jc w:val="left"/>
        <w:rPr>
          <w:color w:val="auto"/>
          <w:sz w:val="36"/>
          <w:szCs w:val="36"/>
        </w:rPr>
      </w:pPr>
      <w:bookmarkStart w:id="59" w:name="_Toc462243212"/>
      <w:r w:rsidRPr="00737641">
        <w:rPr>
          <w:color w:val="auto"/>
        </w:rPr>
        <w:br w:type="page"/>
      </w:r>
    </w:p>
    <w:p w14:paraId="2BCC99F2" w14:textId="724AB4B7" w:rsidR="0007208F" w:rsidRPr="00737641" w:rsidRDefault="0007208F" w:rsidP="00FE4633">
      <w:pPr>
        <w:pStyle w:val="Ttulo1"/>
        <w:numPr>
          <w:ilvl w:val="0"/>
          <w:numId w:val="63"/>
        </w:numPr>
        <w:spacing w:line="240" w:lineRule="auto"/>
        <w:ind w:left="1134" w:hanging="567"/>
        <w:rPr>
          <w:color w:val="auto"/>
        </w:rPr>
      </w:pPr>
      <w:r w:rsidRPr="00737641">
        <w:rPr>
          <w:color w:val="auto"/>
        </w:rPr>
        <w:lastRenderedPageBreak/>
        <w:t>INFRAESTRUTURA</w:t>
      </w:r>
      <w:bookmarkEnd w:id="59"/>
    </w:p>
    <w:p w14:paraId="474B29A0" w14:textId="02B8BD69" w:rsidR="0007208F" w:rsidRPr="00737641" w:rsidRDefault="0007208F" w:rsidP="006D55E5">
      <w:pPr>
        <w:pStyle w:val="Ttulo2"/>
        <w:numPr>
          <w:ilvl w:val="1"/>
          <w:numId w:val="38"/>
        </w:numPr>
        <w:tabs>
          <w:tab w:val="left" w:pos="1134"/>
        </w:tabs>
        <w:spacing w:line="240" w:lineRule="auto"/>
        <w:ind w:left="567" w:firstLine="0"/>
        <w:rPr>
          <w:color w:val="auto"/>
        </w:rPr>
      </w:pPr>
      <w:bookmarkStart w:id="60" w:name="_Toc462243214"/>
      <w:r w:rsidRPr="00737641">
        <w:rPr>
          <w:color w:val="auto"/>
        </w:rPr>
        <w:t>Espaços dedicados aos professores</w:t>
      </w:r>
      <w:bookmarkEnd w:id="60"/>
    </w:p>
    <w:p w14:paraId="7E631F6E" w14:textId="77777777" w:rsidR="0007208F" w:rsidRPr="00737641" w:rsidRDefault="0007208F" w:rsidP="006D55E5">
      <w:pPr>
        <w:pStyle w:val="Ttulo3"/>
        <w:numPr>
          <w:ilvl w:val="2"/>
          <w:numId w:val="38"/>
        </w:numPr>
        <w:tabs>
          <w:tab w:val="left" w:pos="1843"/>
        </w:tabs>
        <w:spacing w:line="240" w:lineRule="auto"/>
        <w:ind w:left="1134" w:firstLine="0"/>
        <w:rPr>
          <w:b w:val="0"/>
          <w:color w:val="auto"/>
        </w:rPr>
      </w:pPr>
      <w:bookmarkStart w:id="61" w:name="_Toc462243215"/>
      <w:r w:rsidRPr="00737641">
        <w:rPr>
          <w:b w:val="0"/>
          <w:color w:val="auto"/>
        </w:rPr>
        <w:t>Gabinetes de trabalho para professores tempo integral</w:t>
      </w:r>
      <w:bookmarkEnd w:id="61"/>
    </w:p>
    <w:p w14:paraId="3BB9CE00" w14:textId="5F52F2B8" w:rsidR="0007208F" w:rsidRPr="00737641" w:rsidRDefault="0007208F" w:rsidP="0023259B">
      <w:pPr>
        <w:spacing w:line="240" w:lineRule="auto"/>
        <w:rPr>
          <w:color w:val="auto"/>
        </w:rPr>
      </w:pPr>
      <w:r w:rsidRPr="00737641">
        <w:rPr>
          <w:color w:val="auto"/>
        </w:rPr>
        <w:t xml:space="preserve">Todos os professores que atuam no curso de </w:t>
      </w:r>
      <w:r w:rsidR="0014128E">
        <w:rPr>
          <w:color w:val="auto"/>
        </w:rPr>
        <w:t xml:space="preserve">Letras – Inglês </w:t>
      </w:r>
      <w:r w:rsidRPr="00737641">
        <w:rPr>
          <w:color w:val="auto"/>
        </w:rPr>
        <w:t xml:space="preserve">– </w:t>
      </w:r>
      <w:r w:rsidR="00731822" w:rsidRPr="00737641">
        <w:rPr>
          <w:color w:val="auto"/>
        </w:rPr>
        <w:t xml:space="preserve">Licenciatura </w:t>
      </w:r>
      <w:r w:rsidRPr="00737641">
        <w:rPr>
          <w:color w:val="auto"/>
        </w:rPr>
        <w:t xml:space="preserve">ocupam gabinetes no prédio B do CCE. São espaços compartilhados por dois ou mais professores, nos quais </w:t>
      </w:r>
      <w:proofErr w:type="gramStart"/>
      <w:r w:rsidRPr="00737641">
        <w:rPr>
          <w:color w:val="auto"/>
        </w:rPr>
        <w:t>são</w:t>
      </w:r>
      <w:proofErr w:type="gramEnd"/>
      <w:r w:rsidRPr="00737641">
        <w:rPr>
          <w:color w:val="auto"/>
        </w:rPr>
        <w:t xml:space="preserve"> disponibilizados computador conectado à internet, impressora, </w:t>
      </w:r>
      <w:r w:rsidR="00D73847" w:rsidRPr="00737641">
        <w:rPr>
          <w:color w:val="auto"/>
        </w:rPr>
        <w:t xml:space="preserve">armários, ar-condicionado, bancadas pessoais de trabalho, uma mesa pequena para reuniões com orientandos e alunos, </w:t>
      </w:r>
      <w:r w:rsidRPr="00737641">
        <w:rPr>
          <w:color w:val="auto"/>
        </w:rPr>
        <w:t>telefone, equipamentos e materiais de consumo diversos.</w:t>
      </w:r>
    </w:p>
    <w:p w14:paraId="21113976" w14:textId="77777777" w:rsidR="0007208F" w:rsidRPr="00737641" w:rsidRDefault="0007208F" w:rsidP="006D55E5">
      <w:pPr>
        <w:pStyle w:val="Ttulo3"/>
        <w:numPr>
          <w:ilvl w:val="2"/>
          <w:numId w:val="38"/>
        </w:numPr>
        <w:tabs>
          <w:tab w:val="left" w:pos="1843"/>
        </w:tabs>
        <w:spacing w:before="0" w:after="200" w:line="240" w:lineRule="auto"/>
        <w:ind w:left="1134" w:firstLine="0"/>
        <w:rPr>
          <w:b w:val="0"/>
          <w:color w:val="auto"/>
        </w:rPr>
      </w:pPr>
      <w:bookmarkStart w:id="62" w:name="_Toc462243216"/>
      <w:r w:rsidRPr="00737641">
        <w:rPr>
          <w:b w:val="0"/>
          <w:color w:val="auto"/>
        </w:rPr>
        <w:t>Salas de reunião</w:t>
      </w:r>
      <w:bookmarkEnd w:id="62"/>
    </w:p>
    <w:p w14:paraId="2CD62941" w14:textId="0C3661B3" w:rsidR="0007208F" w:rsidRPr="00737641" w:rsidRDefault="0007208F" w:rsidP="0023259B">
      <w:pPr>
        <w:spacing w:line="240" w:lineRule="auto"/>
        <w:rPr>
          <w:color w:val="auto"/>
        </w:rPr>
      </w:pPr>
      <w:r w:rsidRPr="00737641">
        <w:rPr>
          <w:color w:val="auto"/>
        </w:rPr>
        <w:t xml:space="preserve">Os professores do Curso de </w:t>
      </w:r>
      <w:r w:rsidR="0014128E">
        <w:rPr>
          <w:color w:val="auto"/>
        </w:rPr>
        <w:t>Letras – Inglês</w:t>
      </w:r>
      <w:r w:rsidRPr="00737641">
        <w:rPr>
          <w:color w:val="auto"/>
        </w:rPr>
        <w:t xml:space="preserve"> possuem duas salas de reuniões, sendo que uma delas está localizada no térreo do Bloco A, de nº 011, e a outra no primeiro andar do Bloco B, de nº 117. A sala nº 011 possui um computador, um aparelho de ar condicionado, um televisor</w:t>
      </w:r>
      <w:r w:rsidR="00D73847" w:rsidRPr="00737641">
        <w:rPr>
          <w:color w:val="auto"/>
        </w:rPr>
        <w:t xml:space="preserve"> grande (para a eventual projeção de slides/informações)</w:t>
      </w:r>
      <w:r w:rsidRPr="00737641">
        <w:rPr>
          <w:color w:val="auto"/>
        </w:rPr>
        <w:t>, uma mesa e comporta cerca de cinquenta pessoas. A sala nº 117 possui uma mesa retangular para reuniões que comporta cerca de vinte participantes, um computador, um televisor</w:t>
      </w:r>
      <w:r w:rsidR="009A42D7" w:rsidRPr="00737641">
        <w:rPr>
          <w:color w:val="auto"/>
        </w:rPr>
        <w:t xml:space="preserve"> (para a eventual projeção de slides/informações)</w:t>
      </w:r>
      <w:r w:rsidRPr="00737641">
        <w:rPr>
          <w:color w:val="auto"/>
        </w:rPr>
        <w:t xml:space="preserve">, </w:t>
      </w:r>
      <w:proofErr w:type="gramStart"/>
      <w:r w:rsidRPr="00737641">
        <w:rPr>
          <w:color w:val="auto"/>
        </w:rPr>
        <w:t>um aparelho de ar condicionado e estantes de livros</w:t>
      </w:r>
      <w:proofErr w:type="gramEnd"/>
      <w:r w:rsidRPr="00737641">
        <w:rPr>
          <w:color w:val="auto"/>
        </w:rPr>
        <w:t>.</w:t>
      </w:r>
    </w:p>
    <w:p w14:paraId="2F8DB4D6" w14:textId="77777777" w:rsidR="0007208F" w:rsidRPr="00737641" w:rsidRDefault="0007208F" w:rsidP="006D55E5">
      <w:pPr>
        <w:pStyle w:val="Ttulo3"/>
        <w:numPr>
          <w:ilvl w:val="2"/>
          <w:numId w:val="38"/>
        </w:numPr>
        <w:tabs>
          <w:tab w:val="left" w:pos="1843"/>
        </w:tabs>
        <w:spacing w:before="0" w:after="200" w:line="240" w:lineRule="auto"/>
        <w:ind w:left="1134" w:firstLine="0"/>
        <w:rPr>
          <w:b w:val="0"/>
          <w:color w:val="auto"/>
        </w:rPr>
      </w:pPr>
      <w:bookmarkStart w:id="63" w:name="_Toc462243217"/>
      <w:r w:rsidRPr="00737641">
        <w:rPr>
          <w:b w:val="0"/>
          <w:color w:val="auto"/>
        </w:rPr>
        <w:t>Espaços de socialização</w:t>
      </w:r>
      <w:bookmarkEnd w:id="63"/>
    </w:p>
    <w:p w14:paraId="6A5F50C7" w14:textId="4524002B" w:rsidR="0007208F" w:rsidRPr="00737641" w:rsidRDefault="0007208F" w:rsidP="0023259B">
      <w:pPr>
        <w:spacing w:line="240" w:lineRule="auto"/>
        <w:ind w:firstLine="567"/>
        <w:rPr>
          <w:color w:val="auto"/>
        </w:rPr>
      </w:pPr>
      <w:r w:rsidRPr="00737641">
        <w:rPr>
          <w:color w:val="auto"/>
        </w:rPr>
        <w:t xml:space="preserve">Os professores de Inglês dispõem de espaços de socialização, quais sejam: uma copa e uma sala de professores. A copa possui geladeira, micro-ondas, um fogão de duas bocas, </w:t>
      </w:r>
      <w:proofErr w:type="gramStart"/>
      <w:r w:rsidRPr="00737641">
        <w:rPr>
          <w:color w:val="auto"/>
        </w:rPr>
        <w:t>pia,</w:t>
      </w:r>
      <w:proofErr w:type="gramEnd"/>
      <w:r w:rsidRPr="00737641">
        <w:rPr>
          <w:color w:val="auto"/>
        </w:rPr>
        <w:t xml:space="preserve"> um filtro de água, armários e uma pequena mesa onde são servidos diariamente chá, café e biscoitos. A sala de professores</w:t>
      </w:r>
      <w:r w:rsidR="003362F7" w:rsidRPr="00737641">
        <w:rPr>
          <w:color w:val="auto"/>
        </w:rPr>
        <w:t xml:space="preserve"> (sala 106 do prédio CCE-B)</w:t>
      </w:r>
      <w:r w:rsidRPr="00737641">
        <w:rPr>
          <w:color w:val="auto"/>
        </w:rPr>
        <w:t>, anexa à copa, possui dois sofás, um filtro de água, um balcão, onde é servido café, além de possuir também uma máquina de café em cápsulas.</w:t>
      </w:r>
    </w:p>
    <w:p w14:paraId="65FCA81C" w14:textId="77777777" w:rsidR="0007208F" w:rsidRPr="00737641" w:rsidRDefault="0007208F" w:rsidP="006D55E5">
      <w:pPr>
        <w:pStyle w:val="Ttulo3"/>
        <w:numPr>
          <w:ilvl w:val="2"/>
          <w:numId w:val="38"/>
        </w:numPr>
        <w:tabs>
          <w:tab w:val="left" w:pos="1843"/>
        </w:tabs>
        <w:spacing w:before="0" w:after="200" w:line="240" w:lineRule="auto"/>
        <w:ind w:left="1134" w:firstLine="0"/>
        <w:rPr>
          <w:b w:val="0"/>
          <w:color w:val="auto"/>
        </w:rPr>
      </w:pPr>
      <w:bookmarkStart w:id="64" w:name="_Toc462243218"/>
      <w:r w:rsidRPr="00737641">
        <w:rPr>
          <w:b w:val="0"/>
          <w:color w:val="auto"/>
        </w:rPr>
        <w:t>Serviços de auxílio à docência</w:t>
      </w:r>
      <w:bookmarkEnd w:id="64"/>
    </w:p>
    <w:p w14:paraId="28CA34C2" w14:textId="77777777" w:rsidR="0007208F" w:rsidRPr="00737641" w:rsidRDefault="0007208F" w:rsidP="0023259B">
      <w:pPr>
        <w:spacing w:line="240" w:lineRule="auto"/>
        <w:ind w:firstLine="567"/>
        <w:rPr>
          <w:color w:val="auto"/>
        </w:rPr>
      </w:pPr>
      <w:r w:rsidRPr="00737641">
        <w:rPr>
          <w:color w:val="auto"/>
        </w:rPr>
        <w:t>Os professores de Inglês contam com os seguintes serviços de auxílio à docência:</w:t>
      </w:r>
    </w:p>
    <w:p w14:paraId="7056B03E" w14:textId="03715470" w:rsidR="0007208F" w:rsidRPr="00737641" w:rsidRDefault="0007208F" w:rsidP="0023259B">
      <w:pPr>
        <w:pStyle w:val="PargrafodaLista"/>
        <w:numPr>
          <w:ilvl w:val="0"/>
          <w:numId w:val="4"/>
        </w:numPr>
        <w:tabs>
          <w:tab w:val="left" w:pos="1134"/>
        </w:tabs>
        <w:spacing w:line="240" w:lineRule="auto"/>
        <w:ind w:left="851" w:firstLine="0"/>
        <w:rPr>
          <w:color w:val="auto"/>
        </w:rPr>
      </w:pPr>
      <w:r w:rsidRPr="00737641">
        <w:rPr>
          <w:color w:val="auto"/>
        </w:rPr>
        <w:t xml:space="preserve">Serviços de secretaria: cerca de cinco </w:t>
      </w:r>
      <w:r w:rsidR="003362F7" w:rsidRPr="00737641">
        <w:rPr>
          <w:color w:val="auto"/>
        </w:rPr>
        <w:t>alunos</w:t>
      </w:r>
      <w:r w:rsidRPr="00737641">
        <w:rPr>
          <w:color w:val="auto"/>
        </w:rPr>
        <w:t xml:space="preserve">-bolsistas da área de Letras prestam serviços administrativos e fornecem materiais de auxílio às aulas, como canetas recarregáveis para quadro branco, </w:t>
      </w:r>
      <w:r w:rsidR="003D28DB" w:rsidRPr="00737641">
        <w:rPr>
          <w:color w:val="auto"/>
        </w:rPr>
        <w:t>papel almaço, envelopes, clipes.</w:t>
      </w:r>
    </w:p>
    <w:p w14:paraId="48B43C73" w14:textId="593F5D38" w:rsidR="0007208F" w:rsidRPr="00737641" w:rsidRDefault="00A0507A" w:rsidP="0023259B">
      <w:pPr>
        <w:pStyle w:val="PargrafodaLista"/>
        <w:numPr>
          <w:ilvl w:val="0"/>
          <w:numId w:val="4"/>
        </w:numPr>
        <w:tabs>
          <w:tab w:val="left" w:pos="1134"/>
        </w:tabs>
        <w:spacing w:line="240" w:lineRule="auto"/>
        <w:ind w:left="851" w:firstLine="0"/>
        <w:rPr>
          <w:color w:val="auto"/>
        </w:rPr>
      </w:pPr>
      <w:r w:rsidRPr="00737641">
        <w:rPr>
          <w:color w:val="auto"/>
        </w:rPr>
        <w:t>Serviços de TI: um</w:t>
      </w:r>
      <w:r w:rsidR="0007208F" w:rsidRPr="00737641">
        <w:rPr>
          <w:color w:val="auto"/>
        </w:rPr>
        <w:t xml:space="preserve"> </w:t>
      </w:r>
      <w:r w:rsidR="003362F7" w:rsidRPr="00737641">
        <w:rPr>
          <w:color w:val="auto"/>
        </w:rPr>
        <w:t>aluno</w:t>
      </w:r>
      <w:r w:rsidR="0007208F" w:rsidRPr="00737641">
        <w:rPr>
          <w:color w:val="auto"/>
        </w:rPr>
        <w:t xml:space="preserve">-bolsista da área dos cursos de Ciência da Computação e Sistemas de Informação </w:t>
      </w:r>
      <w:proofErr w:type="gramStart"/>
      <w:r w:rsidR="0007208F" w:rsidRPr="00737641">
        <w:rPr>
          <w:color w:val="auto"/>
        </w:rPr>
        <w:t>auxilia</w:t>
      </w:r>
      <w:proofErr w:type="gramEnd"/>
      <w:r w:rsidR="0007208F" w:rsidRPr="00737641">
        <w:rPr>
          <w:color w:val="auto"/>
        </w:rPr>
        <w:t xml:space="preserve"> os docentes em questões de</w:t>
      </w:r>
      <w:r w:rsidR="003D28DB" w:rsidRPr="00737641">
        <w:rPr>
          <w:color w:val="auto"/>
        </w:rPr>
        <w:t xml:space="preserve"> informática.</w:t>
      </w:r>
    </w:p>
    <w:p w14:paraId="457FE06B" w14:textId="590BE95A" w:rsidR="0007208F" w:rsidRPr="00737641" w:rsidRDefault="0007208F" w:rsidP="0023259B">
      <w:pPr>
        <w:pStyle w:val="PargrafodaLista"/>
        <w:numPr>
          <w:ilvl w:val="0"/>
          <w:numId w:val="4"/>
        </w:numPr>
        <w:tabs>
          <w:tab w:val="left" w:pos="1134"/>
        </w:tabs>
        <w:spacing w:line="240" w:lineRule="auto"/>
        <w:ind w:left="851" w:firstLine="0"/>
        <w:rPr>
          <w:color w:val="auto"/>
        </w:rPr>
      </w:pPr>
      <w:r w:rsidRPr="00737641">
        <w:rPr>
          <w:color w:val="auto"/>
        </w:rPr>
        <w:t xml:space="preserve">Serviços de impressão e digitalização: </w:t>
      </w:r>
      <w:r w:rsidR="00A0507A" w:rsidRPr="00737641">
        <w:rPr>
          <w:color w:val="auto"/>
        </w:rPr>
        <w:t>dois</w:t>
      </w:r>
      <w:r w:rsidRPr="00737641">
        <w:rPr>
          <w:color w:val="auto"/>
        </w:rPr>
        <w:t xml:space="preserve"> </w:t>
      </w:r>
      <w:r w:rsidR="003362F7" w:rsidRPr="00737641">
        <w:rPr>
          <w:color w:val="auto"/>
        </w:rPr>
        <w:t>alunos</w:t>
      </w:r>
      <w:r w:rsidRPr="00737641">
        <w:rPr>
          <w:color w:val="auto"/>
        </w:rPr>
        <w:t>-bolsistas estão dedicados a serviços de impressão, digitalização e fotocóp</w:t>
      </w:r>
      <w:r w:rsidR="003D28DB" w:rsidRPr="00737641">
        <w:rPr>
          <w:color w:val="auto"/>
        </w:rPr>
        <w:t>ia, realizados na Sala de Xerox.</w:t>
      </w:r>
      <w:r w:rsidR="003362F7" w:rsidRPr="00737641">
        <w:rPr>
          <w:color w:val="auto"/>
        </w:rPr>
        <w:t xml:space="preserve"> Há também uma impressora, scanner e computador disponíveis para os professores na sala 106 do CCE-B. A impressora está conectada em rede aos computadores dos professores e pode ser utilizada para impressões, fotocópias e digitalizações pelo próprio professor.</w:t>
      </w:r>
    </w:p>
    <w:p w14:paraId="55D13E23" w14:textId="229A3A03" w:rsidR="0007208F" w:rsidRPr="00737641" w:rsidRDefault="0007208F" w:rsidP="0023259B">
      <w:pPr>
        <w:pStyle w:val="PargrafodaLista"/>
        <w:numPr>
          <w:ilvl w:val="0"/>
          <w:numId w:val="4"/>
        </w:numPr>
        <w:tabs>
          <w:tab w:val="left" w:pos="1134"/>
        </w:tabs>
        <w:spacing w:line="240" w:lineRule="auto"/>
        <w:ind w:left="851" w:firstLine="0"/>
        <w:rPr>
          <w:color w:val="auto"/>
        </w:rPr>
      </w:pPr>
      <w:r w:rsidRPr="00737641">
        <w:rPr>
          <w:color w:val="auto"/>
        </w:rPr>
        <w:t xml:space="preserve">Serviços de suporte às salas de aula: cerca de quatro </w:t>
      </w:r>
      <w:r w:rsidR="003362F7" w:rsidRPr="00737641">
        <w:rPr>
          <w:color w:val="auto"/>
        </w:rPr>
        <w:t>alunos</w:t>
      </w:r>
      <w:r w:rsidRPr="00737641">
        <w:rPr>
          <w:color w:val="auto"/>
        </w:rPr>
        <w:t xml:space="preserve">-bolsistas são encarregados do controle das chaves e do auxílio de TI no uso dos equipamentos eletrônicos das salas de aula. Esses </w:t>
      </w:r>
      <w:r w:rsidR="003362F7" w:rsidRPr="00737641">
        <w:rPr>
          <w:color w:val="auto"/>
        </w:rPr>
        <w:t xml:space="preserve">estagiários </w:t>
      </w:r>
      <w:r w:rsidRPr="00737641">
        <w:rPr>
          <w:color w:val="auto"/>
        </w:rPr>
        <w:t>trabalham na sala 242 do Bloco A, onde há também uma videoteca com materiais supleme</w:t>
      </w:r>
      <w:r w:rsidR="003D28DB" w:rsidRPr="00737641">
        <w:rPr>
          <w:color w:val="auto"/>
        </w:rPr>
        <w:t>ntares de apoio aos professores.</w:t>
      </w:r>
    </w:p>
    <w:p w14:paraId="5749B9AD" w14:textId="6D1F9709" w:rsidR="0007208F" w:rsidRPr="00737641" w:rsidRDefault="0007208F" w:rsidP="0023259B">
      <w:pPr>
        <w:pStyle w:val="PargrafodaLista"/>
        <w:numPr>
          <w:ilvl w:val="0"/>
          <w:numId w:val="4"/>
        </w:numPr>
        <w:tabs>
          <w:tab w:val="left" w:pos="1134"/>
        </w:tabs>
        <w:spacing w:line="240" w:lineRule="auto"/>
        <w:ind w:left="851" w:firstLine="0"/>
        <w:rPr>
          <w:color w:val="auto"/>
        </w:rPr>
      </w:pPr>
      <w:r w:rsidRPr="00737641">
        <w:rPr>
          <w:color w:val="auto"/>
        </w:rPr>
        <w:t xml:space="preserve">Serviço de monitoria acadêmica: </w:t>
      </w:r>
      <w:r w:rsidR="00A0507A" w:rsidRPr="00737641">
        <w:rPr>
          <w:color w:val="auto"/>
        </w:rPr>
        <w:t>dois</w:t>
      </w:r>
      <w:r w:rsidRPr="00737641">
        <w:rPr>
          <w:color w:val="auto"/>
        </w:rPr>
        <w:t xml:space="preserve"> monitores-bolsistas e monitores voluntários extras são designados, a cada semestre, para disciplinas específicas, </w:t>
      </w:r>
      <w:r w:rsidRPr="00737641">
        <w:rPr>
          <w:color w:val="auto"/>
        </w:rPr>
        <w:lastRenderedPageBreak/>
        <w:t xml:space="preserve">fornecendo apoio pedagógico extraclasse aos alunos e auxiliando o professor da disciplina em questão no controle das tarefas e distribuição de materiais, tanto presencialmente quanto virtualmente pela plataforma Moodle. </w:t>
      </w:r>
    </w:p>
    <w:p w14:paraId="3A349CC9" w14:textId="35D5F349" w:rsidR="0007208F" w:rsidRPr="00737641" w:rsidRDefault="0007208F" w:rsidP="006D55E5">
      <w:pPr>
        <w:pStyle w:val="Ttulo3"/>
        <w:numPr>
          <w:ilvl w:val="1"/>
          <w:numId w:val="38"/>
        </w:numPr>
        <w:spacing w:before="0" w:after="200" w:line="240" w:lineRule="auto"/>
        <w:ind w:left="1134" w:hanging="567"/>
        <w:rPr>
          <w:color w:val="auto"/>
        </w:rPr>
      </w:pPr>
      <w:bookmarkStart w:id="65" w:name="_Toc462243219"/>
      <w:r w:rsidRPr="00737641">
        <w:rPr>
          <w:color w:val="auto"/>
        </w:rPr>
        <w:t>Espaços dedicados ao ensino</w:t>
      </w:r>
      <w:bookmarkEnd w:id="65"/>
    </w:p>
    <w:p w14:paraId="0F6FADC7" w14:textId="747D9D33" w:rsidR="0007208F" w:rsidRPr="00737641" w:rsidRDefault="0007208F" w:rsidP="0023259B">
      <w:pPr>
        <w:spacing w:line="240" w:lineRule="auto"/>
        <w:rPr>
          <w:color w:val="auto"/>
        </w:rPr>
      </w:pPr>
      <w:r w:rsidRPr="00737641">
        <w:rPr>
          <w:color w:val="auto"/>
        </w:rPr>
        <w:t>Além da infraestrutura administrativa (coordenadoria, departamento, coordenações de área etc</w:t>
      </w:r>
      <w:r w:rsidR="003D28DB" w:rsidRPr="00737641">
        <w:rPr>
          <w:color w:val="auto"/>
        </w:rPr>
        <w:t>.</w:t>
      </w:r>
      <w:r w:rsidRPr="00737641">
        <w:rPr>
          <w:color w:val="auto"/>
        </w:rPr>
        <w:t xml:space="preserve">), o curso de </w:t>
      </w:r>
      <w:r w:rsidR="0014128E">
        <w:rPr>
          <w:color w:val="auto"/>
        </w:rPr>
        <w:t xml:space="preserve">Letras – Inglês </w:t>
      </w:r>
      <w:r w:rsidRPr="00737641">
        <w:rPr>
          <w:color w:val="auto"/>
        </w:rPr>
        <w:t>– Licenciatura conta com vários espaços dedicados ao ensino e à pesquisa.</w:t>
      </w:r>
    </w:p>
    <w:p w14:paraId="7012A298" w14:textId="7D12F6A6" w:rsidR="0007208F" w:rsidRPr="00737641" w:rsidRDefault="0007208F" w:rsidP="006D55E5">
      <w:pPr>
        <w:pStyle w:val="Ttulo3"/>
        <w:numPr>
          <w:ilvl w:val="2"/>
          <w:numId w:val="38"/>
        </w:numPr>
        <w:tabs>
          <w:tab w:val="left" w:pos="1843"/>
        </w:tabs>
        <w:spacing w:before="0" w:after="200" w:line="240" w:lineRule="auto"/>
        <w:ind w:left="1701" w:hanging="567"/>
        <w:rPr>
          <w:b w:val="0"/>
          <w:color w:val="auto"/>
        </w:rPr>
      </w:pPr>
      <w:bookmarkStart w:id="66" w:name="_Toc462243220"/>
      <w:r w:rsidRPr="00737641">
        <w:rPr>
          <w:b w:val="0"/>
          <w:color w:val="auto"/>
        </w:rPr>
        <w:t>Salas de aula</w:t>
      </w:r>
      <w:bookmarkEnd w:id="66"/>
      <w:r w:rsidRPr="00737641">
        <w:rPr>
          <w:b w:val="0"/>
          <w:color w:val="auto"/>
        </w:rPr>
        <w:t xml:space="preserve"> </w:t>
      </w:r>
    </w:p>
    <w:p w14:paraId="15F49C07" w14:textId="75425E83" w:rsidR="0007208F" w:rsidRPr="00737641" w:rsidRDefault="0007208F" w:rsidP="0023259B">
      <w:pPr>
        <w:spacing w:line="240" w:lineRule="auto"/>
        <w:rPr>
          <w:color w:val="auto"/>
        </w:rPr>
      </w:pPr>
      <w:r w:rsidRPr="00737641">
        <w:rPr>
          <w:color w:val="auto"/>
        </w:rPr>
        <w:t xml:space="preserve">As aulas do curso acontecem, na maioria dos casos, em salas de aula do segundo andar do prédio A do CCE. São salas para turmas entre 20 e 45 pessoas; todas equipadas com lousa branca, computador conectado à internet e </w:t>
      </w:r>
      <w:proofErr w:type="spellStart"/>
      <w:r w:rsidRPr="00737641">
        <w:rPr>
          <w:i/>
          <w:color w:val="auto"/>
        </w:rPr>
        <w:t>datashow</w:t>
      </w:r>
      <w:proofErr w:type="spellEnd"/>
      <w:r w:rsidRPr="00737641">
        <w:rPr>
          <w:color w:val="auto"/>
        </w:rPr>
        <w:t xml:space="preserve"> ou TV, bem como aparelhos de ar-condicionado e algumas também com ventiladores.</w:t>
      </w:r>
    </w:p>
    <w:p w14:paraId="6412874A" w14:textId="69BFEFB3" w:rsidR="0007208F" w:rsidRPr="00737641" w:rsidRDefault="0007208F" w:rsidP="0023259B">
      <w:pPr>
        <w:spacing w:line="240" w:lineRule="auto"/>
        <w:rPr>
          <w:color w:val="auto"/>
        </w:rPr>
      </w:pPr>
      <w:r w:rsidRPr="00737641">
        <w:rPr>
          <w:color w:val="auto"/>
        </w:rPr>
        <w:t xml:space="preserve">Além disso, o prédio B do CCE conta com </w:t>
      </w:r>
      <w:proofErr w:type="gramStart"/>
      <w:r w:rsidRPr="00737641">
        <w:rPr>
          <w:color w:val="auto"/>
        </w:rPr>
        <w:t>1</w:t>
      </w:r>
      <w:proofErr w:type="gramEnd"/>
      <w:r w:rsidRPr="00737641">
        <w:rPr>
          <w:color w:val="auto"/>
        </w:rPr>
        <w:t xml:space="preserve"> auditório (</w:t>
      </w:r>
      <w:r w:rsidR="003D28DB" w:rsidRPr="00737641">
        <w:rPr>
          <w:color w:val="auto"/>
        </w:rPr>
        <w:t xml:space="preserve">Paulo Henrique Fontes) e 3 </w:t>
      </w:r>
      <w:proofErr w:type="spellStart"/>
      <w:r w:rsidR="003D28DB" w:rsidRPr="00737641">
        <w:rPr>
          <w:color w:val="auto"/>
        </w:rPr>
        <w:t>mini</w:t>
      </w:r>
      <w:r w:rsidRPr="00737641">
        <w:rPr>
          <w:color w:val="auto"/>
        </w:rPr>
        <w:t>auditórios</w:t>
      </w:r>
      <w:proofErr w:type="spellEnd"/>
      <w:r w:rsidRPr="00737641">
        <w:rPr>
          <w:color w:val="auto"/>
        </w:rPr>
        <w:t xml:space="preserve"> (salas </w:t>
      </w:r>
      <w:proofErr w:type="spellStart"/>
      <w:r w:rsidRPr="00737641">
        <w:rPr>
          <w:color w:val="auto"/>
        </w:rPr>
        <w:t>Hassis</w:t>
      </w:r>
      <w:proofErr w:type="spellEnd"/>
      <w:r w:rsidRPr="00737641">
        <w:rPr>
          <w:color w:val="auto"/>
        </w:rPr>
        <w:t>, Drummond e Machado de Assis), espaço em que acontecem aulas magnas, defesas e demais eventos acadêmicos.</w:t>
      </w:r>
    </w:p>
    <w:p w14:paraId="7EE49DFF" w14:textId="2876C0CC" w:rsidR="0007208F" w:rsidRPr="00737641" w:rsidRDefault="0007208F" w:rsidP="006D55E5">
      <w:pPr>
        <w:pStyle w:val="Ttulo3"/>
        <w:numPr>
          <w:ilvl w:val="2"/>
          <w:numId w:val="38"/>
        </w:numPr>
        <w:tabs>
          <w:tab w:val="left" w:pos="1418"/>
          <w:tab w:val="left" w:pos="1843"/>
        </w:tabs>
        <w:spacing w:before="0" w:after="200" w:line="240" w:lineRule="auto"/>
        <w:ind w:left="1560" w:hanging="426"/>
        <w:rPr>
          <w:b w:val="0"/>
          <w:color w:val="auto"/>
        </w:rPr>
      </w:pPr>
      <w:bookmarkStart w:id="67" w:name="_Toc462243221"/>
      <w:r w:rsidRPr="00737641">
        <w:rPr>
          <w:b w:val="0"/>
          <w:color w:val="auto"/>
        </w:rPr>
        <w:t>Laboratório de Línguas</w:t>
      </w:r>
      <w:bookmarkEnd w:id="67"/>
    </w:p>
    <w:p w14:paraId="238E4982" w14:textId="1D8AA473" w:rsidR="0007208F" w:rsidRPr="00737641" w:rsidRDefault="0007208F" w:rsidP="0023259B">
      <w:pPr>
        <w:spacing w:line="240" w:lineRule="auto"/>
        <w:rPr>
          <w:color w:val="auto"/>
        </w:rPr>
      </w:pPr>
      <w:r w:rsidRPr="00737641">
        <w:rPr>
          <w:color w:val="auto"/>
        </w:rPr>
        <w:t xml:space="preserve"> O prédio CCE A conta, também, com um laboratório de línguas, equipado com 16 cabines </w:t>
      </w:r>
      <w:r w:rsidR="003362F7" w:rsidRPr="00737641">
        <w:rPr>
          <w:color w:val="auto"/>
        </w:rPr>
        <w:t xml:space="preserve">duplas </w:t>
      </w:r>
      <w:r w:rsidRPr="00737641">
        <w:rPr>
          <w:color w:val="auto"/>
        </w:rPr>
        <w:t xml:space="preserve">com fones de ouvido e microfone, e uma mesa de som, data show e TV, ar-condicionado, e um acervo de CDs e vídeos utilizados para o ensino de língua e literatura. O laboratório pode ser utilizado pelos professores e pelos alunos mediante reserva com a equipe que presta atendimento: um servidor técnico-administrativo e </w:t>
      </w:r>
      <w:r w:rsidR="00A0507A" w:rsidRPr="00737641">
        <w:rPr>
          <w:color w:val="auto"/>
        </w:rPr>
        <w:t xml:space="preserve">alunos-bolsistas – a mesma </w:t>
      </w:r>
      <w:r w:rsidRPr="00737641">
        <w:rPr>
          <w:color w:val="auto"/>
        </w:rPr>
        <w:t>equipe responsável por auxiliar os professores com os equipamentos nas salas de aula e pela manutenção dos equipamentos nas salas de aula e no Laboratório de Línguas, bem como pelo acervo de CDs e vídeos do laboratório.</w:t>
      </w:r>
    </w:p>
    <w:p w14:paraId="2B8AC394" w14:textId="1D12383C" w:rsidR="0007208F" w:rsidRPr="00737641" w:rsidRDefault="0007208F" w:rsidP="006D55E5">
      <w:pPr>
        <w:pStyle w:val="Ttulo3"/>
        <w:numPr>
          <w:ilvl w:val="2"/>
          <w:numId w:val="38"/>
        </w:numPr>
        <w:spacing w:before="0" w:after="200" w:line="240" w:lineRule="auto"/>
        <w:ind w:left="1843" w:hanging="709"/>
        <w:rPr>
          <w:b w:val="0"/>
          <w:color w:val="auto"/>
        </w:rPr>
      </w:pPr>
      <w:bookmarkStart w:id="68" w:name="_Toc462243222"/>
      <w:r w:rsidRPr="00737641">
        <w:rPr>
          <w:b w:val="0"/>
          <w:color w:val="auto"/>
        </w:rPr>
        <w:t>Laboratórios de Informática</w:t>
      </w:r>
      <w:bookmarkEnd w:id="68"/>
      <w:r w:rsidRPr="00737641">
        <w:rPr>
          <w:b w:val="0"/>
          <w:color w:val="auto"/>
        </w:rPr>
        <w:t xml:space="preserve"> </w:t>
      </w:r>
    </w:p>
    <w:p w14:paraId="057DDCF6" w14:textId="0D78356C" w:rsidR="0007208F" w:rsidRPr="00737641" w:rsidRDefault="0007208F" w:rsidP="0023259B">
      <w:pPr>
        <w:spacing w:line="240" w:lineRule="auto"/>
        <w:ind w:firstLine="567"/>
        <w:rPr>
          <w:color w:val="auto"/>
        </w:rPr>
      </w:pPr>
      <w:r w:rsidRPr="00737641">
        <w:rPr>
          <w:color w:val="auto"/>
        </w:rPr>
        <w:t xml:space="preserve">Na sala 007 no térreo do prédio A do CCE são disponibilizados 44 computadores, todos conectados à internet. Doze deles podem ser usados livremente pelos alunos nos três períodos do funcionamento do centro, 32 máquinas têm uso restrito em determinadas disciplinas, e são utilizadas com agendamento prévio feito pelos professores. Trabalham no laboratório um servidor técnico-administrativo e </w:t>
      </w:r>
      <w:r w:rsidR="00A0507A" w:rsidRPr="00737641">
        <w:rPr>
          <w:color w:val="auto"/>
        </w:rPr>
        <w:t>alunos-bolsistas</w:t>
      </w:r>
      <w:r w:rsidRPr="00737641">
        <w:rPr>
          <w:color w:val="auto"/>
        </w:rPr>
        <w:t>, os quais auxiliam professores e alunos no uso dos computadores.</w:t>
      </w:r>
    </w:p>
    <w:p w14:paraId="489274D3" w14:textId="1BE88C77" w:rsidR="0007208F" w:rsidRPr="00737641" w:rsidRDefault="0007208F" w:rsidP="0023259B">
      <w:pPr>
        <w:spacing w:line="240" w:lineRule="auto"/>
        <w:ind w:firstLine="567"/>
        <w:rPr>
          <w:color w:val="auto"/>
        </w:rPr>
      </w:pPr>
      <w:r w:rsidRPr="00737641">
        <w:rPr>
          <w:color w:val="auto"/>
        </w:rPr>
        <w:t xml:space="preserve">A UFSC disponibiliza duas redes Wi-Fi que podem ser utilizadas por alunos e professores nas instalações do CCE.  Além desses recursos, professores e alunos podem utilizar o laboratório de informática localizado dentro da Biblioteca Universitária, que conta com 195 computadores. Há previsão </w:t>
      </w:r>
      <w:r w:rsidR="00A0507A" w:rsidRPr="00737641">
        <w:rPr>
          <w:color w:val="auto"/>
        </w:rPr>
        <w:t>de</w:t>
      </w:r>
      <w:r w:rsidRPr="00737641">
        <w:rPr>
          <w:color w:val="auto"/>
        </w:rPr>
        <w:t xml:space="preserve"> </w:t>
      </w:r>
      <w:proofErr w:type="gramStart"/>
      <w:r w:rsidRPr="00737641">
        <w:rPr>
          <w:color w:val="auto"/>
        </w:rPr>
        <w:t>3</w:t>
      </w:r>
      <w:proofErr w:type="gramEnd"/>
      <w:r w:rsidRPr="00737641">
        <w:rPr>
          <w:color w:val="auto"/>
        </w:rPr>
        <w:t xml:space="preserve"> novas alas no LABUFSC, são elas:  ala para cadeirantes, ala para mães/pais com bebês de colo e espaço </w:t>
      </w:r>
      <w:proofErr w:type="spellStart"/>
      <w:r w:rsidRPr="00737641">
        <w:rPr>
          <w:color w:val="auto"/>
        </w:rPr>
        <w:t>kids</w:t>
      </w:r>
      <w:proofErr w:type="spellEnd"/>
      <w:r w:rsidRPr="00737641">
        <w:rPr>
          <w:color w:val="auto"/>
        </w:rPr>
        <w:t xml:space="preserve"> para mães/pais com crianças maiores.</w:t>
      </w:r>
    </w:p>
    <w:p w14:paraId="3CBDC82B" w14:textId="7E7E4462" w:rsidR="0007208F" w:rsidRPr="00737641" w:rsidRDefault="0007208F" w:rsidP="006D55E5">
      <w:pPr>
        <w:pStyle w:val="Ttulo3"/>
        <w:numPr>
          <w:ilvl w:val="1"/>
          <w:numId w:val="38"/>
        </w:numPr>
        <w:tabs>
          <w:tab w:val="left" w:pos="1134"/>
        </w:tabs>
        <w:spacing w:before="0" w:after="200" w:line="240" w:lineRule="auto"/>
        <w:ind w:left="567" w:firstLine="0"/>
        <w:rPr>
          <w:color w:val="auto"/>
        </w:rPr>
      </w:pPr>
      <w:bookmarkStart w:id="69" w:name="_Toc462243223"/>
      <w:r w:rsidRPr="00737641">
        <w:rPr>
          <w:color w:val="auto"/>
        </w:rPr>
        <w:t>Espaço de trabalho para coordenação do curso e serviços acadêmicos</w:t>
      </w:r>
      <w:bookmarkEnd w:id="69"/>
      <w:r w:rsidRPr="00737641">
        <w:rPr>
          <w:color w:val="auto"/>
        </w:rPr>
        <w:t xml:space="preserve"> </w:t>
      </w:r>
    </w:p>
    <w:p w14:paraId="57B4E61F" w14:textId="10A05E7D" w:rsidR="0007208F" w:rsidRPr="00737641" w:rsidRDefault="0007208F" w:rsidP="0023259B">
      <w:pPr>
        <w:spacing w:line="240" w:lineRule="auto"/>
        <w:ind w:firstLine="567"/>
        <w:rPr>
          <w:color w:val="auto"/>
        </w:rPr>
      </w:pPr>
      <w:r w:rsidRPr="00737641">
        <w:rPr>
          <w:color w:val="auto"/>
        </w:rPr>
        <w:t xml:space="preserve">O espaço de trabalho para coordenação geral do curso se encontra nas salas 220 e 222 no segundo andar do prédio A do Centro de Comunicação e Expressão da UFSC, bem como no gabinete de trabalho do professor responsável pela coordenação da área de inglês especificamente. A sala da Coordenadoria de Letras (220), bem como a Secretaria (222), são suficientemente </w:t>
      </w:r>
      <w:proofErr w:type="gramStart"/>
      <w:r w:rsidRPr="00737641">
        <w:rPr>
          <w:color w:val="auto"/>
        </w:rPr>
        <w:t>equipadas com meios de comunicação</w:t>
      </w:r>
      <w:proofErr w:type="gramEnd"/>
      <w:r w:rsidRPr="00737641">
        <w:rPr>
          <w:color w:val="auto"/>
        </w:rPr>
        <w:t xml:space="preserve">, mais especificamente com </w:t>
      </w:r>
      <w:r w:rsidRPr="00737641">
        <w:rPr>
          <w:color w:val="auto"/>
        </w:rPr>
        <w:lastRenderedPageBreak/>
        <w:t xml:space="preserve">cinco computadores e uma impressora/scanner, conectados em rede. Tem telefone convencional e telefone por </w:t>
      </w:r>
      <w:proofErr w:type="gramStart"/>
      <w:r w:rsidRPr="00737641">
        <w:rPr>
          <w:color w:val="auto"/>
        </w:rPr>
        <w:t>VoIP</w:t>
      </w:r>
      <w:proofErr w:type="gramEnd"/>
      <w:r w:rsidRPr="00737641">
        <w:rPr>
          <w:color w:val="auto"/>
        </w:rPr>
        <w:t>. O espaço tem aproximadamente 90 m² abrangendo copa. A Chefia do D</w:t>
      </w:r>
      <w:r w:rsidR="006F2367" w:rsidRPr="00737641">
        <w:rPr>
          <w:color w:val="auto"/>
        </w:rPr>
        <w:t xml:space="preserve">epartamento de </w:t>
      </w:r>
      <w:r w:rsidRPr="00737641">
        <w:rPr>
          <w:color w:val="auto"/>
        </w:rPr>
        <w:t>L</w:t>
      </w:r>
      <w:r w:rsidR="006F2367" w:rsidRPr="00737641">
        <w:rPr>
          <w:color w:val="auto"/>
        </w:rPr>
        <w:t xml:space="preserve">íngua e </w:t>
      </w:r>
      <w:r w:rsidRPr="00737641">
        <w:rPr>
          <w:color w:val="auto"/>
        </w:rPr>
        <w:t>L</w:t>
      </w:r>
      <w:r w:rsidR="006F2367" w:rsidRPr="00737641">
        <w:rPr>
          <w:color w:val="auto"/>
        </w:rPr>
        <w:t xml:space="preserve">iteratura </w:t>
      </w:r>
      <w:r w:rsidRPr="00737641">
        <w:rPr>
          <w:color w:val="auto"/>
        </w:rPr>
        <w:t>E</w:t>
      </w:r>
      <w:r w:rsidR="006F2367" w:rsidRPr="00737641">
        <w:rPr>
          <w:color w:val="auto"/>
        </w:rPr>
        <w:t>strangeiras</w:t>
      </w:r>
      <w:r w:rsidRPr="00737641">
        <w:rPr>
          <w:color w:val="auto"/>
        </w:rPr>
        <w:t xml:space="preserve"> está instalada na sala 101 do Prédio CCE-B e também está devidamente equipada para atender as necessidades administrativas dos professores e alunos.</w:t>
      </w:r>
    </w:p>
    <w:p w14:paraId="41B1A99F" w14:textId="78474E37" w:rsidR="0007208F" w:rsidRPr="00737641" w:rsidRDefault="0007208F" w:rsidP="006D55E5">
      <w:pPr>
        <w:pStyle w:val="Ttulo2"/>
        <w:numPr>
          <w:ilvl w:val="1"/>
          <w:numId w:val="38"/>
        </w:numPr>
        <w:spacing w:before="0" w:after="200" w:line="240" w:lineRule="auto"/>
        <w:ind w:left="1134" w:hanging="567"/>
        <w:rPr>
          <w:color w:val="auto"/>
        </w:rPr>
      </w:pPr>
      <w:bookmarkStart w:id="70" w:name="_Toc462243226"/>
      <w:r w:rsidRPr="00737641">
        <w:rPr>
          <w:color w:val="auto"/>
        </w:rPr>
        <w:t>Biblioteca Universitária</w:t>
      </w:r>
      <w:bookmarkEnd w:id="70"/>
    </w:p>
    <w:p w14:paraId="57C518AB" w14:textId="1204B2D4" w:rsidR="0007208F" w:rsidRPr="00737641" w:rsidRDefault="0007208F" w:rsidP="0023259B">
      <w:pPr>
        <w:spacing w:line="240" w:lineRule="auto"/>
        <w:ind w:firstLine="567"/>
        <w:rPr>
          <w:color w:val="auto"/>
        </w:rPr>
      </w:pPr>
      <w:r w:rsidRPr="00737641">
        <w:rPr>
          <w:color w:val="auto"/>
        </w:rPr>
        <w:t xml:space="preserve">Atualmente, obedecendo às diretrizes da UFSC, todo o acervo do curso de </w:t>
      </w:r>
      <w:r w:rsidR="0014128E">
        <w:rPr>
          <w:color w:val="auto"/>
        </w:rPr>
        <w:t>Letras – Inglês</w:t>
      </w:r>
      <w:r w:rsidRPr="00737641">
        <w:rPr>
          <w:color w:val="auto"/>
        </w:rPr>
        <w:t xml:space="preserve"> está centralizado no prédio da Biblioteca Central e </w:t>
      </w:r>
      <w:proofErr w:type="gramStart"/>
      <w:r w:rsidRPr="00737641">
        <w:rPr>
          <w:color w:val="auto"/>
        </w:rPr>
        <w:t>sob gerência</w:t>
      </w:r>
      <w:proofErr w:type="gramEnd"/>
      <w:r w:rsidRPr="00737641">
        <w:rPr>
          <w:color w:val="auto"/>
        </w:rPr>
        <w:t xml:space="preserve"> do sistema unificado da Biblioteca Universitária. A BU conta com website detalhado e constantemente atualizado, acessível pelo endereço http://portal.bu.ufsc.br/. Muitas das informações abaixo </w:t>
      </w:r>
      <w:r w:rsidR="008E312F" w:rsidRPr="00737641">
        <w:rPr>
          <w:color w:val="auto"/>
        </w:rPr>
        <w:t>se baseiam</w:t>
      </w:r>
      <w:r w:rsidRPr="00737641">
        <w:rPr>
          <w:color w:val="auto"/>
        </w:rPr>
        <w:t xml:space="preserve"> em dados disponíveis ao público pelo site. A maior</w:t>
      </w:r>
      <w:r w:rsidR="00E44130" w:rsidRPr="00737641">
        <w:rPr>
          <w:color w:val="auto"/>
        </w:rPr>
        <w:t>ia das</w:t>
      </w:r>
      <w:r w:rsidRPr="00737641">
        <w:rPr>
          <w:color w:val="auto"/>
        </w:rPr>
        <w:t xml:space="preserve"> páginas do site conta também com </w:t>
      </w:r>
      <w:r w:rsidRPr="00737641">
        <w:rPr>
          <w:i/>
          <w:color w:val="auto"/>
        </w:rPr>
        <w:t>links</w:t>
      </w:r>
      <w:r w:rsidRPr="00737641">
        <w:rPr>
          <w:color w:val="auto"/>
        </w:rPr>
        <w:t xml:space="preserve"> para acessibilidade em </w:t>
      </w:r>
      <w:r w:rsidR="00E44130" w:rsidRPr="00737641">
        <w:rPr>
          <w:color w:val="auto"/>
        </w:rPr>
        <w:t>Libras</w:t>
      </w:r>
      <w:r w:rsidRPr="00737641">
        <w:rPr>
          <w:color w:val="auto"/>
        </w:rPr>
        <w:t>.</w:t>
      </w:r>
    </w:p>
    <w:p w14:paraId="3F504524" w14:textId="77777777" w:rsidR="0007208F" w:rsidRPr="00737641" w:rsidRDefault="0007208F" w:rsidP="006D55E5">
      <w:pPr>
        <w:pStyle w:val="Ttulo3"/>
        <w:numPr>
          <w:ilvl w:val="2"/>
          <w:numId w:val="38"/>
        </w:numPr>
        <w:spacing w:before="0" w:after="200" w:line="240" w:lineRule="auto"/>
        <w:ind w:left="1843" w:hanging="709"/>
        <w:rPr>
          <w:b w:val="0"/>
          <w:color w:val="auto"/>
        </w:rPr>
      </w:pPr>
      <w:bookmarkStart w:id="71" w:name="_Toc462243227"/>
      <w:r w:rsidRPr="00737641">
        <w:rPr>
          <w:b w:val="0"/>
          <w:color w:val="auto"/>
        </w:rPr>
        <w:t>Histórico da BU</w:t>
      </w:r>
      <w:bookmarkEnd w:id="71"/>
    </w:p>
    <w:p w14:paraId="05795AEF" w14:textId="77777777" w:rsidR="0007208F" w:rsidRPr="00737641" w:rsidRDefault="0007208F" w:rsidP="0023259B">
      <w:pPr>
        <w:spacing w:line="240" w:lineRule="auto"/>
        <w:rPr>
          <w:color w:val="auto"/>
        </w:rPr>
      </w:pPr>
      <w:r w:rsidRPr="00737641">
        <w:rPr>
          <w:color w:val="auto"/>
        </w:rPr>
        <w:t xml:space="preserve">Em 1968, com a consolidação do Campus Universitário, foi criada a Biblioteca Central para reunir os acervos diversos das faculdades de Direito, Ciências Econômicas, Farmácia, Odontologia, Medicina, Filosofia, Serviço Social e Engenharia Industrial, e melhorar as condições de prestação de serviços e de </w:t>
      </w:r>
      <w:proofErr w:type="gramStart"/>
      <w:r w:rsidRPr="00737641">
        <w:rPr>
          <w:color w:val="auto"/>
        </w:rPr>
        <w:t>otimização</w:t>
      </w:r>
      <w:proofErr w:type="gramEnd"/>
      <w:r w:rsidRPr="00737641">
        <w:rPr>
          <w:color w:val="auto"/>
        </w:rPr>
        <w:t xml:space="preserve"> do uso de informação pela Comunidade Universitária.</w:t>
      </w:r>
    </w:p>
    <w:p w14:paraId="1BA24909" w14:textId="5CDB77E1" w:rsidR="0007208F" w:rsidRPr="00737641" w:rsidRDefault="0007208F" w:rsidP="0023259B">
      <w:pPr>
        <w:spacing w:line="240" w:lineRule="auto"/>
        <w:rPr>
          <w:color w:val="auto"/>
        </w:rPr>
      </w:pPr>
      <w:r w:rsidRPr="00737641">
        <w:rPr>
          <w:color w:val="auto"/>
        </w:rPr>
        <w:t xml:space="preserve">Em 1976 foi inaugurado o prédio da Biblioteca Central, e a partir de 1977 teve início o processo de centralização e organização do acervo para a Biblioteca, que passou a denominar-se Biblioteca Universitária </w:t>
      </w:r>
      <w:r w:rsidR="00E44130" w:rsidRPr="00737641">
        <w:rPr>
          <w:color w:val="auto"/>
        </w:rPr>
        <w:t>(</w:t>
      </w:r>
      <w:r w:rsidRPr="00737641">
        <w:rPr>
          <w:color w:val="auto"/>
        </w:rPr>
        <w:t>BU</w:t>
      </w:r>
      <w:r w:rsidR="00E44130" w:rsidRPr="00737641">
        <w:rPr>
          <w:color w:val="auto"/>
        </w:rPr>
        <w:t>)</w:t>
      </w:r>
      <w:r w:rsidRPr="00737641">
        <w:rPr>
          <w:color w:val="auto"/>
        </w:rPr>
        <w:t>. Somente não foram centralizados os acervos das bibliotecas que iriam requerer condições especiais de funcionamento (Biblioteca Setorial do Colégio de Aplicação e Biblioteca Setorial do Centro de Ciências da Saúde) e os acervos cujas unidades de ensino não seriam transferidas para o Campus Universitário (Bibliotecas do Centro de Ciências Agrárias).</w:t>
      </w:r>
    </w:p>
    <w:p w14:paraId="3BD89950" w14:textId="77777777" w:rsidR="0007208F" w:rsidRPr="00737641" w:rsidRDefault="0007208F" w:rsidP="0023259B">
      <w:pPr>
        <w:spacing w:line="240" w:lineRule="auto"/>
        <w:rPr>
          <w:color w:val="auto"/>
        </w:rPr>
      </w:pPr>
      <w:r w:rsidRPr="00737641">
        <w:rPr>
          <w:color w:val="auto"/>
        </w:rPr>
        <w:t>Em 1995 o prédio da Biblioteca Central foi ampliado em 3.594m2, resultando em uma área de 9.134m2, sendo inaugurado em maio de 1996.</w:t>
      </w:r>
    </w:p>
    <w:p w14:paraId="7F7E70FE" w14:textId="77777777" w:rsidR="0007208F" w:rsidRPr="00737641" w:rsidRDefault="0007208F" w:rsidP="006D55E5">
      <w:pPr>
        <w:pStyle w:val="Ttulo3"/>
        <w:numPr>
          <w:ilvl w:val="2"/>
          <w:numId w:val="38"/>
        </w:numPr>
        <w:spacing w:before="0" w:after="200" w:line="240" w:lineRule="auto"/>
        <w:ind w:left="1843" w:hanging="709"/>
        <w:rPr>
          <w:b w:val="0"/>
          <w:color w:val="auto"/>
        </w:rPr>
      </w:pPr>
      <w:bookmarkStart w:id="72" w:name="_Toc462243228"/>
      <w:r w:rsidRPr="00737641">
        <w:rPr>
          <w:b w:val="0"/>
          <w:color w:val="auto"/>
        </w:rPr>
        <w:t>Acervo</w:t>
      </w:r>
      <w:bookmarkEnd w:id="72"/>
    </w:p>
    <w:p w14:paraId="30C1C5CC" w14:textId="69B6CD3D" w:rsidR="0007208F" w:rsidRPr="00737641" w:rsidRDefault="0007208F" w:rsidP="0023259B">
      <w:pPr>
        <w:spacing w:line="240" w:lineRule="auto"/>
        <w:rPr>
          <w:color w:val="auto"/>
        </w:rPr>
      </w:pPr>
      <w:r w:rsidRPr="00737641">
        <w:rPr>
          <w:color w:val="auto"/>
        </w:rPr>
        <w:t>A centralização da BU no prédio de quase 10.000m2 favorece o acesso a materiais de cursos localizados em outros centros que não o nosso Centro de Cultura e Expressão, facilitando a pesquisa multidisciplinar em um só espaço físico. Em função da existência desse acervo unificado, apresentamos os dados totais da atual situação da B</w:t>
      </w:r>
      <w:r w:rsidR="000C0D1F" w:rsidRPr="00737641">
        <w:rPr>
          <w:color w:val="auto"/>
        </w:rPr>
        <w:t xml:space="preserve">U (Biblioteca </w:t>
      </w:r>
      <w:proofErr w:type="spellStart"/>
      <w:r w:rsidR="000C0D1F" w:rsidRPr="00737641">
        <w:rPr>
          <w:color w:val="auto"/>
        </w:rPr>
        <w:t>Cebtral</w:t>
      </w:r>
      <w:proofErr w:type="spellEnd"/>
      <w:r w:rsidR="000C0D1F" w:rsidRPr="00737641">
        <w:rPr>
          <w:color w:val="auto"/>
        </w:rPr>
        <w:t>)</w:t>
      </w:r>
      <w:r w:rsidRPr="00737641">
        <w:rPr>
          <w:color w:val="auto"/>
        </w:rPr>
        <w:t xml:space="preserve"> (ano de 201</w:t>
      </w:r>
      <w:r w:rsidR="000C0D1F" w:rsidRPr="00737641">
        <w:rPr>
          <w:color w:val="auto"/>
        </w:rPr>
        <w:t>7</w:t>
      </w:r>
      <w:r w:rsidRPr="00737641">
        <w:rPr>
          <w:color w:val="auto"/>
        </w:rPr>
        <w:t>), em suas diversas categorias:</w:t>
      </w:r>
    </w:p>
    <w:p w14:paraId="24EC90A0" w14:textId="77777777" w:rsidR="000C0D1F" w:rsidRPr="00737641" w:rsidRDefault="000C0D1F" w:rsidP="00790800">
      <w:pPr>
        <w:spacing w:line="240" w:lineRule="auto"/>
        <w:rPr>
          <w:color w:val="auto"/>
        </w:rPr>
      </w:pPr>
    </w:p>
    <w:p w14:paraId="22752072" w14:textId="77777777" w:rsidR="000C0D1F" w:rsidRPr="00737641" w:rsidRDefault="000C0D1F" w:rsidP="00790800">
      <w:pPr>
        <w:spacing w:line="240" w:lineRule="auto"/>
        <w:rPr>
          <w:color w:val="auto"/>
        </w:rPr>
      </w:pPr>
    </w:p>
    <w:p w14:paraId="026A727C" w14:textId="77777777" w:rsidR="000C0D1F" w:rsidRPr="00737641" w:rsidRDefault="000C0D1F" w:rsidP="00790800">
      <w:pPr>
        <w:spacing w:line="240" w:lineRule="auto"/>
        <w:rPr>
          <w:color w:val="auto"/>
        </w:rPr>
      </w:pPr>
    </w:p>
    <w:p w14:paraId="48B6B3F2" w14:textId="77777777" w:rsidR="000C0D1F" w:rsidRPr="00737641" w:rsidRDefault="000C0D1F" w:rsidP="00790800">
      <w:pPr>
        <w:spacing w:line="240" w:lineRule="auto"/>
        <w:rPr>
          <w:color w:val="auto"/>
        </w:rPr>
      </w:pPr>
    </w:p>
    <w:p w14:paraId="24222DE6" w14:textId="77777777" w:rsidR="000C0D1F" w:rsidRPr="00737641" w:rsidRDefault="000C0D1F" w:rsidP="00790800">
      <w:pPr>
        <w:spacing w:line="240" w:lineRule="auto"/>
        <w:rPr>
          <w:color w:val="auto"/>
        </w:rPr>
      </w:pPr>
    </w:p>
    <w:p w14:paraId="4E479903" w14:textId="77777777" w:rsidR="000C0D1F" w:rsidRPr="00737641" w:rsidRDefault="000C0D1F" w:rsidP="00790800">
      <w:pPr>
        <w:spacing w:line="240" w:lineRule="auto"/>
        <w:rPr>
          <w:color w:val="auto"/>
        </w:rPr>
      </w:pPr>
    </w:p>
    <w:p w14:paraId="2BC5D45E" w14:textId="77777777" w:rsidR="000C0D1F" w:rsidRPr="00737641" w:rsidRDefault="000C0D1F" w:rsidP="00790800">
      <w:pPr>
        <w:spacing w:line="240" w:lineRule="auto"/>
        <w:rPr>
          <w:color w:val="auto"/>
        </w:rPr>
      </w:pPr>
    </w:p>
    <w:p w14:paraId="5F70F08A" w14:textId="77777777" w:rsidR="000C0D1F" w:rsidRPr="00737641" w:rsidRDefault="000C0D1F" w:rsidP="00790800">
      <w:pPr>
        <w:spacing w:line="240" w:lineRule="auto"/>
        <w:rPr>
          <w:color w:val="auto"/>
        </w:rPr>
      </w:pPr>
    </w:p>
    <w:p w14:paraId="0C46525C" w14:textId="77777777" w:rsidR="0023259B" w:rsidRPr="00737641" w:rsidRDefault="0023259B" w:rsidP="00790800">
      <w:pPr>
        <w:spacing w:line="240" w:lineRule="auto"/>
        <w:rPr>
          <w:color w:val="auto"/>
        </w:rPr>
      </w:pPr>
    </w:p>
    <w:tbl>
      <w:tblPr>
        <w:tblStyle w:val="ListTable4-Accent11"/>
        <w:tblW w:w="0" w:type="auto"/>
        <w:tblLook w:val="04A0" w:firstRow="1" w:lastRow="0" w:firstColumn="1" w:lastColumn="0" w:noHBand="0" w:noVBand="1"/>
      </w:tblPr>
      <w:tblGrid>
        <w:gridCol w:w="2282"/>
        <w:gridCol w:w="2948"/>
        <w:gridCol w:w="1173"/>
        <w:gridCol w:w="1339"/>
        <w:gridCol w:w="1318"/>
      </w:tblGrid>
      <w:tr w:rsidR="004F397F" w:rsidRPr="00737641" w14:paraId="344067E9" w14:textId="77777777" w:rsidTr="00F85D36">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82" w:type="dxa"/>
            <w:vAlign w:val="center"/>
          </w:tcPr>
          <w:p w14:paraId="35A1B04A" w14:textId="0FB67F76" w:rsidR="00F85D36" w:rsidRPr="00737641" w:rsidRDefault="00F85D36" w:rsidP="006C2DDF">
            <w:pPr>
              <w:ind w:firstLine="0"/>
              <w:rPr>
                <w:color w:val="auto"/>
                <w:sz w:val="20"/>
                <w:szCs w:val="20"/>
              </w:rPr>
            </w:pPr>
            <w:r w:rsidRPr="00737641">
              <w:rPr>
                <w:color w:val="auto"/>
                <w:sz w:val="20"/>
                <w:szCs w:val="20"/>
              </w:rPr>
              <w:t>Biblioteca</w:t>
            </w:r>
          </w:p>
        </w:tc>
        <w:tc>
          <w:tcPr>
            <w:tcW w:w="2948" w:type="dxa"/>
            <w:vAlign w:val="center"/>
          </w:tcPr>
          <w:p w14:paraId="5CC8FFAF" w14:textId="595691E3" w:rsidR="00F85D36" w:rsidRPr="00737641" w:rsidRDefault="00F85D36" w:rsidP="006C2DDF">
            <w:pPr>
              <w:ind w:firstLine="0"/>
              <w:cnfStyle w:val="100000000000" w:firstRow="1" w:lastRow="0" w:firstColumn="0" w:lastColumn="0" w:oddVBand="0" w:evenVBand="0" w:oddHBand="0" w:evenHBand="0" w:firstRowFirstColumn="0" w:firstRowLastColumn="0" w:lastRowFirstColumn="0" w:lastRowLastColumn="0"/>
              <w:rPr>
                <w:color w:val="auto"/>
                <w:sz w:val="20"/>
                <w:szCs w:val="20"/>
              </w:rPr>
            </w:pPr>
            <w:r w:rsidRPr="00737641">
              <w:rPr>
                <w:color w:val="auto"/>
                <w:sz w:val="20"/>
                <w:szCs w:val="20"/>
              </w:rPr>
              <w:t>Material</w:t>
            </w:r>
          </w:p>
        </w:tc>
        <w:tc>
          <w:tcPr>
            <w:tcW w:w="1173" w:type="dxa"/>
            <w:vAlign w:val="center"/>
          </w:tcPr>
          <w:p w14:paraId="2605D297" w14:textId="3C84D8E1" w:rsidR="00F85D36" w:rsidRPr="00737641" w:rsidRDefault="00F85D36" w:rsidP="00056E79">
            <w:pPr>
              <w:ind w:firstLine="0"/>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737641">
              <w:rPr>
                <w:color w:val="auto"/>
                <w:sz w:val="20"/>
                <w:szCs w:val="20"/>
              </w:rPr>
              <w:t>Títulos</w:t>
            </w:r>
          </w:p>
        </w:tc>
        <w:tc>
          <w:tcPr>
            <w:tcW w:w="1339" w:type="dxa"/>
            <w:vAlign w:val="center"/>
          </w:tcPr>
          <w:p w14:paraId="486CA18E" w14:textId="0097A16B" w:rsidR="00F85D36" w:rsidRPr="00737641" w:rsidRDefault="00F85D36" w:rsidP="00056E79">
            <w:pPr>
              <w:ind w:firstLine="0"/>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737641">
              <w:rPr>
                <w:color w:val="auto"/>
                <w:sz w:val="20"/>
                <w:szCs w:val="20"/>
              </w:rPr>
              <w:t>Exemplares</w:t>
            </w:r>
          </w:p>
        </w:tc>
        <w:tc>
          <w:tcPr>
            <w:tcW w:w="1318" w:type="dxa"/>
            <w:vAlign w:val="center"/>
          </w:tcPr>
          <w:p w14:paraId="0A7E8EFE" w14:textId="1BE13064" w:rsidR="00F85D36" w:rsidRPr="00737641" w:rsidRDefault="00F85D36" w:rsidP="00056E79">
            <w:pPr>
              <w:ind w:firstLine="0"/>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737641">
              <w:rPr>
                <w:color w:val="auto"/>
                <w:sz w:val="20"/>
                <w:szCs w:val="20"/>
              </w:rPr>
              <w:t>Exe. adicionais</w:t>
            </w:r>
          </w:p>
        </w:tc>
      </w:tr>
      <w:tr w:rsidR="004F397F" w:rsidRPr="00737641" w14:paraId="36596155" w14:textId="77777777" w:rsidTr="00F85D3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82" w:type="dxa"/>
            <w:vMerge w:val="restart"/>
          </w:tcPr>
          <w:p w14:paraId="367E2324" w14:textId="29D950A8" w:rsidR="00F85D36" w:rsidRPr="00737641" w:rsidRDefault="00F85D36" w:rsidP="006C2DDF">
            <w:pPr>
              <w:ind w:firstLine="0"/>
              <w:rPr>
                <w:color w:val="auto"/>
                <w:sz w:val="20"/>
                <w:szCs w:val="20"/>
              </w:rPr>
            </w:pPr>
            <w:r w:rsidRPr="00737641">
              <w:rPr>
                <w:color w:val="auto"/>
                <w:sz w:val="20"/>
                <w:szCs w:val="20"/>
              </w:rPr>
              <w:t>Biblioteca Central</w:t>
            </w:r>
          </w:p>
        </w:tc>
        <w:tc>
          <w:tcPr>
            <w:tcW w:w="2948" w:type="dxa"/>
            <w:vAlign w:val="center"/>
          </w:tcPr>
          <w:p w14:paraId="729314FB" w14:textId="62907DA1" w:rsidR="00F85D36" w:rsidRPr="00737641" w:rsidRDefault="00F85D36" w:rsidP="006C2DDF">
            <w:pPr>
              <w:ind w:firstLine="0"/>
              <w:cnfStyle w:val="000000100000" w:firstRow="0" w:lastRow="0" w:firstColumn="0" w:lastColumn="0" w:oddVBand="0" w:evenVBand="0" w:oddHBand="1" w:evenHBand="0" w:firstRowFirstColumn="0" w:firstRowLastColumn="0" w:lastRowFirstColumn="0" w:lastRowLastColumn="0"/>
              <w:rPr>
                <w:color w:val="auto"/>
                <w:sz w:val="20"/>
                <w:szCs w:val="20"/>
              </w:rPr>
            </w:pPr>
            <w:r w:rsidRPr="00737641">
              <w:rPr>
                <w:color w:val="auto"/>
                <w:sz w:val="20"/>
                <w:szCs w:val="20"/>
              </w:rPr>
              <w:t xml:space="preserve"> 1 </w:t>
            </w:r>
            <w:r w:rsidR="006802D9" w:rsidRPr="00737641">
              <w:rPr>
                <w:color w:val="auto"/>
                <w:sz w:val="20"/>
                <w:szCs w:val="20"/>
              </w:rPr>
              <w:t>–</w:t>
            </w:r>
            <w:r w:rsidRPr="00737641">
              <w:rPr>
                <w:color w:val="auto"/>
                <w:sz w:val="20"/>
                <w:szCs w:val="20"/>
              </w:rPr>
              <w:t xml:space="preserve"> Livros</w:t>
            </w:r>
          </w:p>
        </w:tc>
        <w:tc>
          <w:tcPr>
            <w:tcW w:w="1173" w:type="dxa"/>
            <w:vAlign w:val="center"/>
          </w:tcPr>
          <w:p w14:paraId="0F98E031" w14:textId="77777777" w:rsidR="00F85D36" w:rsidRPr="00737641" w:rsidRDefault="00F85D36" w:rsidP="00056E79">
            <w:pPr>
              <w:ind w:firstLine="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737641">
              <w:rPr>
                <w:color w:val="auto"/>
                <w:sz w:val="20"/>
                <w:szCs w:val="20"/>
              </w:rPr>
              <w:t>132232</w:t>
            </w:r>
          </w:p>
        </w:tc>
        <w:tc>
          <w:tcPr>
            <w:tcW w:w="1339" w:type="dxa"/>
            <w:vAlign w:val="center"/>
          </w:tcPr>
          <w:p w14:paraId="76DD66C7" w14:textId="77777777" w:rsidR="00F85D36" w:rsidRPr="00737641" w:rsidRDefault="00F85D36" w:rsidP="00056E79">
            <w:pPr>
              <w:ind w:firstLine="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737641">
              <w:rPr>
                <w:color w:val="auto"/>
                <w:sz w:val="20"/>
                <w:szCs w:val="20"/>
              </w:rPr>
              <w:t>278870</w:t>
            </w:r>
          </w:p>
        </w:tc>
        <w:tc>
          <w:tcPr>
            <w:tcW w:w="1318" w:type="dxa"/>
            <w:vAlign w:val="center"/>
          </w:tcPr>
          <w:p w14:paraId="26BCDC3A" w14:textId="77777777" w:rsidR="00F85D36" w:rsidRPr="00737641" w:rsidRDefault="00F85D36" w:rsidP="00056E79">
            <w:pPr>
              <w:ind w:firstLine="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737641">
              <w:rPr>
                <w:color w:val="auto"/>
                <w:sz w:val="20"/>
                <w:szCs w:val="20"/>
              </w:rPr>
              <w:t>186</w:t>
            </w:r>
          </w:p>
        </w:tc>
      </w:tr>
      <w:tr w:rsidR="004F397F" w:rsidRPr="00737641" w14:paraId="32DA50F2" w14:textId="77777777" w:rsidTr="00F85D36">
        <w:trPr>
          <w:trHeight w:val="340"/>
        </w:trPr>
        <w:tc>
          <w:tcPr>
            <w:cnfStyle w:val="001000000000" w:firstRow="0" w:lastRow="0" w:firstColumn="1" w:lastColumn="0" w:oddVBand="0" w:evenVBand="0" w:oddHBand="0" w:evenHBand="0" w:firstRowFirstColumn="0" w:firstRowLastColumn="0" w:lastRowFirstColumn="0" w:lastRowLastColumn="0"/>
            <w:tcW w:w="2282" w:type="dxa"/>
            <w:vMerge/>
            <w:vAlign w:val="center"/>
          </w:tcPr>
          <w:p w14:paraId="2A49FC8A" w14:textId="77777777" w:rsidR="00F85D36" w:rsidRPr="00737641" w:rsidRDefault="00F85D36" w:rsidP="006C2DDF">
            <w:pPr>
              <w:ind w:firstLine="0"/>
              <w:rPr>
                <w:color w:val="auto"/>
                <w:sz w:val="20"/>
                <w:szCs w:val="20"/>
              </w:rPr>
            </w:pPr>
          </w:p>
        </w:tc>
        <w:tc>
          <w:tcPr>
            <w:tcW w:w="2948" w:type="dxa"/>
            <w:vAlign w:val="center"/>
          </w:tcPr>
          <w:p w14:paraId="25DF33FB" w14:textId="5C3067AC" w:rsidR="00F85D36" w:rsidRPr="00737641" w:rsidRDefault="00F85D36" w:rsidP="006C2DDF">
            <w:pPr>
              <w:ind w:firstLine="0"/>
              <w:cnfStyle w:val="000000000000" w:firstRow="0" w:lastRow="0" w:firstColumn="0" w:lastColumn="0" w:oddVBand="0" w:evenVBand="0" w:oddHBand="0" w:evenHBand="0" w:firstRowFirstColumn="0" w:firstRowLastColumn="0" w:lastRowFirstColumn="0" w:lastRowLastColumn="0"/>
              <w:rPr>
                <w:color w:val="auto"/>
                <w:sz w:val="20"/>
                <w:szCs w:val="20"/>
              </w:rPr>
            </w:pPr>
            <w:r w:rsidRPr="00737641">
              <w:rPr>
                <w:color w:val="auto"/>
                <w:sz w:val="20"/>
                <w:szCs w:val="20"/>
              </w:rPr>
              <w:t xml:space="preserve"> 2 </w:t>
            </w:r>
            <w:r w:rsidR="006802D9" w:rsidRPr="00737641">
              <w:rPr>
                <w:color w:val="auto"/>
                <w:sz w:val="20"/>
                <w:szCs w:val="20"/>
              </w:rPr>
              <w:t>–</w:t>
            </w:r>
            <w:r w:rsidRPr="00737641">
              <w:rPr>
                <w:color w:val="auto"/>
                <w:sz w:val="20"/>
                <w:szCs w:val="20"/>
              </w:rPr>
              <w:t xml:space="preserve"> Folhetos</w:t>
            </w:r>
          </w:p>
        </w:tc>
        <w:tc>
          <w:tcPr>
            <w:tcW w:w="1173" w:type="dxa"/>
            <w:vAlign w:val="center"/>
          </w:tcPr>
          <w:p w14:paraId="7ED9F1F5" w14:textId="77777777" w:rsidR="00F85D36" w:rsidRPr="00737641" w:rsidRDefault="00F85D36" w:rsidP="00056E79">
            <w:pPr>
              <w:ind w:firstLine="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737641">
              <w:rPr>
                <w:color w:val="auto"/>
                <w:sz w:val="20"/>
                <w:szCs w:val="20"/>
              </w:rPr>
              <w:t>42</w:t>
            </w:r>
          </w:p>
        </w:tc>
        <w:tc>
          <w:tcPr>
            <w:tcW w:w="1339" w:type="dxa"/>
            <w:vAlign w:val="center"/>
          </w:tcPr>
          <w:p w14:paraId="0A2432AD" w14:textId="77777777" w:rsidR="00F85D36" w:rsidRPr="00737641" w:rsidRDefault="00F85D36" w:rsidP="00056E79">
            <w:pPr>
              <w:ind w:firstLine="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737641">
              <w:rPr>
                <w:color w:val="auto"/>
                <w:sz w:val="20"/>
                <w:szCs w:val="20"/>
              </w:rPr>
              <w:t>65</w:t>
            </w:r>
          </w:p>
        </w:tc>
        <w:tc>
          <w:tcPr>
            <w:tcW w:w="1318" w:type="dxa"/>
            <w:vAlign w:val="center"/>
          </w:tcPr>
          <w:p w14:paraId="29B8D544" w14:textId="77777777" w:rsidR="00F85D36" w:rsidRPr="00737641" w:rsidRDefault="00F85D36" w:rsidP="00056E79">
            <w:pPr>
              <w:ind w:firstLine="0"/>
              <w:jc w:val="center"/>
              <w:cnfStyle w:val="000000000000" w:firstRow="0" w:lastRow="0" w:firstColumn="0" w:lastColumn="0" w:oddVBand="0" w:evenVBand="0" w:oddHBand="0" w:evenHBand="0" w:firstRowFirstColumn="0" w:firstRowLastColumn="0" w:lastRowFirstColumn="0" w:lastRowLastColumn="0"/>
              <w:rPr>
                <w:color w:val="auto"/>
                <w:sz w:val="20"/>
                <w:szCs w:val="20"/>
              </w:rPr>
            </w:pPr>
            <w:proofErr w:type="gramStart"/>
            <w:r w:rsidRPr="00737641">
              <w:rPr>
                <w:color w:val="auto"/>
                <w:sz w:val="20"/>
                <w:szCs w:val="20"/>
              </w:rPr>
              <w:t>0</w:t>
            </w:r>
            <w:proofErr w:type="gramEnd"/>
          </w:p>
        </w:tc>
      </w:tr>
      <w:tr w:rsidR="004F397F" w:rsidRPr="00737641" w14:paraId="32C3A4AF" w14:textId="77777777" w:rsidTr="00F85D3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82" w:type="dxa"/>
            <w:vMerge/>
            <w:vAlign w:val="center"/>
          </w:tcPr>
          <w:p w14:paraId="43CFD432" w14:textId="77777777" w:rsidR="00F85D36" w:rsidRPr="00737641" w:rsidRDefault="00F85D36" w:rsidP="006C2DDF">
            <w:pPr>
              <w:ind w:firstLine="0"/>
              <w:rPr>
                <w:color w:val="auto"/>
                <w:sz w:val="20"/>
                <w:szCs w:val="20"/>
              </w:rPr>
            </w:pPr>
          </w:p>
        </w:tc>
        <w:tc>
          <w:tcPr>
            <w:tcW w:w="2948" w:type="dxa"/>
            <w:vAlign w:val="center"/>
          </w:tcPr>
          <w:p w14:paraId="7C601313" w14:textId="480617B0" w:rsidR="00F85D36" w:rsidRPr="00737641" w:rsidRDefault="00F85D36" w:rsidP="006C2DDF">
            <w:pPr>
              <w:ind w:firstLine="0"/>
              <w:cnfStyle w:val="000000100000" w:firstRow="0" w:lastRow="0" w:firstColumn="0" w:lastColumn="0" w:oddVBand="0" w:evenVBand="0" w:oddHBand="1" w:evenHBand="0" w:firstRowFirstColumn="0" w:firstRowLastColumn="0" w:lastRowFirstColumn="0" w:lastRowLastColumn="0"/>
              <w:rPr>
                <w:color w:val="auto"/>
                <w:sz w:val="20"/>
                <w:szCs w:val="20"/>
              </w:rPr>
            </w:pPr>
            <w:r w:rsidRPr="00737641">
              <w:rPr>
                <w:color w:val="auto"/>
                <w:sz w:val="20"/>
                <w:szCs w:val="20"/>
              </w:rPr>
              <w:t xml:space="preserve"> 3 </w:t>
            </w:r>
            <w:r w:rsidR="00322545" w:rsidRPr="00737641">
              <w:rPr>
                <w:color w:val="auto"/>
                <w:sz w:val="20"/>
                <w:szCs w:val="20"/>
              </w:rPr>
              <w:t>–</w:t>
            </w:r>
            <w:r w:rsidRPr="00737641">
              <w:rPr>
                <w:color w:val="auto"/>
                <w:sz w:val="20"/>
                <w:szCs w:val="20"/>
              </w:rPr>
              <w:t xml:space="preserve"> Catálogos</w:t>
            </w:r>
          </w:p>
        </w:tc>
        <w:tc>
          <w:tcPr>
            <w:tcW w:w="1173" w:type="dxa"/>
            <w:vAlign w:val="center"/>
          </w:tcPr>
          <w:p w14:paraId="0CC8C4D4" w14:textId="77777777" w:rsidR="00F85D36" w:rsidRPr="00737641" w:rsidRDefault="00F85D36" w:rsidP="00056E79">
            <w:pPr>
              <w:ind w:firstLine="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737641">
              <w:rPr>
                <w:color w:val="auto"/>
                <w:sz w:val="20"/>
                <w:szCs w:val="20"/>
              </w:rPr>
              <w:t>17</w:t>
            </w:r>
          </w:p>
        </w:tc>
        <w:tc>
          <w:tcPr>
            <w:tcW w:w="1339" w:type="dxa"/>
            <w:vAlign w:val="center"/>
          </w:tcPr>
          <w:p w14:paraId="0D33B57C" w14:textId="77777777" w:rsidR="00F85D36" w:rsidRPr="00737641" w:rsidRDefault="00F85D36" w:rsidP="00056E79">
            <w:pPr>
              <w:ind w:firstLine="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737641">
              <w:rPr>
                <w:color w:val="auto"/>
                <w:sz w:val="20"/>
                <w:szCs w:val="20"/>
              </w:rPr>
              <w:t>32</w:t>
            </w:r>
          </w:p>
        </w:tc>
        <w:tc>
          <w:tcPr>
            <w:tcW w:w="1318" w:type="dxa"/>
            <w:vAlign w:val="center"/>
          </w:tcPr>
          <w:p w14:paraId="13C61FEE" w14:textId="77777777" w:rsidR="00F85D36" w:rsidRPr="00737641" w:rsidRDefault="00F85D36" w:rsidP="00056E79">
            <w:pPr>
              <w:ind w:firstLine="0"/>
              <w:jc w:val="center"/>
              <w:cnfStyle w:val="000000100000" w:firstRow="0" w:lastRow="0" w:firstColumn="0" w:lastColumn="0" w:oddVBand="0" w:evenVBand="0" w:oddHBand="1" w:evenHBand="0" w:firstRowFirstColumn="0" w:firstRowLastColumn="0" w:lastRowFirstColumn="0" w:lastRowLastColumn="0"/>
              <w:rPr>
                <w:color w:val="auto"/>
                <w:sz w:val="20"/>
                <w:szCs w:val="20"/>
              </w:rPr>
            </w:pPr>
            <w:proofErr w:type="gramStart"/>
            <w:r w:rsidRPr="00737641">
              <w:rPr>
                <w:color w:val="auto"/>
                <w:sz w:val="20"/>
                <w:szCs w:val="20"/>
              </w:rPr>
              <w:t>0</w:t>
            </w:r>
            <w:proofErr w:type="gramEnd"/>
          </w:p>
        </w:tc>
      </w:tr>
      <w:tr w:rsidR="004F397F" w:rsidRPr="00737641" w14:paraId="7DC70441" w14:textId="77777777" w:rsidTr="00F85D36">
        <w:trPr>
          <w:trHeight w:val="340"/>
        </w:trPr>
        <w:tc>
          <w:tcPr>
            <w:cnfStyle w:val="001000000000" w:firstRow="0" w:lastRow="0" w:firstColumn="1" w:lastColumn="0" w:oddVBand="0" w:evenVBand="0" w:oddHBand="0" w:evenHBand="0" w:firstRowFirstColumn="0" w:firstRowLastColumn="0" w:lastRowFirstColumn="0" w:lastRowLastColumn="0"/>
            <w:tcW w:w="2282" w:type="dxa"/>
            <w:vMerge/>
            <w:vAlign w:val="center"/>
          </w:tcPr>
          <w:p w14:paraId="4ED3B3D0" w14:textId="77777777" w:rsidR="00F85D36" w:rsidRPr="00737641" w:rsidRDefault="00F85D36" w:rsidP="006C2DDF">
            <w:pPr>
              <w:ind w:firstLine="0"/>
              <w:rPr>
                <w:color w:val="auto"/>
                <w:sz w:val="20"/>
                <w:szCs w:val="20"/>
              </w:rPr>
            </w:pPr>
          </w:p>
        </w:tc>
        <w:tc>
          <w:tcPr>
            <w:tcW w:w="2948" w:type="dxa"/>
            <w:vAlign w:val="center"/>
          </w:tcPr>
          <w:p w14:paraId="1691A265" w14:textId="2CC78B7D" w:rsidR="00F85D36" w:rsidRPr="00737641" w:rsidRDefault="00F85D36" w:rsidP="006C2DDF">
            <w:pPr>
              <w:ind w:firstLine="0"/>
              <w:cnfStyle w:val="000000000000" w:firstRow="0" w:lastRow="0" w:firstColumn="0" w:lastColumn="0" w:oddVBand="0" w:evenVBand="0" w:oddHBand="0" w:evenHBand="0" w:firstRowFirstColumn="0" w:firstRowLastColumn="0" w:lastRowFirstColumn="0" w:lastRowLastColumn="0"/>
              <w:rPr>
                <w:color w:val="auto"/>
                <w:sz w:val="20"/>
                <w:szCs w:val="20"/>
              </w:rPr>
            </w:pPr>
            <w:r w:rsidRPr="00737641">
              <w:rPr>
                <w:color w:val="auto"/>
                <w:sz w:val="20"/>
                <w:szCs w:val="20"/>
              </w:rPr>
              <w:t xml:space="preserve"> 4 </w:t>
            </w:r>
            <w:r w:rsidR="006802D9" w:rsidRPr="00737641">
              <w:rPr>
                <w:color w:val="auto"/>
                <w:sz w:val="20"/>
                <w:szCs w:val="20"/>
              </w:rPr>
              <w:t>–</w:t>
            </w:r>
            <w:r w:rsidRPr="00737641">
              <w:rPr>
                <w:color w:val="auto"/>
                <w:sz w:val="20"/>
                <w:szCs w:val="20"/>
              </w:rPr>
              <w:t xml:space="preserve"> Artigos</w:t>
            </w:r>
          </w:p>
        </w:tc>
        <w:tc>
          <w:tcPr>
            <w:tcW w:w="1173" w:type="dxa"/>
            <w:vAlign w:val="center"/>
          </w:tcPr>
          <w:p w14:paraId="6C0FC7D8" w14:textId="77777777" w:rsidR="00F85D36" w:rsidRPr="00737641" w:rsidRDefault="00F85D36" w:rsidP="00056E79">
            <w:pPr>
              <w:ind w:firstLine="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737641">
              <w:rPr>
                <w:color w:val="auto"/>
                <w:sz w:val="20"/>
                <w:szCs w:val="20"/>
              </w:rPr>
              <w:t>7933</w:t>
            </w:r>
          </w:p>
        </w:tc>
        <w:tc>
          <w:tcPr>
            <w:tcW w:w="1339" w:type="dxa"/>
            <w:vAlign w:val="center"/>
          </w:tcPr>
          <w:p w14:paraId="34728A6D" w14:textId="77777777" w:rsidR="00F85D36" w:rsidRPr="00737641" w:rsidRDefault="00F85D36" w:rsidP="00056E79">
            <w:pPr>
              <w:ind w:firstLine="0"/>
              <w:jc w:val="center"/>
              <w:cnfStyle w:val="000000000000" w:firstRow="0" w:lastRow="0" w:firstColumn="0" w:lastColumn="0" w:oddVBand="0" w:evenVBand="0" w:oddHBand="0" w:evenHBand="0" w:firstRowFirstColumn="0" w:firstRowLastColumn="0" w:lastRowFirstColumn="0" w:lastRowLastColumn="0"/>
              <w:rPr>
                <w:color w:val="auto"/>
                <w:sz w:val="20"/>
                <w:szCs w:val="20"/>
              </w:rPr>
            </w:pPr>
            <w:proofErr w:type="gramStart"/>
            <w:r w:rsidRPr="00737641">
              <w:rPr>
                <w:color w:val="auto"/>
                <w:sz w:val="20"/>
                <w:szCs w:val="20"/>
              </w:rPr>
              <w:t>1</w:t>
            </w:r>
            <w:proofErr w:type="gramEnd"/>
          </w:p>
        </w:tc>
        <w:tc>
          <w:tcPr>
            <w:tcW w:w="1318" w:type="dxa"/>
            <w:vAlign w:val="center"/>
          </w:tcPr>
          <w:p w14:paraId="2935533D" w14:textId="77777777" w:rsidR="00F85D36" w:rsidRPr="00737641" w:rsidRDefault="00F85D36" w:rsidP="00056E79">
            <w:pPr>
              <w:ind w:firstLine="0"/>
              <w:jc w:val="center"/>
              <w:cnfStyle w:val="000000000000" w:firstRow="0" w:lastRow="0" w:firstColumn="0" w:lastColumn="0" w:oddVBand="0" w:evenVBand="0" w:oddHBand="0" w:evenHBand="0" w:firstRowFirstColumn="0" w:firstRowLastColumn="0" w:lastRowFirstColumn="0" w:lastRowLastColumn="0"/>
              <w:rPr>
                <w:color w:val="auto"/>
                <w:sz w:val="20"/>
                <w:szCs w:val="20"/>
              </w:rPr>
            </w:pPr>
            <w:proofErr w:type="gramStart"/>
            <w:r w:rsidRPr="00737641">
              <w:rPr>
                <w:color w:val="auto"/>
                <w:sz w:val="20"/>
                <w:szCs w:val="20"/>
              </w:rPr>
              <w:t>0</w:t>
            </w:r>
            <w:proofErr w:type="gramEnd"/>
          </w:p>
        </w:tc>
      </w:tr>
      <w:tr w:rsidR="004F397F" w:rsidRPr="00737641" w14:paraId="20A15018" w14:textId="77777777" w:rsidTr="00F85D3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82" w:type="dxa"/>
            <w:vMerge/>
            <w:vAlign w:val="center"/>
          </w:tcPr>
          <w:p w14:paraId="3FC096E2" w14:textId="77777777" w:rsidR="00F85D36" w:rsidRPr="00737641" w:rsidRDefault="00F85D36" w:rsidP="006C2DDF">
            <w:pPr>
              <w:ind w:firstLine="0"/>
              <w:rPr>
                <w:color w:val="auto"/>
                <w:sz w:val="20"/>
                <w:szCs w:val="20"/>
              </w:rPr>
            </w:pPr>
          </w:p>
        </w:tc>
        <w:tc>
          <w:tcPr>
            <w:tcW w:w="2948" w:type="dxa"/>
            <w:vAlign w:val="center"/>
          </w:tcPr>
          <w:p w14:paraId="56FB1B30" w14:textId="2AA61000" w:rsidR="00F85D36" w:rsidRPr="00737641" w:rsidRDefault="00F85D36" w:rsidP="006C2DDF">
            <w:pPr>
              <w:ind w:firstLine="0"/>
              <w:cnfStyle w:val="000000100000" w:firstRow="0" w:lastRow="0" w:firstColumn="0" w:lastColumn="0" w:oddVBand="0" w:evenVBand="0" w:oddHBand="1" w:evenHBand="0" w:firstRowFirstColumn="0" w:firstRowLastColumn="0" w:lastRowFirstColumn="0" w:lastRowLastColumn="0"/>
              <w:rPr>
                <w:color w:val="auto"/>
                <w:sz w:val="20"/>
                <w:szCs w:val="20"/>
              </w:rPr>
            </w:pPr>
            <w:r w:rsidRPr="00737641">
              <w:rPr>
                <w:color w:val="auto"/>
                <w:sz w:val="20"/>
                <w:szCs w:val="20"/>
              </w:rPr>
              <w:t xml:space="preserve"> 6 - Dissertações</w:t>
            </w:r>
          </w:p>
        </w:tc>
        <w:tc>
          <w:tcPr>
            <w:tcW w:w="1173" w:type="dxa"/>
            <w:vAlign w:val="center"/>
          </w:tcPr>
          <w:p w14:paraId="7A4ED7BA" w14:textId="77777777" w:rsidR="00F85D36" w:rsidRPr="00737641" w:rsidRDefault="00F85D36" w:rsidP="00056E79">
            <w:pPr>
              <w:ind w:firstLine="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737641">
              <w:rPr>
                <w:color w:val="auto"/>
                <w:sz w:val="20"/>
                <w:szCs w:val="20"/>
              </w:rPr>
              <w:t>25792</w:t>
            </w:r>
          </w:p>
        </w:tc>
        <w:tc>
          <w:tcPr>
            <w:tcW w:w="1339" w:type="dxa"/>
            <w:vAlign w:val="center"/>
          </w:tcPr>
          <w:p w14:paraId="3DB6EBDD" w14:textId="77777777" w:rsidR="00F85D36" w:rsidRPr="00737641" w:rsidRDefault="00F85D36" w:rsidP="00056E79">
            <w:pPr>
              <w:ind w:firstLine="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737641">
              <w:rPr>
                <w:color w:val="auto"/>
                <w:sz w:val="20"/>
                <w:szCs w:val="20"/>
              </w:rPr>
              <w:t>24767</w:t>
            </w:r>
          </w:p>
        </w:tc>
        <w:tc>
          <w:tcPr>
            <w:tcW w:w="1318" w:type="dxa"/>
            <w:vAlign w:val="center"/>
          </w:tcPr>
          <w:p w14:paraId="2D834957" w14:textId="77777777" w:rsidR="00F85D36" w:rsidRPr="00737641" w:rsidRDefault="00F85D36" w:rsidP="00056E79">
            <w:pPr>
              <w:ind w:firstLine="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737641">
              <w:rPr>
                <w:color w:val="auto"/>
                <w:sz w:val="20"/>
                <w:szCs w:val="20"/>
              </w:rPr>
              <w:t>135</w:t>
            </w:r>
          </w:p>
        </w:tc>
      </w:tr>
      <w:tr w:rsidR="004F397F" w:rsidRPr="00737641" w14:paraId="21266DF4" w14:textId="77777777" w:rsidTr="00F85D36">
        <w:trPr>
          <w:trHeight w:val="340"/>
        </w:trPr>
        <w:tc>
          <w:tcPr>
            <w:cnfStyle w:val="001000000000" w:firstRow="0" w:lastRow="0" w:firstColumn="1" w:lastColumn="0" w:oddVBand="0" w:evenVBand="0" w:oddHBand="0" w:evenHBand="0" w:firstRowFirstColumn="0" w:firstRowLastColumn="0" w:lastRowFirstColumn="0" w:lastRowLastColumn="0"/>
            <w:tcW w:w="2282" w:type="dxa"/>
            <w:vMerge/>
            <w:vAlign w:val="center"/>
          </w:tcPr>
          <w:p w14:paraId="104FFB59" w14:textId="77777777" w:rsidR="00F85D36" w:rsidRPr="00737641" w:rsidRDefault="00F85D36" w:rsidP="006C2DDF">
            <w:pPr>
              <w:ind w:firstLine="0"/>
              <w:rPr>
                <w:color w:val="auto"/>
                <w:sz w:val="20"/>
                <w:szCs w:val="20"/>
              </w:rPr>
            </w:pPr>
          </w:p>
        </w:tc>
        <w:tc>
          <w:tcPr>
            <w:tcW w:w="2948" w:type="dxa"/>
            <w:vAlign w:val="center"/>
          </w:tcPr>
          <w:p w14:paraId="678A791D" w14:textId="5A692F7F" w:rsidR="00F85D36" w:rsidRPr="00737641" w:rsidRDefault="00F85D36" w:rsidP="006C2DDF">
            <w:pPr>
              <w:ind w:firstLine="0"/>
              <w:cnfStyle w:val="000000000000" w:firstRow="0" w:lastRow="0" w:firstColumn="0" w:lastColumn="0" w:oddVBand="0" w:evenVBand="0" w:oddHBand="0" w:evenHBand="0" w:firstRowFirstColumn="0" w:firstRowLastColumn="0" w:lastRowFirstColumn="0" w:lastRowLastColumn="0"/>
              <w:rPr>
                <w:color w:val="auto"/>
                <w:sz w:val="20"/>
                <w:szCs w:val="20"/>
              </w:rPr>
            </w:pPr>
            <w:r w:rsidRPr="00737641">
              <w:rPr>
                <w:color w:val="auto"/>
                <w:sz w:val="20"/>
                <w:szCs w:val="20"/>
              </w:rPr>
              <w:t xml:space="preserve"> 7 - Monografias</w:t>
            </w:r>
          </w:p>
        </w:tc>
        <w:tc>
          <w:tcPr>
            <w:tcW w:w="1173" w:type="dxa"/>
            <w:vAlign w:val="center"/>
          </w:tcPr>
          <w:p w14:paraId="465549EB" w14:textId="77777777" w:rsidR="00F85D36" w:rsidRPr="00737641" w:rsidRDefault="00F85D36" w:rsidP="00056E79">
            <w:pPr>
              <w:ind w:firstLine="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737641">
              <w:rPr>
                <w:color w:val="auto"/>
                <w:sz w:val="20"/>
                <w:szCs w:val="20"/>
              </w:rPr>
              <w:t>215</w:t>
            </w:r>
          </w:p>
        </w:tc>
        <w:tc>
          <w:tcPr>
            <w:tcW w:w="1339" w:type="dxa"/>
            <w:vAlign w:val="center"/>
          </w:tcPr>
          <w:p w14:paraId="510183ED" w14:textId="77777777" w:rsidR="00F85D36" w:rsidRPr="00737641" w:rsidRDefault="00F85D36" w:rsidP="00056E79">
            <w:pPr>
              <w:ind w:firstLine="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737641">
              <w:rPr>
                <w:color w:val="auto"/>
                <w:sz w:val="20"/>
                <w:szCs w:val="20"/>
              </w:rPr>
              <w:t>210</w:t>
            </w:r>
          </w:p>
        </w:tc>
        <w:tc>
          <w:tcPr>
            <w:tcW w:w="1318" w:type="dxa"/>
            <w:vAlign w:val="center"/>
          </w:tcPr>
          <w:p w14:paraId="422F06D8" w14:textId="77777777" w:rsidR="00F85D36" w:rsidRPr="00737641" w:rsidRDefault="00F85D36" w:rsidP="00056E79">
            <w:pPr>
              <w:ind w:firstLine="0"/>
              <w:jc w:val="center"/>
              <w:cnfStyle w:val="000000000000" w:firstRow="0" w:lastRow="0" w:firstColumn="0" w:lastColumn="0" w:oddVBand="0" w:evenVBand="0" w:oddHBand="0" w:evenHBand="0" w:firstRowFirstColumn="0" w:firstRowLastColumn="0" w:lastRowFirstColumn="0" w:lastRowLastColumn="0"/>
              <w:rPr>
                <w:color w:val="auto"/>
                <w:sz w:val="20"/>
                <w:szCs w:val="20"/>
              </w:rPr>
            </w:pPr>
            <w:proofErr w:type="gramStart"/>
            <w:r w:rsidRPr="00737641">
              <w:rPr>
                <w:color w:val="auto"/>
                <w:sz w:val="20"/>
                <w:szCs w:val="20"/>
              </w:rPr>
              <w:t>0</w:t>
            </w:r>
            <w:proofErr w:type="gramEnd"/>
          </w:p>
        </w:tc>
      </w:tr>
      <w:tr w:rsidR="004F397F" w:rsidRPr="00737641" w14:paraId="327B5899" w14:textId="77777777" w:rsidTr="00F85D3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82" w:type="dxa"/>
            <w:vMerge/>
            <w:vAlign w:val="center"/>
          </w:tcPr>
          <w:p w14:paraId="725F9FDE" w14:textId="77777777" w:rsidR="00F85D36" w:rsidRPr="00737641" w:rsidRDefault="00F85D36" w:rsidP="006C2DDF">
            <w:pPr>
              <w:ind w:firstLine="0"/>
              <w:rPr>
                <w:color w:val="auto"/>
                <w:sz w:val="20"/>
                <w:szCs w:val="20"/>
              </w:rPr>
            </w:pPr>
          </w:p>
        </w:tc>
        <w:tc>
          <w:tcPr>
            <w:tcW w:w="2948" w:type="dxa"/>
            <w:vAlign w:val="center"/>
          </w:tcPr>
          <w:p w14:paraId="5A54E92E" w14:textId="7E3EF7FF" w:rsidR="00F85D36" w:rsidRPr="00737641" w:rsidRDefault="00F85D36" w:rsidP="006C2DDF">
            <w:pPr>
              <w:ind w:firstLine="0"/>
              <w:cnfStyle w:val="000000100000" w:firstRow="0" w:lastRow="0" w:firstColumn="0" w:lastColumn="0" w:oddVBand="0" w:evenVBand="0" w:oddHBand="1" w:evenHBand="0" w:firstRowFirstColumn="0" w:firstRowLastColumn="0" w:lastRowFirstColumn="0" w:lastRowLastColumn="0"/>
              <w:rPr>
                <w:color w:val="auto"/>
                <w:sz w:val="20"/>
                <w:szCs w:val="20"/>
              </w:rPr>
            </w:pPr>
            <w:r w:rsidRPr="00737641">
              <w:rPr>
                <w:color w:val="auto"/>
                <w:sz w:val="20"/>
                <w:szCs w:val="20"/>
              </w:rPr>
              <w:t xml:space="preserve"> 8 </w:t>
            </w:r>
            <w:r w:rsidR="006802D9" w:rsidRPr="00737641">
              <w:rPr>
                <w:color w:val="auto"/>
                <w:sz w:val="20"/>
                <w:szCs w:val="20"/>
              </w:rPr>
              <w:t>–</w:t>
            </w:r>
            <w:r w:rsidRPr="00737641">
              <w:rPr>
                <w:color w:val="auto"/>
                <w:sz w:val="20"/>
                <w:szCs w:val="20"/>
              </w:rPr>
              <w:t xml:space="preserve"> Normas</w:t>
            </w:r>
          </w:p>
        </w:tc>
        <w:tc>
          <w:tcPr>
            <w:tcW w:w="1173" w:type="dxa"/>
            <w:vAlign w:val="center"/>
          </w:tcPr>
          <w:p w14:paraId="068264C1" w14:textId="77777777" w:rsidR="00F85D36" w:rsidRPr="00737641" w:rsidRDefault="00F85D36" w:rsidP="00056E79">
            <w:pPr>
              <w:ind w:firstLine="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737641">
              <w:rPr>
                <w:color w:val="auto"/>
                <w:sz w:val="20"/>
                <w:szCs w:val="20"/>
              </w:rPr>
              <w:t>502</w:t>
            </w:r>
          </w:p>
        </w:tc>
        <w:tc>
          <w:tcPr>
            <w:tcW w:w="1339" w:type="dxa"/>
            <w:vAlign w:val="center"/>
          </w:tcPr>
          <w:p w14:paraId="535FE7D3" w14:textId="77777777" w:rsidR="00F85D36" w:rsidRPr="00737641" w:rsidRDefault="00F85D36" w:rsidP="00056E79">
            <w:pPr>
              <w:ind w:firstLine="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737641">
              <w:rPr>
                <w:color w:val="auto"/>
                <w:sz w:val="20"/>
                <w:szCs w:val="20"/>
              </w:rPr>
              <w:t>541</w:t>
            </w:r>
          </w:p>
        </w:tc>
        <w:tc>
          <w:tcPr>
            <w:tcW w:w="1318" w:type="dxa"/>
            <w:vAlign w:val="center"/>
          </w:tcPr>
          <w:p w14:paraId="214D6DD5" w14:textId="77777777" w:rsidR="00F85D36" w:rsidRPr="00737641" w:rsidRDefault="00F85D36" w:rsidP="00056E79">
            <w:pPr>
              <w:ind w:firstLine="0"/>
              <w:jc w:val="center"/>
              <w:cnfStyle w:val="000000100000" w:firstRow="0" w:lastRow="0" w:firstColumn="0" w:lastColumn="0" w:oddVBand="0" w:evenVBand="0" w:oddHBand="1" w:evenHBand="0" w:firstRowFirstColumn="0" w:firstRowLastColumn="0" w:lastRowFirstColumn="0" w:lastRowLastColumn="0"/>
              <w:rPr>
                <w:color w:val="auto"/>
                <w:sz w:val="20"/>
                <w:szCs w:val="20"/>
              </w:rPr>
            </w:pPr>
            <w:proofErr w:type="gramStart"/>
            <w:r w:rsidRPr="00737641">
              <w:rPr>
                <w:color w:val="auto"/>
                <w:sz w:val="20"/>
                <w:szCs w:val="20"/>
              </w:rPr>
              <w:t>1</w:t>
            </w:r>
            <w:proofErr w:type="gramEnd"/>
          </w:p>
        </w:tc>
      </w:tr>
      <w:tr w:rsidR="004F397F" w:rsidRPr="00737641" w14:paraId="3EDDB4DE" w14:textId="77777777" w:rsidTr="00F85D36">
        <w:trPr>
          <w:trHeight w:val="340"/>
        </w:trPr>
        <w:tc>
          <w:tcPr>
            <w:cnfStyle w:val="001000000000" w:firstRow="0" w:lastRow="0" w:firstColumn="1" w:lastColumn="0" w:oddVBand="0" w:evenVBand="0" w:oddHBand="0" w:evenHBand="0" w:firstRowFirstColumn="0" w:firstRowLastColumn="0" w:lastRowFirstColumn="0" w:lastRowLastColumn="0"/>
            <w:tcW w:w="2282" w:type="dxa"/>
            <w:vMerge/>
            <w:vAlign w:val="center"/>
          </w:tcPr>
          <w:p w14:paraId="5CD3673D" w14:textId="77777777" w:rsidR="00F85D36" w:rsidRPr="00737641" w:rsidRDefault="00F85D36" w:rsidP="006C2DDF">
            <w:pPr>
              <w:ind w:firstLine="0"/>
              <w:rPr>
                <w:color w:val="auto"/>
                <w:sz w:val="20"/>
                <w:szCs w:val="20"/>
              </w:rPr>
            </w:pPr>
          </w:p>
        </w:tc>
        <w:tc>
          <w:tcPr>
            <w:tcW w:w="2948" w:type="dxa"/>
            <w:vAlign w:val="center"/>
          </w:tcPr>
          <w:p w14:paraId="4102C5B7" w14:textId="50BCFDAD" w:rsidR="00F85D36" w:rsidRPr="00737641" w:rsidRDefault="00F85D36" w:rsidP="006C2DDF">
            <w:pPr>
              <w:ind w:firstLine="0"/>
              <w:cnfStyle w:val="000000000000" w:firstRow="0" w:lastRow="0" w:firstColumn="0" w:lastColumn="0" w:oddVBand="0" w:evenVBand="0" w:oddHBand="0" w:evenHBand="0" w:firstRowFirstColumn="0" w:firstRowLastColumn="0" w:lastRowFirstColumn="0" w:lastRowLastColumn="0"/>
              <w:rPr>
                <w:color w:val="auto"/>
                <w:sz w:val="20"/>
                <w:szCs w:val="20"/>
              </w:rPr>
            </w:pPr>
            <w:r w:rsidRPr="00737641">
              <w:rPr>
                <w:color w:val="auto"/>
                <w:sz w:val="20"/>
                <w:szCs w:val="20"/>
              </w:rPr>
              <w:t xml:space="preserve"> 9 </w:t>
            </w:r>
            <w:r w:rsidR="006802D9" w:rsidRPr="00737641">
              <w:rPr>
                <w:color w:val="auto"/>
                <w:sz w:val="20"/>
                <w:szCs w:val="20"/>
              </w:rPr>
              <w:t>–</w:t>
            </w:r>
            <w:r w:rsidRPr="00737641">
              <w:rPr>
                <w:color w:val="auto"/>
                <w:sz w:val="20"/>
                <w:szCs w:val="20"/>
              </w:rPr>
              <w:t xml:space="preserve"> Teses</w:t>
            </w:r>
          </w:p>
        </w:tc>
        <w:tc>
          <w:tcPr>
            <w:tcW w:w="1173" w:type="dxa"/>
            <w:vAlign w:val="center"/>
          </w:tcPr>
          <w:p w14:paraId="2267D90C" w14:textId="77777777" w:rsidR="00F85D36" w:rsidRPr="00737641" w:rsidRDefault="00F85D36" w:rsidP="00056E79">
            <w:pPr>
              <w:ind w:firstLine="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737641">
              <w:rPr>
                <w:color w:val="auto"/>
                <w:sz w:val="20"/>
                <w:szCs w:val="20"/>
              </w:rPr>
              <w:t>7433</w:t>
            </w:r>
          </w:p>
        </w:tc>
        <w:tc>
          <w:tcPr>
            <w:tcW w:w="1339" w:type="dxa"/>
            <w:vAlign w:val="center"/>
          </w:tcPr>
          <w:p w14:paraId="04FE537E" w14:textId="77777777" w:rsidR="00F85D36" w:rsidRPr="00737641" w:rsidRDefault="00F85D36" w:rsidP="00056E79">
            <w:pPr>
              <w:ind w:firstLine="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737641">
              <w:rPr>
                <w:color w:val="auto"/>
                <w:sz w:val="20"/>
                <w:szCs w:val="20"/>
              </w:rPr>
              <w:t>7338</w:t>
            </w:r>
          </w:p>
        </w:tc>
        <w:tc>
          <w:tcPr>
            <w:tcW w:w="1318" w:type="dxa"/>
            <w:vAlign w:val="center"/>
          </w:tcPr>
          <w:p w14:paraId="2BD5A9BE" w14:textId="77777777" w:rsidR="00F85D36" w:rsidRPr="00737641" w:rsidRDefault="00F85D36" w:rsidP="00056E79">
            <w:pPr>
              <w:ind w:firstLine="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737641">
              <w:rPr>
                <w:color w:val="auto"/>
                <w:sz w:val="20"/>
                <w:szCs w:val="20"/>
              </w:rPr>
              <w:t>82</w:t>
            </w:r>
          </w:p>
        </w:tc>
      </w:tr>
      <w:tr w:rsidR="004F397F" w:rsidRPr="00737641" w14:paraId="28E10459" w14:textId="77777777" w:rsidTr="00F85D3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82" w:type="dxa"/>
            <w:vMerge/>
            <w:vAlign w:val="center"/>
          </w:tcPr>
          <w:p w14:paraId="04B94BAF" w14:textId="77777777" w:rsidR="00F85D36" w:rsidRPr="00737641" w:rsidRDefault="00F85D36" w:rsidP="006C2DDF">
            <w:pPr>
              <w:ind w:firstLine="0"/>
              <w:rPr>
                <w:color w:val="auto"/>
                <w:sz w:val="20"/>
                <w:szCs w:val="20"/>
              </w:rPr>
            </w:pPr>
          </w:p>
        </w:tc>
        <w:tc>
          <w:tcPr>
            <w:tcW w:w="2948" w:type="dxa"/>
            <w:vAlign w:val="center"/>
          </w:tcPr>
          <w:p w14:paraId="5A707021" w14:textId="352C6F5E" w:rsidR="00F85D36" w:rsidRPr="00737641" w:rsidRDefault="00F85D36" w:rsidP="006C2DDF">
            <w:pPr>
              <w:ind w:firstLine="0"/>
              <w:cnfStyle w:val="000000100000" w:firstRow="0" w:lastRow="0" w:firstColumn="0" w:lastColumn="0" w:oddVBand="0" w:evenVBand="0" w:oddHBand="1" w:evenHBand="0" w:firstRowFirstColumn="0" w:firstRowLastColumn="0" w:lastRowFirstColumn="0" w:lastRowLastColumn="0"/>
              <w:rPr>
                <w:color w:val="auto"/>
                <w:sz w:val="20"/>
                <w:szCs w:val="20"/>
              </w:rPr>
            </w:pPr>
            <w:r w:rsidRPr="00737641">
              <w:rPr>
                <w:color w:val="auto"/>
                <w:sz w:val="20"/>
                <w:szCs w:val="20"/>
              </w:rPr>
              <w:t xml:space="preserve"> 10 - Mon. Pós-Graduação</w:t>
            </w:r>
          </w:p>
        </w:tc>
        <w:tc>
          <w:tcPr>
            <w:tcW w:w="1173" w:type="dxa"/>
            <w:vAlign w:val="center"/>
          </w:tcPr>
          <w:p w14:paraId="268A86C5" w14:textId="77777777" w:rsidR="00F85D36" w:rsidRPr="00737641" w:rsidRDefault="00F85D36" w:rsidP="00056E79">
            <w:pPr>
              <w:ind w:firstLine="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737641">
              <w:rPr>
                <w:color w:val="auto"/>
                <w:sz w:val="20"/>
                <w:szCs w:val="20"/>
              </w:rPr>
              <w:t>10</w:t>
            </w:r>
          </w:p>
        </w:tc>
        <w:tc>
          <w:tcPr>
            <w:tcW w:w="1339" w:type="dxa"/>
            <w:vAlign w:val="center"/>
          </w:tcPr>
          <w:p w14:paraId="2B60F2CF" w14:textId="77777777" w:rsidR="00F85D36" w:rsidRPr="00737641" w:rsidRDefault="00F85D36" w:rsidP="00056E79">
            <w:pPr>
              <w:ind w:firstLine="0"/>
              <w:jc w:val="center"/>
              <w:cnfStyle w:val="000000100000" w:firstRow="0" w:lastRow="0" w:firstColumn="0" w:lastColumn="0" w:oddVBand="0" w:evenVBand="0" w:oddHBand="1" w:evenHBand="0" w:firstRowFirstColumn="0" w:firstRowLastColumn="0" w:lastRowFirstColumn="0" w:lastRowLastColumn="0"/>
              <w:rPr>
                <w:color w:val="auto"/>
                <w:sz w:val="20"/>
                <w:szCs w:val="20"/>
              </w:rPr>
            </w:pPr>
            <w:proofErr w:type="gramStart"/>
            <w:r w:rsidRPr="00737641">
              <w:rPr>
                <w:color w:val="auto"/>
                <w:sz w:val="20"/>
                <w:szCs w:val="20"/>
              </w:rPr>
              <w:t>9</w:t>
            </w:r>
            <w:proofErr w:type="gramEnd"/>
          </w:p>
        </w:tc>
        <w:tc>
          <w:tcPr>
            <w:tcW w:w="1318" w:type="dxa"/>
            <w:vAlign w:val="center"/>
          </w:tcPr>
          <w:p w14:paraId="414FAE5D" w14:textId="77777777" w:rsidR="00F85D36" w:rsidRPr="00737641" w:rsidRDefault="00F85D36" w:rsidP="00056E79">
            <w:pPr>
              <w:ind w:firstLine="0"/>
              <w:jc w:val="center"/>
              <w:cnfStyle w:val="000000100000" w:firstRow="0" w:lastRow="0" w:firstColumn="0" w:lastColumn="0" w:oddVBand="0" w:evenVBand="0" w:oddHBand="1" w:evenHBand="0" w:firstRowFirstColumn="0" w:firstRowLastColumn="0" w:lastRowFirstColumn="0" w:lastRowLastColumn="0"/>
              <w:rPr>
                <w:color w:val="auto"/>
                <w:sz w:val="20"/>
                <w:szCs w:val="20"/>
              </w:rPr>
            </w:pPr>
            <w:proofErr w:type="gramStart"/>
            <w:r w:rsidRPr="00737641">
              <w:rPr>
                <w:color w:val="auto"/>
                <w:sz w:val="20"/>
                <w:szCs w:val="20"/>
              </w:rPr>
              <w:t>0</w:t>
            </w:r>
            <w:proofErr w:type="gramEnd"/>
          </w:p>
        </w:tc>
      </w:tr>
      <w:tr w:rsidR="004F397F" w:rsidRPr="00737641" w14:paraId="214C9363" w14:textId="77777777" w:rsidTr="00F85D36">
        <w:trPr>
          <w:trHeight w:val="340"/>
        </w:trPr>
        <w:tc>
          <w:tcPr>
            <w:cnfStyle w:val="001000000000" w:firstRow="0" w:lastRow="0" w:firstColumn="1" w:lastColumn="0" w:oddVBand="0" w:evenVBand="0" w:oddHBand="0" w:evenHBand="0" w:firstRowFirstColumn="0" w:firstRowLastColumn="0" w:lastRowFirstColumn="0" w:lastRowLastColumn="0"/>
            <w:tcW w:w="2282" w:type="dxa"/>
            <w:vMerge/>
            <w:vAlign w:val="center"/>
          </w:tcPr>
          <w:p w14:paraId="3569E9D6" w14:textId="77777777" w:rsidR="00F85D36" w:rsidRPr="00737641" w:rsidRDefault="00F85D36" w:rsidP="006C2DDF">
            <w:pPr>
              <w:ind w:firstLine="0"/>
              <w:rPr>
                <w:color w:val="auto"/>
                <w:sz w:val="20"/>
                <w:szCs w:val="20"/>
              </w:rPr>
            </w:pPr>
          </w:p>
        </w:tc>
        <w:tc>
          <w:tcPr>
            <w:tcW w:w="2948" w:type="dxa"/>
            <w:vAlign w:val="center"/>
          </w:tcPr>
          <w:p w14:paraId="5B7086A6" w14:textId="7D5CC26A" w:rsidR="00F85D36" w:rsidRPr="00737641" w:rsidRDefault="00F85D36" w:rsidP="006C2DDF">
            <w:pPr>
              <w:ind w:firstLine="0"/>
              <w:cnfStyle w:val="000000000000" w:firstRow="0" w:lastRow="0" w:firstColumn="0" w:lastColumn="0" w:oddVBand="0" w:evenVBand="0" w:oddHBand="0" w:evenHBand="0" w:firstRowFirstColumn="0" w:firstRowLastColumn="0" w:lastRowFirstColumn="0" w:lastRowLastColumn="0"/>
              <w:rPr>
                <w:color w:val="auto"/>
                <w:sz w:val="20"/>
                <w:szCs w:val="20"/>
              </w:rPr>
            </w:pPr>
            <w:r w:rsidRPr="00737641">
              <w:rPr>
                <w:color w:val="auto"/>
                <w:sz w:val="20"/>
                <w:szCs w:val="20"/>
              </w:rPr>
              <w:t xml:space="preserve"> 11 </w:t>
            </w:r>
            <w:r w:rsidR="00322545" w:rsidRPr="00737641">
              <w:rPr>
                <w:color w:val="auto"/>
                <w:sz w:val="20"/>
                <w:szCs w:val="20"/>
              </w:rPr>
              <w:t>–</w:t>
            </w:r>
            <w:r w:rsidRPr="00737641">
              <w:rPr>
                <w:color w:val="auto"/>
                <w:sz w:val="20"/>
                <w:szCs w:val="20"/>
              </w:rPr>
              <w:t xml:space="preserve"> Música</w:t>
            </w:r>
          </w:p>
        </w:tc>
        <w:tc>
          <w:tcPr>
            <w:tcW w:w="1173" w:type="dxa"/>
            <w:vAlign w:val="center"/>
          </w:tcPr>
          <w:p w14:paraId="06EA709D" w14:textId="77777777" w:rsidR="00F85D36" w:rsidRPr="00737641" w:rsidRDefault="00F85D36" w:rsidP="00056E79">
            <w:pPr>
              <w:ind w:firstLine="0"/>
              <w:jc w:val="center"/>
              <w:cnfStyle w:val="000000000000" w:firstRow="0" w:lastRow="0" w:firstColumn="0" w:lastColumn="0" w:oddVBand="0" w:evenVBand="0" w:oddHBand="0" w:evenHBand="0" w:firstRowFirstColumn="0" w:firstRowLastColumn="0" w:lastRowFirstColumn="0" w:lastRowLastColumn="0"/>
              <w:rPr>
                <w:color w:val="auto"/>
                <w:sz w:val="20"/>
                <w:szCs w:val="20"/>
              </w:rPr>
            </w:pPr>
            <w:proofErr w:type="gramStart"/>
            <w:r w:rsidRPr="00737641">
              <w:rPr>
                <w:color w:val="auto"/>
                <w:sz w:val="20"/>
                <w:szCs w:val="20"/>
              </w:rPr>
              <w:t>1</w:t>
            </w:r>
            <w:proofErr w:type="gramEnd"/>
          </w:p>
        </w:tc>
        <w:tc>
          <w:tcPr>
            <w:tcW w:w="1339" w:type="dxa"/>
            <w:vAlign w:val="center"/>
          </w:tcPr>
          <w:p w14:paraId="6AEEF67F" w14:textId="77777777" w:rsidR="00F85D36" w:rsidRPr="00737641" w:rsidRDefault="00F85D36" w:rsidP="00056E79">
            <w:pPr>
              <w:ind w:firstLine="0"/>
              <w:jc w:val="center"/>
              <w:cnfStyle w:val="000000000000" w:firstRow="0" w:lastRow="0" w:firstColumn="0" w:lastColumn="0" w:oddVBand="0" w:evenVBand="0" w:oddHBand="0" w:evenHBand="0" w:firstRowFirstColumn="0" w:firstRowLastColumn="0" w:lastRowFirstColumn="0" w:lastRowLastColumn="0"/>
              <w:rPr>
                <w:color w:val="auto"/>
                <w:sz w:val="20"/>
                <w:szCs w:val="20"/>
              </w:rPr>
            </w:pPr>
            <w:proofErr w:type="gramStart"/>
            <w:r w:rsidRPr="00737641">
              <w:rPr>
                <w:color w:val="auto"/>
                <w:sz w:val="20"/>
                <w:szCs w:val="20"/>
              </w:rPr>
              <w:t>1</w:t>
            </w:r>
            <w:proofErr w:type="gramEnd"/>
          </w:p>
        </w:tc>
        <w:tc>
          <w:tcPr>
            <w:tcW w:w="1318" w:type="dxa"/>
            <w:vAlign w:val="center"/>
          </w:tcPr>
          <w:p w14:paraId="6C736091" w14:textId="77777777" w:rsidR="00F85D36" w:rsidRPr="00737641" w:rsidRDefault="00F85D36" w:rsidP="00056E79">
            <w:pPr>
              <w:ind w:firstLine="0"/>
              <w:jc w:val="center"/>
              <w:cnfStyle w:val="000000000000" w:firstRow="0" w:lastRow="0" w:firstColumn="0" w:lastColumn="0" w:oddVBand="0" w:evenVBand="0" w:oddHBand="0" w:evenHBand="0" w:firstRowFirstColumn="0" w:firstRowLastColumn="0" w:lastRowFirstColumn="0" w:lastRowLastColumn="0"/>
              <w:rPr>
                <w:color w:val="auto"/>
                <w:sz w:val="20"/>
                <w:szCs w:val="20"/>
              </w:rPr>
            </w:pPr>
            <w:proofErr w:type="gramStart"/>
            <w:r w:rsidRPr="00737641">
              <w:rPr>
                <w:color w:val="auto"/>
                <w:sz w:val="20"/>
                <w:szCs w:val="20"/>
              </w:rPr>
              <w:t>0</w:t>
            </w:r>
            <w:proofErr w:type="gramEnd"/>
          </w:p>
        </w:tc>
      </w:tr>
      <w:tr w:rsidR="004F397F" w:rsidRPr="00737641" w14:paraId="17A14808" w14:textId="77777777" w:rsidTr="00F85D3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82" w:type="dxa"/>
            <w:vMerge/>
            <w:vAlign w:val="center"/>
          </w:tcPr>
          <w:p w14:paraId="1C89610E" w14:textId="77777777" w:rsidR="00F85D36" w:rsidRPr="00737641" w:rsidRDefault="00F85D36" w:rsidP="006C2DDF">
            <w:pPr>
              <w:ind w:firstLine="0"/>
              <w:rPr>
                <w:color w:val="auto"/>
                <w:sz w:val="20"/>
                <w:szCs w:val="20"/>
              </w:rPr>
            </w:pPr>
          </w:p>
        </w:tc>
        <w:tc>
          <w:tcPr>
            <w:tcW w:w="2948" w:type="dxa"/>
            <w:vAlign w:val="center"/>
          </w:tcPr>
          <w:p w14:paraId="11BF086C" w14:textId="3B3C8A10" w:rsidR="00F85D36" w:rsidRPr="00737641" w:rsidRDefault="00F85D36" w:rsidP="006C2DDF">
            <w:pPr>
              <w:ind w:firstLine="0"/>
              <w:cnfStyle w:val="000000100000" w:firstRow="0" w:lastRow="0" w:firstColumn="0" w:lastColumn="0" w:oddVBand="0" w:evenVBand="0" w:oddHBand="1" w:evenHBand="0" w:firstRowFirstColumn="0" w:firstRowLastColumn="0" w:lastRowFirstColumn="0" w:lastRowLastColumn="0"/>
              <w:rPr>
                <w:color w:val="auto"/>
                <w:sz w:val="20"/>
                <w:szCs w:val="20"/>
              </w:rPr>
            </w:pPr>
            <w:r w:rsidRPr="00737641">
              <w:rPr>
                <w:color w:val="auto"/>
                <w:sz w:val="20"/>
                <w:szCs w:val="20"/>
              </w:rPr>
              <w:t xml:space="preserve"> 13 - Cartazes</w:t>
            </w:r>
          </w:p>
        </w:tc>
        <w:tc>
          <w:tcPr>
            <w:tcW w:w="1173" w:type="dxa"/>
            <w:vAlign w:val="center"/>
          </w:tcPr>
          <w:p w14:paraId="68B2C756" w14:textId="77777777" w:rsidR="00F85D36" w:rsidRPr="00737641" w:rsidRDefault="00F85D36" w:rsidP="00056E79">
            <w:pPr>
              <w:ind w:firstLine="0"/>
              <w:jc w:val="center"/>
              <w:cnfStyle w:val="000000100000" w:firstRow="0" w:lastRow="0" w:firstColumn="0" w:lastColumn="0" w:oddVBand="0" w:evenVBand="0" w:oddHBand="1" w:evenHBand="0" w:firstRowFirstColumn="0" w:firstRowLastColumn="0" w:lastRowFirstColumn="0" w:lastRowLastColumn="0"/>
              <w:rPr>
                <w:color w:val="auto"/>
                <w:sz w:val="20"/>
                <w:szCs w:val="20"/>
              </w:rPr>
            </w:pPr>
            <w:proofErr w:type="gramStart"/>
            <w:r w:rsidRPr="00737641">
              <w:rPr>
                <w:color w:val="auto"/>
                <w:sz w:val="20"/>
                <w:szCs w:val="20"/>
              </w:rPr>
              <w:t>2</w:t>
            </w:r>
            <w:proofErr w:type="gramEnd"/>
          </w:p>
        </w:tc>
        <w:tc>
          <w:tcPr>
            <w:tcW w:w="1339" w:type="dxa"/>
            <w:vAlign w:val="center"/>
          </w:tcPr>
          <w:p w14:paraId="2D961F9C" w14:textId="77777777" w:rsidR="00F85D36" w:rsidRPr="00737641" w:rsidRDefault="00F85D36" w:rsidP="00056E79">
            <w:pPr>
              <w:ind w:firstLine="0"/>
              <w:jc w:val="center"/>
              <w:cnfStyle w:val="000000100000" w:firstRow="0" w:lastRow="0" w:firstColumn="0" w:lastColumn="0" w:oddVBand="0" w:evenVBand="0" w:oddHBand="1" w:evenHBand="0" w:firstRowFirstColumn="0" w:firstRowLastColumn="0" w:lastRowFirstColumn="0" w:lastRowLastColumn="0"/>
              <w:rPr>
                <w:color w:val="auto"/>
                <w:sz w:val="20"/>
                <w:szCs w:val="20"/>
              </w:rPr>
            </w:pPr>
            <w:proofErr w:type="gramStart"/>
            <w:r w:rsidRPr="00737641">
              <w:rPr>
                <w:color w:val="auto"/>
                <w:sz w:val="20"/>
                <w:szCs w:val="20"/>
              </w:rPr>
              <w:t>3</w:t>
            </w:r>
            <w:proofErr w:type="gramEnd"/>
          </w:p>
        </w:tc>
        <w:tc>
          <w:tcPr>
            <w:tcW w:w="1318" w:type="dxa"/>
            <w:vAlign w:val="center"/>
          </w:tcPr>
          <w:p w14:paraId="734776B1" w14:textId="77777777" w:rsidR="00F85D36" w:rsidRPr="00737641" w:rsidRDefault="00F85D36" w:rsidP="00056E79">
            <w:pPr>
              <w:ind w:firstLine="0"/>
              <w:jc w:val="center"/>
              <w:cnfStyle w:val="000000100000" w:firstRow="0" w:lastRow="0" w:firstColumn="0" w:lastColumn="0" w:oddVBand="0" w:evenVBand="0" w:oddHBand="1" w:evenHBand="0" w:firstRowFirstColumn="0" w:firstRowLastColumn="0" w:lastRowFirstColumn="0" w:lastRowLastColumn="0"/>
              <w:rPr>
                <w:color w:val="auto"/>
                <w:sz w:val="20"/>
                <w:szCs w:val="20"/>
              </w:rPr>
            </w:pPr>
            <w:proofErr w:type="gramStart"/>
            <w:r w:rsidRPr="00737641">
              <w:rPr>
                <w:color w:val="auto"/>
                <w:sz w:val="20"/>
                <w:szCs w:val="20"/>
              </w:rPr>
              <w:t>0</w:t>
            </w:r>
            <w:proofErr w:type="gramEnd"/>
          </w:p>
        </w:tc>
      </w:tr>
      <w:tr w:rsidR="004F397F" w:rsidRPr="00737641" w14:paraId="6318435A" w14:textId="77777777" w:rsidTr="00F85D36">
        <w:trPr>
          <w:trHeight w:val="340"/>
        </w:trPr>
        <w:tc>
          <w:tcPr>
            <w:cnfStyle w:val="001000000000" w:firstRow="0" w:lastRow="0" w:firstColumn="1" w:lastColumn="0" w:oddVBand="0" w:evenVBand="0" w:oddHBand="0" w:evenHBand="0" w:firstRowFirstColumn="0" w:firstRowLastColumn="0" w:lastRowFirstColumn="0" w:lastRowLastColumn="0"/>
            <w:tcW w:w="2282" w:type="dxa"/>
            <w:vMerge/>
            <w:vAlign w:val="center"/>
          </w:tcPr>
          <w:p w14:paraId="573034DE" w14:textId="77777777" w:rsidR="00F85D36" w:rsidRPr="00737641" w:rsidRDefault="00F85D36" w:rsidP="006C2DDF">
            <w:pPr>
              <w:ind w:firstLine="0"/>
              <w:rPr>
                <w:color w:val="auto"/>
                <w:sz w:val="20"/>
                <w:szCs w:val="20"/>
              </w:rPr>
            </w:pPr>
          </w:p>
        </w:tc>
        <w:tc>
          <w:tcPr>
            <w:tcW w:w="2948" w:type="dxa"/>
            <w:vAlign w:val="center"/>
          </w:tcPr>
          <w:p w14:paraId="21552BC2" w14:textId="5D5D165F" w:rsidR="00F85D36" w:rsidRPr="00737641" w:rsidRDefault="00F85D36" w:rsidP="006C2DDF">
            <w:pPr>
              <w:ind w:firstLine="0"/>
              <w:cnfStyle w:val="000000000000" w:firstRow="0" w:lastRow="0" w:firstColumn="0" w:lastColumn="0" w:oddVBand="0" w:evenVBand="0" w:oddHBand="0" w:evenHBand="0" w:firstRowFirstColumn="0" w:firstRowLastColumn="0" w:lastRowFirstColumn="0" w:lastRowLastColumn="0"/>
              <w:rPr>
                <w:color w:val="auto"/>
                <w:sz w:val="20"/>
                <w:szCs w:val="20"/>
              </w:rPr>
            </w:pPr>
            <w:r w:rsidRPr="00737641">
              <w:rPr>
                <w:color w:val="auto"/>
                <w:sz w:val="20"/>
                <w:szCs w:val="20"/>
              </w:rPr>
              <w:t xml:space="preserve"> 15 - Periódicos</w:t>
            </w:r>
          </w:p>
        </w:tc>
        <w:tc>
          <w:tcPr>
            <w:tcW w:w="1173" w:type="dxa"/>
            <w:vAlign w:val="center"/>
          </w:tcPr>
          <w:p w14:paraId="5B7C6494" w14:textId="77777777" w:rsidR="00F85D36" w:rsidRPr="00737641" w:rsidRDefault="00F85D36" w:rsidP="00056E79">
            <w:pPr>
              <w:ind w:firstLine="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737641">
              <w:rPr>
                <w:color w:val="auto"/>
                <w:sz w:val="20"/>
                <w:szCs w:val="20"/>
              </w:rPr>
              <w:t>741</w:t>
            </w:r>
          </w:p>
        </w:tc>
        <w:tc>
          <w:tcPr>
            <w:tcW w:w="1339" w:type="dxa"/>
            <w:vAlign w:val="center"/>
          </w:tcPr>
          <w:p w14:paraId="4E2B56F5" w14:textId="77777777" w:rsidR="00F85D36" w:rsidRPr="00737641" w:rsidRDefault="00F85D36" w:rsidP="00056E79">
            <w:pPr>
              <w:ind w:firstLine="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737641">
              <w:rPr>
                <w:color w:val="auto"/>
                <w:sz w:val="20"/>
                <w:szCs w:val="20"/>
              </w:rPr>
              <w:t>45051</w:t>
            </w:r>
          </w:p>
        </w:tc>
        <w:tc>
          <w:tcPr>
            <w:tcW w:w="1318" w:type="dxa"/>
            <w:vAlign w:val="center"/>
          </w:tcPr>
          <w:p w14:paraId="6FB3E2FF" w14:textId="77777777" w:rsidR="00F85D36" w:rsidRPr="00737641" w:rsidRDefault="00F85D36" w:rsidP="00056E79">
            <w:pPr>
              <w:ind w:firstLine="0"/>
              <w:jc w:val="center"/>
              <w:cnfStyle w:val="000000000000" w:firstRow="0" w:lastRow="0" w:firstColumn="0" w:lastColumn="0" w:oddVBand="0" w:evenVBand="0" w:oddHBand="0" w:evenHBand="0" w:firstRowFirstColumn="0" w:firstRowLastColumn="0" w:lastRowFirstColumn="0" w:lastRowLastColumn="0"/>
              <w:rPr>
                <w:color w:val="auto"/>
                <w:sz w:val="20"/>
                <w:szCs w:val="20"/>
              </w:rPr>
            </w:pPr>
            <w:proofErr w:type="gramStart"/>
            <w:r w:rsidRPr="00737641">
              <w:rPr>
                <w:color w:val="auto"/>
                <w:sz w:val="20"/>
                <w:szCs w:val="20"/>
              </w:rPr>
              <w:t>4</w:t>
            </w:r>
            <w:proofErr w:type="gramEnd"/>
          </w:p>
        </w:tc>
      </w:tr>
      <w:tr w:rsidR="004F397F" w:rsidRPr="00737641" w14:paraId="1E187C42" w14:textId="77777777" w:rsidTr="00F85D3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82" w:type="dxa"/>
            <w:vMerge/>
            <w:vAlign w:val="center"/>
          </w:tcPr>
          <w:p w14:paraId="2E207E16" w14:textId="77777777" w:rsidR="00F85D36" w:rsidRPr="00737641" w:rsidRDefault="00F85D36" w:rsidP="006C2DDF">
            <w:pPr>
              <w:ind w:firstLine="0"/>
              <w:rPr>
                <w:color w:val="auto"/>
                <w:sz w:val="20"/>
                <w:szCs w:val="20"/>
              </w:rPr>
            </w:pPr>
          </w:p>
        </w:tc>
        <w:tc>
          <w:tcPr>
            <w:tcW w:w="2948" w:type="dxa"/>
            <w:vAlign w:val="center"/>
          </w:tcPr>
          <w:p w14:paraId="34DCB122" w14:textId="6F691A3D" w:rsidR="00F85D36" w:rsidRPr="00737641" w:rsidRDefault="00F85D36" w:rsidP="006C2DDF">
            <w:pPr>
              <w:ind w:firstLine="0"/>
              <w:cnfStyle w:val="000000100000" w:firstRow="0" w:lastRow="0" w:firstColumn="0" w:lastColumn="0" w:oddVBand="0" w:evenVBand="0" w:oddHBand="1" w:evenHBand="0" w:firstRowFirstColumn="0" w:firstRowLastColumn="0" w:lastRowFirstColumn="0" w:lastRowLastColumn="0"/>
              <w:rPr>
                <w:color w:val="auto"/>
                <w:sz w:val="20"/>
                <w:szCs w:val="20"/>
              </w:rPr>
            </w:pPr>
            <w:r w:rsidRPr="00737641">
              <w:rPr>
                <w:color w:val="auto"/>
                <w:sz w:val="20"/>
                <w:szCs w:val="20"/>
              </w:rPr>
              <w:t xml:space="preserve"> </w:t>
            </w:r>
            <w:proofErr w:type="gramStart"/>
            <w:r w:rsidRPr="00737641">
              <w:rPr>
                <w:color w:val="auto"/>
                <w:sz w:val="20"/>
                <w:szCs w:val="20"/>
              </w:rPr>
              <w:t>50 - Gravação</w:t>
            </w:r>
            <w:proofErr w:type="gramEnd"/>
            <w:r w:rsidRPr="00737641">
              <w:rPr>
                <w:color w:val="auto"/>
                <w:sz w:val="20"/>
                <w:szCs w:val="20"/>
              </w:rPr>
              <w:t xml:space="preserve"> de Vídeo</w:t>
            </w:r>
          </w:p>
        </w:tc>
        <w:tc>
          <w:tcPr>
            <w:tcW w:w="1173" w:type="dxa"/>
            <w:vAlign w:val="center"/>
          </w:tcPr>
          <w:p w14:paraId="11842C3D" w14:textId="77777777" w:rsidR="00F85D36" w:rsidRPr="00737641" w:rsidRDefault="00F85D36" w:rsidP="00056E79">
            <w:pPr>
              <w:ind w:firstLine="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737641">
              <w:rPr>
                <w:color w:val="auto"/>
                <w:sz w:val="20"/>
                <w:szCs w:val="20"/>
              </w:rPr>
              <w:t>456</w:t>
            </w:r>
          </w:p>
        </w:tc>
        <w:tc>
          <w:tcPr>
            <w:tcW w:w="1339" w:type="dxa"/>
            <w:vAlign w:val="center"/>
          </w:tcPr>
          <w:p w14:paraId="16A1CD32" w14:textId="77777777" w:rsidR="00F85D36" w:rsidRPr="00737641" w:rsidRDefault="00F85D36" w:rsidP="00056E79">
            <w:pPr>
              <w:ind w:firstLine="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737641">
              <w:rPr>
                <w:color w:val="auto"/>
                <w:sz w:val="20"/>
                <w:szCs w:val="20"/>
              </w:rPr>
              <w:t>641</w:t>
            </w:r>
          </w:p>
        </w:tc>
        <w:tc>
          <w:tcPr>
            <w:tcW w:w="1318" w:type="dxa"/>
            <w:vAlign w:val="center"/>
          </w:tcPr>
          <w:p w14:paraId="5849B102" w14:textId="77777777" w:rsidR="00F85D36" w:rsidRPr="00737641" w:rsidRDefault="00F85D36" w:rsidP="00056E79">
            <w:pPr>
              <w:ind w:firstLine="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737641">
              <w:rPr>
                <w:color w:val="auto"/>
                <w:sz w:val="20"/>
                <w:szCs w:val="20"/>
              </w:rPr>
              <w:t>47</w:t>
            </w:r>
          </w:p>
        </w:tc>
      </w:tr>
      <w:tr w:rsidR="004F397F" w:rsidRPr="00737641" w14:paraId="5AC1BF64" w14:textId="77777777" w:rsidTr="00F85D36">
        <w:trPr>
          <w:trHeight w:val="340"/>
        </w:trPr>
        <w:tc>
          <w:tcPr>
            <w:cnfStyle w:val="001000000000" w:firstRow="0" w:lastRow="0" w:firstColumn="1" w:lastColumn="0" w:oddVBand="0" w:evenVBand="0" w:oddHBand="0" w:evenHBand="0" w:firstRowFirstColumn="0" w:firstRowLastColumn="0" w:lastRowFirstColumn="0" w:lastRowLastColumn="0"/>
            <w:tcW w:w="2282" w:type="dxa"/>
            <w:vMerge/>
            <w:vAlign w:val="center"/>
          </w:tcPr>
          <w:p w14:paraId="0BB52031" w14:textId="77777777" w:rsidR="00F85D36" w:rsidRPr="00737641" w:rsidRDefault="00F85D36" w:rsidP="006C2DDF">
            <w:pPr>
              <w:ind w:firstLine="0"/>
              <w:rPr>
                <w:color w:val="auto"/>
                <w:sz w:val="20"/>
                <w:szCs w:val="20"/>
              </w:rPr>
            </w:pPr>
          </w:p>
        </w:tc>
        <w:tc>
          <w:tcPr>
            <w:tcW w:w="2948" w:type="dxa"/>
            <w:vAlign w:val="center"/>
          </w:tcPr>
          <w:p w14:paraId="2C63C459" w14:textId="6A9B6447" w:rsidR="00F85D36" w:rsidRPr="00737641" w:rsidRDefault="00F85D36" w:rsidP="006C2DDF">
            <w:pPr>
              <w:ind w:firstLine="0"/>
              <w:cnfStyle w:val="000000000000" w:firstRow="0" w:lastRow="0" w:firstColumn="0" w:lastColumn="0" w:oddVBand="0" w:evenVBand="0" w:oddHBand="0" w:evenHBand="0" w:firstRowFirstColumn="0" w:firstRowLastColumn="0" w:lastRowFirstColumn="0" w:lastRowLastColumn="0"/>
              <w:rPr>
                <w:color w:val="auto"/>
                <w:sz w:val="20"/>
                <w:szCs w:val="20"/>
              </w:rPr>
            </w:pPr>
            <w:r w:rsidRPr="00737641">
              <w:rPr>
                <w:color w:val="auto"/>
                <w:sz w:val="20"/>
                <w:szCs w:val="20"/>
              </w:rPr>
              <w:t xml:space="preserve"> 51 </w:t>
            </w:r>
            <w:r w:rsidR="00322545" w:rsidRPr="00737641">
              <w:rPr>
                <w:color w:val="auto"/>
                <w:sz w:val="20"/>
                <w:szCs w:val="20"/>
              </w:rPr>
              <w:t>–</w:t>
            </w:r>
            <w:r w:rsidRPr="00737641">
              <w:rPr>
                <w:color w:val="auto"/>
                <w:sz w:val="20"/>
                <w:szCs w:val="20"/>
              </w:rPr>
              <w:t xml:space="preserve"> Mapas</w:t>
            </w:r>
          </w:p>
        </w:tc>
        <w:tc>
          <w:tcPr>
            <w:tcW w:w="1173" w:type="dxa"/>
            <w:vAlign w:val="center"/>
          </w:tcPr>
          <w:p w14:paraId="0A70520B" w14:textId="77777777" w:rsidR="00F85D36" w:rsidRPr="00737641" w:rsidRDefault="00F85D36" w:rsidP="00056E79">
            <w:pPr>
              <w:ind w:firstLine="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737641">
              <w:rPr>
                <w:color w:val="auto"/>
                <w:sz w:val="20"/>
                <w:szCs w:val="20"/>
              </w:rPr>
              <w:t>131</w:t>
            </w:r>
          </w:p>
        </w:tc>
        <w:tc>
          <w:tcPr>
            <w:tcW w:w="1339" w:type="dxa"/>
            <w:vAlign w:val="center"/>
          </w:tcPr>
          <w:p w14:paraId="12081CF5" w14:textId="77777777" w:rsidR="00F85D36" w:rsidRPr="00737641" w:rsidRDefault="00F85D36" w:rsidP="00056E79">
            <w:pPr>
              <w:ind w:firstLine="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737641">
              <w:rPr>
                <w:color w:val="auto"/>
                <w:sz w:val="20"/>
                <w:szCs w:val="20"/>
              </w:rPr>
              <w:t>188</w:t>
            </w:r>
          </w:p>
        </w:tc>
        <w:tc>
          <w:tcPr>
            <w:tcW w:w="1318" w:type="dxa"/>
            <w:vAlign w:val="center"/>
          </w:tcPr>
          <w:p w14:paraId="5C4B95E1" w14:textId="77777777" w:rsidR="00F85D36" w:rsidRPr="00737641" w:rsidRDefault="00F85D36" w:rsidP="00056E79">
            <w:pPr>
              <w:ind w:firstLine="0"/>
              <w:jc w:val="center"/>
              <w:cnfStyle w:val="000000000000" w:firstRow="0" w:lastRow="0" w:firstColumn="0" w:lastColumn="0" w:oddVBand="0" w:evenVBand="0" w:oddHBand="0" w:evenHBand="0" w:firstRowFirstColumn="0" w:firstRowLastColumn="0" w:lastRowFirstColumn="0" w:lastRowLastColumn="0"/>
              <w:rPr>
                <w:color w:val="auto"/>
                <w:sz w:val="20"/>
                <w:szCs w:val="20"/>
              </w:rPr>
            </w:pPr>
            <w:proofErr w:type="gramStart"/>
            <w:r w:rsidRPr="00737641">
              <w:rPr>
                <w:color w:val="auto"/>
                <w:sz w:val="20"/>
                <w:szCs w:val="20"/>
              </w:rPr>
              <w:t>0</w:t>
            </w:r>
            <w:proofErr w:type="gramEnd"/>
          </w:p>
        </w:tc>
      </w:tr>
      <w:tr w:rsidR="004F397F" w:rsidRPr="00737641" w14:paraId="72B9A905" w14:textId="77777777" w:rsidTr="00F85D3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82" w:type="dxa"/>
            <w:vMerge/>
            <w:vAlign w:val="center"/>
          </w:tcPr>
          <w:p w14:paraId="374A3846" w14:textId="77777777" w:rsidR="00F85D36" w:rsidRPr="00737641" w:rsidRDefault="00F85D36" w:rsidP="006C2DDF">
            <w:pPr>
              <w:ind w:firstLine="0"/>
              <w:rPr>
                <w:color w:val="auto"/>
                <w:sz w:val="20"/>
                <w:szCs w:val="20"/>
              </w:rPr>
            </w:pPr>
          </w:p>
        </w:tc>
        <w:tc>
          <w:tcPr>
            <w:tcW w:w="2948" w:type="dxa"/>
            <w:vAlign w:val="center"/>
          </w:tcPr>
          <w:p w14:paraId="55D83352" w14:textId="3EA0BB9C" w:rsidR="00F85D36" w:rsidRPr="00737641" w:rsidRDefault="00F85D36" w:rsidP="006C2DDF">
            <w:pPr>
              <w:ind w:firstLine="0"/>
              <w:cnfStyle w:val="000000100000" w:firstRow="0" w:lastRow="0" w:firstColumn="0" w:lastColumn="0" w:oddVBand="0" w:evenVBand="0" w:oddHBand="1" w:evenHBand="0" w:firstRowFirstColumn="0" w:firstRowLastColumn="0" w:lastRowFirstColumn="0" w:lastRowLastColumn="0"/>
              <w:rPr>
                <w:color w:val="auto"/>
                <w:sz w:val="20"/>
                <w:szCs w:val="20"/>
              </w:rPr>
            </w:pPr>
            <w:r w:rsidRPr="00737641">
              <w:rPr>
                <w:color w:val="auto"/>
                <w:sz w:val="20"/>
                <w:szCs w:val="20"/>
              </w:rPr>
              <w:t xml:space="preserve"> 52 - </w:t>
            </w:r>
            <w:proofErr w:type="spellStart"/>
            <w:r w:rsidRPr="00737641">
              <w:rPr>
                <w:color w:val="auto"/>
                <w:sz w:val="20"/>
                <w:szCs w:val="20"/>
              </w:rPr>
              <w:t>CD-ROMs</w:t>
            </w:r>
            <w:proofErr w:type="spellEnd"/>
          </w:p>
        </w:tc>
        <w:tc>
          <w:tcPr>
            <w:tcW w:w="1173" w:type="dxa"/>
            <w:vAlign w:val="center"/>
          </w:tcPr>
          <w:p w14:paraId="6235C261" w14:textId="77777777" w:rsidR="00F85D36" w:rsidRPr="00737641" w:rsidRDefault="00F85D36" w:rsidP="00056E79">
            <w:pPr>
              <w:ind w:firstLine="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737641">
              <w:rPr>
                <w:color w:val="auto"/>
                <w:sz w:val="20"/>
                <w:szCs w:val="20"/>
              </w:rPr>
              <w:t>1537</w:t>
            </w:r>
          </w:p>
        </w:tc>
        <w:tc>
          <w:tcPr>
            <w:tcW w:w="1339" w:type="dxa"/>
            <w:vAlign w:val="center"/>
          </w:tcPr>
          <w:p w14:paraId="436EEB2A" w14:textId="77777777" w:rsidR="00F85D36" w:rsidRPr="00737641" w:rsidRDefault="00F85D36" w:rsidP="00056E79">
            <w:pPr>
              <w:ind w:firstLine="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737641">
              <w:rPr>
                <w:color w:val="auto"/>
                <w:sz w:val="20"/>
                <w:szCs w:val="20"/>
              </w:rPr>
              <w:t>3036</w:t>
            </w:r>
          </w:p>
        </w:tc>
        <w:tc>
          <w:tcPr>
            <w:tcW w:w="1318" w:type="dxa"/>
            <w:vAlign w:val="center"/>
          </w:tcPr>
          <w:p w14:paraId="114081A1" w14:textId="77777777" w:rsidR="00F85D36" w:rsidRPr="00737641" w:rsidRDefault="00F85D36" w:rsidP="00056E79">
            <w:pPr>
              <w:ind w:firstLine="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737641">
              <w:rPr>
                <w:color w:val="auto"/>
                <w:sz w:val="20"/>
                <w:szCs w:val="20"/>
              </w:rPr>
              <w:t>130</w:t>
            </w:r>
          </w:p>
        </w:tc>
      </w:tr>
      <w:tr w:rsidR="004F397F" w:rsidRPr="00737641" w14:paraId="75C47996" w14:textId="77777777" w:rsidTr="00F85D36">
        <w:trPr>
          <w:trHeight w:val="340"/>
        </w:trPr>
        <w:tc>
          <w:tcPr>
            <w:cnfStyle w:val="001000000000" w:firstRow="0" w:lastRow="0" w:firstColumn="1" w:lastColumn="0" w:oddVBand="0" w:evenVBand="0" w:oddHBand="0" w:evenHBand="0" w:firstRowFirstColumn="0" w:firstRowLastColumn="0" w:lastRowFirstColumn="0" w:lastRowLastColumn="0"/>
            <w:tcW w:w="2282" w:type="dxa"/>
            <w:vMerge/>
            <w:vAlign w:val="center"/>
          </w:tcPr>
          <w:p w14:paraId="63A15830" w14:textId="77777777" w:rsidR="00F85D36" w:rsidRPr="00737641" w:rsidRDefault="00F85D36" w:rsidP="006C2DDF">
            <w:pPr>
              <w:ind w:firstLine="0"/>
              <w:rPr>
                <w:color w:val="auto"/>
                <w:sz w:val="20"/>
                <w:szCs w:val="20"/>
              </w:rPr>
            </w:pPr>
          </w:p>
        </w:tc>
        <w:tc>
          <w:tcPr>
            <w:tcW w:w="2948" w:type="dxa"/>
            <w:vAlign w:val="center"/>
          </w:tcPr>
          <w:p w14:paraId="5796131C" w14:textId="355D9EC9" w:rsidR="00F85D36" w:rsidRPr="00737641" w:rsidRDefault="00F85D36" w:rsidP="006C2DDF">
            <w:pPr>
              <w:ind w:firstLine="0"/>
              <w:cnfStyle w:val="000000000000" w:firstRow="0" w:lastRow="0" w:firstColumn="0" w:lastColumn="0" w:oddVBand="0" w:evenVBand="0" w:oddHBand="0" w:evenHBand="0" w:firstRowFirstColumn="0" w:firstRowLastColumn="0" w:lastRowFirstColumn="0" w:lastRowLastColumn="0"/>
              <w:rPr>
                <w:color w:val="auto"/>
                <w:sz w:val="20"/>
                <w:szCs w:val="20"/>
              </w:rPr>
            </w:pPr>
            <w:r w:rsidRPr="00737641">
              <w:rPr>
                <w:color w:val="auto"/>
                <w:sz w:val="20"/>
                <w:szCs w:val="20"/>
              </w:rPr>
              <w:t xml:space="preserve"> 55 - Disquetes</w:t>
            </w:r>
          </w:p>
        </w:tc>
        <w:tc>
          <w:tcPr>
            <w:tcW w:w="1173" w:type="dxa"/>
            <w:vAlign w:val="center"/>
          </w:tcPr>
          <w:p w14:paraId="33680166" w14:textId="77777777" w:rsidR="00F85D36" w:rsidRPr="00737641" w:rsidRDefault="00F85D36" w:rsidP="00056E79">
            <w:pPr>
              <w:ind w:firstLine="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737641">
              <w:rPr>
                <w:color w:val="auto"/>
                <w:sz w:val="20"/>
                <w:szCs w:val="20"/>
              </w:rPr>
              <w:t>15</w:t>
            </w:r>
          </w:p>
        </w:tc>
        <w:tc>
          <w:tcPr>
            <w:tcW w:w="1339" w:type="dxa"/>
            <w:vAlign w:val="center"/>
          </w:tcPr>
          <w:p w14:paraId="380A72EF" w14:textId="77777777" w:rsidR="00F85D36" w:rsidRPr="00737641" w:rsidRDefault="00F85D36" w:rsidP="00056E79">
            <w:pPr>
              <w:ind w:firstLine="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737641">
              <w:rPr>
                <w:color w:val="auto"/>
                <w:sz w:val="20"/>
                <w:szCs w:val="20"/>
              </w:rPr>
              <w:t>13</w:t>
            </w:r>
          </w:p>
        </w:tc>
        <w:tc>
          <w:tcPr>
            <w:tcW w:w="1318" w:type="dxa"/>
            <w:vAlign w:val="center"/>
          </w:tcPr>
          <w:p w14:paraId="03E7FC3E" w14:textId="77777777" w:rsidR="00F85D36" w:rsidRPr="00737641" w:rsidRDefault="00F85D36" w:rsidP="00056E79">
            <w:pPr>
              <w:ind w:firstLine="0"/>
              <w:jc w:val="center"/>
              <w:cnfStyle w:val="000000000000" w:firstRow="0" w:lastRow="0" w:firstColumn="0" w:lastColumn="0" w:oddVBand="0" w:evenVBand="0" w:oddHBand="0" w:evenHBand="0" w:firstRowFirstColumn="0" w:firstRowLastColumn="0" w:lastRowFirstColumn="0" w:lastRowLastColumn="0"/>
              <w:rPr>
                <w:color w:val="auto"/>
                <w:sz w:val="20"/>
                <w:szCs w:val="20"/>
              </w:rPr>
            </w:pPr>
            <w:proofErr w:type="gramStart"/>
            <w:r w:rsidRPr="00737641">
              <w:rPr>
                <w:color w:val="auto"/>
                <w:sz w:val="20"/>
                <w:szCs w:val="20"/>
              </w:rPr>
              <w:t>3</w:t>
            </w:r>
            <w:proofErr w:type="gramEnd"/>
          </w:p>
        </w:tc>
      </w:tr>
      <w:tr w:rsidR="004F397F" w:rsidRPr="00737641" w14:paraId="1978CAB3" w14:textId="77777777" w:rsidTr="00F85D3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82" w:type="dxa"/>
            <w:vMerge/>
            <w:vAlign w:val="center"/>
          </w:tcPr>
          <w:p w14:paraId="6E39A356" w14:textId="77777777" w:rsidR="00F85D36" w:rsidRPr="00737641" w:rsidRDefault="00F85D36" w:rsidP="006C2DDF">
            <w:pPr>
              <w:ind w:firstLine="0"/>
              <w:rPr>
                <w:color w:val="auto"/>
                <w:sz w:val="20"/>
                <w:szCs w:val="20"/>
              </w:rPr>
            </w:pPr>
          </w:p>
        </w:tc>
        <w:tc>
          <w:tcPr>
            <w:tcW w:w="2948" w:type="dxa"/>
            <w:vAlign w:val="center"/>
          </w:tcPr>
          <w:p w14:paraId="0D796FFF" w14:textId="6662D6BA" w:rsidR="00F85D36" w:rsidRPr="00737641" w:rsidRDefault="00F85D36" w:rsidP="006C2DDF">
            <w:pPr>
              <w:ind w:firstLine="0"/>
              <w:cnfStyle w:val="000000100000" w:firstRow="0" w:lastRow="0" w:firstColumn="0" w:lastColumn="0" w:oddVBand="0" w:evenVBand="0" w:oddHBand="1" w:evenHBand="0" w:firstRowFirstColumn="0" w:firstRowLastColumn="0" w:lastRowFirstColumn="0" w:lastRowLastColumn="0"/>
              <w:rPr>
                <w:color w:val="auto"/>
                <w:sz w:val="20"/>
                <w:szCs w:val="20"/>
              </w:rPr>
            </w:pPr>
            <w:r w:rsidRPr="00737641">
              <w:rPr>
                <w:color w:val="auto"/>
                <w:sz w:val="20"/>
                <w:szCs w:val="20"/>
              </w:rPr>
              <w:t xml:space="preserve"> 57 </w:t>
            </w:r>
            <w:r w:rsidR="00322545" w:rsidRPr="00737641">
              <w:rPr>
                <w:color w:val="auto"/>
                <w:sz w:val="20"/>
                <w:szCs w:val="20"/>
              </w:rPr>
              <w:t>–</w:t>
            </w:r>
            <w:r w:rsidRPr="00737641">
              <w:rPr>
                <w:color w:val="auto"/>
                <w:sz w:val="20"/>
                <w:szCs w:val="20"/>
              </w:rPr>
              <w:t xml:space="preserve"> DVD</w:t>
            </w:r>
          </w:p>
        </w:tc>
        <w:tc>
          <w:tcPr>
            <w:tcW w:w="1173" w:type="dxa"/>
            <w:vAlign w:val="center"/>
          </w:tcPr>
          <w:p w14:paraId="06CA50E6" w14:textId="77777777" w:rsidR="00F85D36" w:rsidRPr="00737641" w:rsidRDefault="00F85D36" w:rsidP="00056E79">
            <w:pPr>
              <w:ind w:firstLine="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737641">
              <w:rPr>
                <w:color w:val="auto"/>
                <w:sz w:val="20"/>
                <w:szCs w:val="20"/>
              </w:rPr>
              <w:t>1018</w:t>
            </w:r>
          </w:p>
        </w:tc>
        <w:tc>
          <w:tcPr>
            <w:tcW w:w="1339" w:type="dxa"/>
            <w:vAlign w:val="center"/>
          </w:tcPr>
          <w:p w14:paraId="1A8E3111" w14:textId="77777777" w:rsidR="00F85D36" w:rsidRPr="00737641" w:rsidRDefault="00F85D36" w:rsidP="00056E79">
            <w:pPr>
              <w:ind w:firstLine="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737641">
              <w:rPr>
                <w:color w:val="auto"/>
                <w:sz w:val="20"/>
                <w:szCs w:val="20"/>
              </w:rPr>
              <w:t>1310</w:t>
            </w:r>
          </w:p>
        </w:tc>
        <w:tc>
          <w:tcPr>
            <w:tcW w:w="1318" w:type="dxa"/>
            <w:vAlign w:val="center"/>
          </w:tcPr>
          <w:p w14:paraId="5BFD24C7" w14:textId="77777777" w:rsidR="00F85D36" w:rsidRPr="00737641" w:rsidRDefault="00F85D36" w:rsidP="00056E79">
            <w:pPr>
              <w:ind w:firstLine="0"/>
              <w:jc w:val="center"/>
              <w:cnfStyle w:val="000000100000" w:firstRow="0" w:lastRow="0" w:firstColumn="0" w:lastColumn="0" w:oddVBand="0" w:evenVBand="0" w:oddHBand="1" w:evenHBand="0" w:firstRowFirstColumn="0" w:firstRowLastColumn="0" w:lastRowFirstColumn="0" w:lastRowLastColumn="0"/>
              <w:rPr>
                <w:color w:val="auto"/>
                <w:sz w:val="20"/>
                <w:szCs w:val="20"/>
              </w:rPr>
            </w:pPr>
            <w:proofErr w:type="gramStart"/>
            <w:r w:rsidRPr="00737641">
              <w:rPr>
                <w:color w:val="auto"/>
                <w:sz w:val="20"/>
                <w:szCs w:val="20"/>
              </w:rPr>
              <w:t>4</w:t>
            </w:r>
            <w:proofErr w:type="gramEnd"/>
          </w:p>
        </w:tc>
      </w:tr>
      <w:tr w:rsidR="004F397F" w:rsidRPr="00737641" w14:paraId="38ADA64A" w14:textId="77777777" w:rsidTr="00F85D36">
        <w:trPr>
          <w:trHeight w:val="340"/>
        </w:trPr>
        <w:tc>
          <w:tcPr>
            <w:cnfStyle w:val="001000000000" w:firstRow="0" w:lastRow="0" w:firstColumn="1" w:lastColumn="0" w:oddVBand="0" w:evenVBand="0" w:oddHBand="0" w:evenHBand="0" w:firstRowFirstColumn="0" w:firstRowLastColumn="0" w:lastRowFirstColumn="0" w:lastRowLastColumn="0"/>
            <w:tcW w:w="2282" w:type="dxa"/>
            <w:vMerge/>
            <w:vAlign w:val="center"/>
          </w:tcPr>
          <w:p w14:paraId="7FD2648A" w14:textId="77777777" w:rsidR="00F85D36" w:rsidRPr="00737641" w:rsidRDefault="00F85D36" w:rsidP="006C2DDF">
            <w:pPr>
              <w:ind w:firstLine="0"/>
              <w:rPr>
                <w:color w:val="auto"/>
                <w:sz w:val="20"/>
                <w:szCs w:val="20"/>
              </w:rPr>
            </w:pPr>
          </w:p>
        </w:tc>
        <w:tc>
          <w:tcPr>
            <w:tcW w:w="2948" w:type="dxa"/>
            <w:vAlign w:val="center"/>
          </w:tcPr>
          <w:p w14:paraId="4A04F7CA" w14:textId="343C13DA" w:rsidR="00F85D36" w:rsidRPr="00737641" w:rsidRDefault="00F85D36" w:rsidP="006C2DDF">
            <w:pPr>
              <w:ind w:firstLine="0"/>
              <w:cnfStyle w:val="000000000000" w:firstRow="0" w:lastRow="0" w:firstColumn="0" w:lastColumn="0" w:oddVBand="0" w:evenVBand="0" w:oddHBand="0" w:evenHBand="0" w:firstRowFirstColumn="0" w:firstRowLastColumn="0" w:lastRowFirstColumn="0" w:lastRowLastColumn="0"/>
              <w:rPr>
                <w:color w:val="auto"/>
                <w:sz w:val="20"/>
                <w:szCs w:val="20"/>
              </w:rPr>
            </w:pPr>
            <w:r w:rsidRPr="00737641">
              <w:rPr>
                <w:color w:val="auto"/>
                <w:sz w:val="20"/>
                <w:szCs w:val="20"/>
              </w:rPr>
              <w:t xml:space="preserve"> </w:t>
            </w:r>
            <w:proofErr w:type="gramStart"/>
            <w:r w:rsidRPr="00737641">
              <w:rPr>
                <w:color w:val="auto"/>
                <w:sz w:val="20"/>
                <w:szCs w:val="20"/>
              </w:rPr>
              <w:t>60 - Obra</w:t>
            </w:r>
            <w:proofErr w:type="gramEnd"/>
            <w:r w:rsidRPr="00737641">
              <w:rPr>
                <w:color w:val="auto"/>
                <w:sz w:val="20"/>
                <w:szCs w:val="20"/>
              </w:rPr>
              <w:t xml:space="preserve"> rara</w:t>
            </w:r>
          </w:p>
        </w:tc>
        <w:tc>
          <w:tcPr>
            <w:tcW w:w="1173" w:type="dxa"/>
            <w:vAlign w:val="center"/>
          </w:tcPr>
          <w:p w14:paraId="3BA2D427" w14:textId="77777777" w:rsidR="00F85D36" w:rsidRPr="00737641" w:rsidRDefault="00F85D36" w:rsidP="00056E79">
            <w:pPr>
              <w:ind w:firstLine="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737641">
              <w:rPr>
                <w:color w:val="auto"/>
                <w:sz w:val="20"/>
                <w:szCs w:val="20"/>
              </w:rPr>
              <w:t>2484</w:t>
            </w:r>
          </w:p>
        </w:tc>
        <w:tc>
          <w:tcPr>
            <w:tcW w:w="1339" w:type="dxa"/>
            <w:vAlign w:val="center"/>
          </w:tcPr>
          <w:p w14:paraId="70B1B8DA" w14:textId="77777777" w:rsidR="00F85D36" w:rsidRPr="00737641" w:rsidRDefault="00F85D36" w:rsidP="00056E79">
            <w:pPr>
              <w:ind w:firstLine="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737641">
              <w:rPr>
                <w:color w:val="auto"/>
                <w:sz w:val="20"/>
                <w:szCs w:val="20"/>
              </w:rPr>
              <w:t>3805</w:t>
            </w:r>
          </w:p>
        </w:tc>
        <w:tc>
          <w:tcPr>
            <w:tcW w:w="1318" w:type="dxa"/>
            <w:vAlign w:val="center"/>
          </w:tcPr>
          <w:p w14:paraId="6D0D777B" w14:textId="77777777" w:rsidR="00F85D36" w:rsidRPr="00737641" w:rsidRDefault="00F85D36" w:rsidP="00056E79">
            <w:pPr>
              <w:ind w:firstLine="0"/>
              <w:jc w:val="center"/>
              <w:cnfStyle w:val="000000000000" w:firstRow="0" w:lastRow="0" w:firstColumn="0" w:lastColumn="0" w:oddVBand="0" w:evenVBand="0" w:oddHBand="0" w:evenHBand="0" w:firstRowFirstColumn="0" w:firstRowLastColumn="0" w:lastRowFirstColumn="0" w:lastRowLastColumn="0"/>
              <w:rPr>
                <w:color w:val="auto"/>
                <w:sz w:val="20"/>
                <w:szCs w:val="20"/>
              </w:rPr>
            </w:pPr>
            <w:proofErr w:type="gramStart"/>
            <w:r w:rsidRPr="00737641">
              <w:rPr>
                <w:color w:val="auto"/>
                <w:sz w:val="20"/>
                <w:szCs w:val="20"/>
              </w:rPr>
              <w:t>2</w:t>
            </w:r>
            <w:proofErr w:type="gramEnd"/>
          </w:p>
        </w:tc>
      </w:tr>
      <w:tr w:rsidR="004F397F" w:rsidRPr="00737641" w14:paraId="4A300FCC" w14:textId="77777777" w:rsidTr="00F85D3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82" w:type="dxa"/>
            <w:vMerge/>
            <w:vAlign w:val="center"/>
          </w:tcPr>
          <w:p w14:paraId="4003A806" w14:textId="77777777" w:rsidR="00F85D36" w:rsidRPr="00737641" w:rsidRDefault="00F85D36" w:rsidP="006C2DDF">
            <w:pPr>
              <w:ind w:firstLine="0"/>
              <w:rPr>
                <w:color w:val="auto"/>
                <w:sz w:val="20"/>
                <w:szCs w:val="20"/>
              </w:rPr>
            </w:pPr>
          </w:p>
        </w:tc>
        <w:tc>
          <w:tcPr>
            <w:tcW w:w="2948" w:type="dxa"/>
            <w:vAlign w:val="center"/>
          </w:tcPr>
          <w:p w14:paraId="78D1416B" w14:textId="4567F3E0" w:rsidR="00F85D36" w:rsidRPr="00737641" w:rsidRDefault="00F85D36" w:rsidP="006C2DDF">
            <w:pPr>
              <w:ind w:firstLine="0"/>
              <w:cnfStyle w:val="000000100000" w:firstRow="0" w:lastRow="0" w:firstColumn="0" w:lastColumn="0" w:oddVBand="0" w:evenVBand="0" w:oddHBand="1" w:evenHBand="0" w:firstRowFirstColumn="0" w:firstRowLastColumn="0" w:lastRowFirstColumn="0" w:lastRowLastColumn="0"/>
              <w:rPr>
                <w:color w:val="auto"/>
                <w:sz w:val="20"/>
                <w:szCs w:val="20"/>
              </w:rPr>
            </w:pPr>
            <w:r w:rsidRPr="00737641">
              <w:rPr>
                <w:color w:val="auto"/>
                <w:sz w:val="20"/>
                <w:szCs w:val="20"/>
              </w:rPr>
              <w:t xml:space="preserve"> 63 - </w:t>
            </w:r>
            <w:proofErr w:type="gramStart"/>
            <w:r w:rsidRPr="00737641">
              <w:rPr>
                <w:color w:val="auto"/>
                <w:sz w:val="20"/>
                <w:szCs w:val="20"/>
              </w:rPr>
              <w:t>Obra</w:t>
            </w:r>
            <w:proofErr w:type="gramEnd"/>
            <w:r w:rsidRPr="00737641">
              <w:rPr>
                <w:color w:val="auto"/>
                <w:sz w:val="20"/>
                <w:szCs w:val="20"/>
              </w:rPr>
              <w:t xml:space="preserve"> em Braille</w:t>
            </w:r>
          </w:p>
        </w:tc>
        <w:tc>
          <w:tcPr>
            <w:tcW w:w="1173" w:type="dxa"/>
            <w:vAlign w:val="center"/>
          </w:tcPr>
          <w:p w14:paraId="0EC78C3A" w14:textId="77777777" w:rsidR="00F85D36" w:rsidRPr="00737641" w:rsidRDefault="00F85D36" w:rsidP="00056E79">
            <w:pPr>
              <w:ind w:firstLine="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737641">
              <w:rPr>
                <w:color w:val="auto"/>
                <w:sz w:val="20"/>
                <w:szCs w:val="20"/>
              </w:rPr>
              <w:t>13</w:t>
            </w:r>
          </w:p>
        </w:tc>
        <w:tc>
          <w:tcPr>
            <w:tcW w:w="1339" w:type="dxa"/>
            <w:vAlign w:val="center"/>
          </w:tcPr>
          <w:p w14:paraId="185B4558" w14:textId="77777777" w:rsidR="00F85D36" w:rsidRPr="00737641" w:rsidRDefault="00F85D36" w:rsidP="00056E79">
            <w:pPr>
              <w:ind w:firstLine="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737641">
              <w:rPr>
                <w:color w:val="auto"/>
                <w:sz w:val="20"/>
                <w:szCs w:val="20"/>
              </w:rPr>
              <w:t>59</w:t>
            </w:r>
          </w:p>
        </w:tc>
        <w:tc>
          <w:tcPr>
            <w:tcW w:w="1318" w:type="dxa"/>
            <w:vAlign w:val="center"/>
          </w:tcPr>
          <w:p w14:paraId="00800442" w14:textId="77777777" w:rsidR="00F85D36" w:rsidRPr="00737641" w:rsidRDefault="00F85D36" w:rsidP="00056E79">
            <w:pPr>
              <w:ind w:firstLine="0"/>
              <w:jc w:val="center"/>
              <w:cnfStyle w:val="000000100000" w:firstRow="0" w:lastRow="0" w:firstColumn="0" w:lastColumn="0" w:oddVBand="0" w:evenVBand="0" w:oddHBand="1" w:evenHBand="0" w:firstRowFirstColumn="0" w:firstRowLastColumn="0" w:lastRowFirstColumn="0" w:lastRowLastColumn="0"/>
              <w:rPr>
                <w:color w:val="auto"/>
                <w:sz w:val="20"/>
                <w:szCs w:val="20"/>
              </w:rPr>
            </w:pPr>
            <w:proofErr w:type="gramStart"/>
            <w:r w:rsidRPr="00737641">
              <w:rPr>
                <w:color w:val="auto"/>
                <w:sz w:val="20"/>
                <w:szCs w:val="20"/>
              </w:rPr>
              <w:t>0</w:t>
            </w:r>
            <w:proofErr w:type="gramEnd"/>
          </w:p>
        </w:tc>
      </w:tr>
      <w:tr w:rsidR="004F397F" w:rsidRPr="00737641" w14:paraId="70DED724" w14:textId="77777777" w:rsidTr="00F85D36">
        <w:trPr>
          <w:trHeight w:val="340"/>
        </w:trPr>
        <w:tc>
          <w:tcPr>
            <w:cnfStyle w:val="001000000000" w:firstRow="0" w:lastRow="0" w:firstColumn="1" w:lastColumn="0" w:oddVBand="0" w:evenVBand="0" w:oddHBand="0" w:evenHBand="0" w:firstRowFirstColumn="0" w:firstRowLastColumn="0" w:lastRowFirstColumn="0" w:lastRowLastColumn="0"/>
            <w:tcW w:w="2282" w:type="dxa"/>
            <w:vMerge/>
            <w:vAlign w:val="center"/>
          </w:tcPr>
          <w:p w14:paraId="47EED3ED" w14:textId="77777777" w:rsidR="00F85D36" w:rsidRPr="00737641" w:rsidRDefault="00F85D36" w:rsidP="006C2DDF">
            <w:pPr>
              <w:ind w:firstLine="0"/>
              <w:rPr>
                <w:color w:val="auto"/>
                <w:sz w:val="20"/>
                <w:szCs w:val="20"/>
              </w:rPr>
            </w:pPr>
          </w:p>
        </w:tc>
        <w:tc>
          <w:tcPr>
            <w:tcW w:w="2948" w:type="dxa"/>
            <w:vAlign w:val="center"/>
          </w:tcPr>
          <w:p w14:paraId="30DAEB50" w14:textId="6751CB3D" w:rsidR="00F85D36" w:rsidRPr="00737641" w:rsidRDefault="00F85D36" w:rsidP="006C2DDF">
            <w:pPr>
              <w:ind w:firstLine="0"/>
              <w:cnfStyle w:val="000000000000" w:firstRow="0" w:lastRow="0" w:firstColumn="0" w:lastColumn="0" w:oddVBand="0" w:evenVBand="0" w:oddHBand="0" w:evenHBand="0" w:firstRowFirstColumn="0" w:firstRowLastColumn="0" w:lastRowFirstColumn="0" w:lastRowLastColumn="0"/>
              <w:rPr>
                <w:color w:val="auto"/>
                <w:sz w:val="20"/>
                <w:szCs w:val="20"/>
              </w:rPr>
            </w:pPr>
            <w:r w:rsidRPr="00737641">
              <w:rPr>
                <w:color w:val="auto"/>
                <w:sz w:val="20"/>
                <w:szCs w:val="20"/>
              </w:rPr>
              <w:t xml:space="preserve"> </w:t>
            </w:r>
            <w:proofErr w:type="gramStart"/>
            <w:r w:rsidRPr="00737641">
              <w:rPr>
                <w:color w:val="auto"/>
                <w:sz w:val="20"/>
                <w:szCs w:val="20"/>
              </w:rPr>
              <w:t>67 - Material de aula</w:t>
            </w:r>
            <w:proofErr w:type="gramEnd"/>
          </w:p>
        </w:tc>
        <w:tc>
          <w:tcPr>
            <w:tcW w:w="1173" w:type="dxa"/>
            <w:vAlign w:val="center"/>
          </w:tcPr>
          <w:p w14:paraId="59823813" w14:textId="77777777" w:rsidR="00F85D36" w:rsidRPr="00737641" w:rsidRDefault="00F85D36" w:rsidP="00056E79">
            <w:pPr>
              <w:ind w:firstLine="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737641">
              <w:rPr>
                <w:color w:val="auto"/>
                <w:sz w:val="20"/>
                <w:szCs w:val="20"/>
              </w:rPr>
              <w:t>38</w:t>
            </w:r>
          </w:p>
        </w:tc>
        <w:tc>
          <w:tcPr>
            <w:tcW w:w="1339" w:type="dxa"/>
            <w:vAlign w:val="center"/>
          </w:tcPr>
          <w:p w14:paraId="73AE0CD6" w14:textId="77777777" w:rsidR="00F85D36" w:rsidRPr="00737641" w:rsidRDefault="00F85D36" w:rsidP="00056E79">
            <w:pPr>
              <w:ind w:firstLine="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737641">
              <w:rPr>
                <w:color w:val="auto"/>
                <w:sz w:val="20"/>
                <w:szCs w:val="20"/>
              </w:rPr>
              <w:t>122</w:t>
            </w:r>
          </w:p>
        </w:tc>
        <w:tc>
          <w:tcPr>
            <w:tcW w:w="1318" w:type="dxa"/>
            <w:vAlign w:val="center"/>
          </w:tcPr>
          <w:p w14:paraId="772F6912" w14:textId="77777777" w:rsidR="00F85D36" w:rsidRPr="00737641" w:rsidRDefault="00F85D36" w:rsidP="00056E79">
            <w:pPr>
              <w:ind w:firstLine="0"/>
              <w:jc w:val="center"/>
              <w:cnfStyle w:val="000000000000" w:firstRow="0" w:lastRow="0" w:firstColumn="0" w:lastColumn="0" w:oddVBand="0" w:evenVBand="0" w:oddHBand="0" w:evenHBand="0" w:firstRowFirstColumn="0" w:firstRowLastColumn="0" w:lastRowFirstColumn="0" w:lastRowLastColumn="0"/>
              <w:rPr>
                <w:color w:val="auto"/>
                <w:sz w:val="20"/>
                <w:szCs w:val="20"/>
              </w:rPr>
            </w:pPr>
            <w:proofErr w:type="gramStart"/>
            <w:r w:rsidRPr="00737641">
              <w:rPr>
                <w:color w:val="auto"/>
                <w:sz w:val="20"/>
                <w:szCs w:val="20"/>
              </w:rPr>
              <w:t>4</w:t>
            </w:r>
            <w:proofErr w:type="gramEnd"/>
          </w:p>
        </w:tc>
      </w:tr>
      <w:tr w:rsidR="004F397F" w:rsidRPr="00737641" w14:paraId="29F8483A" w14:textId="77777777" w:rsidTr="00F85D3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82" w:type="dxa"/>
            <w:vMerge/>
            <w:vAlign w:val="center"/>
          </w:tcPr>
          <w:p w14:paraId="64FA846A" w14:textId="77777777" w:rsidR="00F85D36" w:rsidRPr="00737641" w:rsidRDefault="00F85D36" w:rsidP="006C2DDF">
            <w:pPr>
              <w:ind w:firstLine="0"/>
              <w:rPr>
                <w:color w:val="auto"/>
                <w:sz w:val="20"/>
                <w:szCs w:val="20"/>
              </w:rPr>
            </w:pPr>
          </w:p>
        </w:tc>
        <w:tc>
          <w:tcPr>
            <w:tcW w:w="2948" w:type="dxa"/>
            <w:vAlign w:val="center"/>
          </w:tcPr>
          <w:p w14:paraId="2FF066CE" w14:textId="30451319" w:rsidR="00F85D36" w:rsidRPr="00737641" w:rsidRDefault="00F85D36" w:rsidP="006C2DDF">
            <w:pPr>
              <w:ind w:firstLine="0"/>
              <w:cnfStyle w:val="000000100000" w:firstRow="0" w:lastRow="0" w:firstColumn="0" w:lastColumn="0" w:oddVBand="0" w:evenVBand="0" w:oddHBand="1" w:evenHBand="0" w:firstRowFirstColumn="0" w:firstRowLastColumn="0" w:lastRowFirstColumn="0" w:lastRowLastColumn="0"/>
              <w:rPr>
                <w:color w:val="auto"/>
                <w:sz w:val="20"/>
                <w:szCs w:val="20"/>
              </w:rPr>
            </w:pPr>
            <w:r w:rsidRPr="00737641">
              <w:rPr>
                <w:color w:val="auto"/>
                <w:sz w:val="20"/>
                <w:szCs w:val="20"/>
              </w:rPr>
              <w:t xml:space="preserve"> </w:t>
            </w:r>
            <w:proofErr w:type="gramStart"/>
            <w:r w:rsidRPr="00737641">
              <w:rPr>
                <w:color w:val="auto"/>
                <w:sz w:val="20"/>
                <w:szCs w:val="20"/>
              </w:rPr>
              <w:t>68 - Relatório</w:t>
            </w:r>
            <w:proofErr w:type="gramEnd"/>
            <w:r w:rsidRPr="00737641">
              <w:rPr>
                <w:color w:val="auto"/>
                <w:sz w:val="20"/>
                <w:szCs w:val="20"/>
              </w:rPr>
              <w:t xml:space="preserve"> de Pós-Doutorado</w:t>
            </w:r>
          </w:p>
        </w:tc>
        <w:tc>
          <w:tcPr>
            <w:tcW w:w="1173" w:type="dxa"/>
            <w:vAlign w:val="center"/>
          </w:tcPr>
          <w:p w14:paraId="34A4C7E0" w14:textId="77777777" w:rsidR="00F85D36" w:rsidRPr="00737641" w:rsidRDefault="00F85D36" w:rsidP="00056E79">
            <w:pPr>
              <w:ind w:firstLine="0"/>
              <w:jc w:val="center"/>
              <w:cnfStyle w:val="000000100000" w:firstRow="0" w:lastRow="0" w:firstColumn="0" w:lastColumn="0" w:oddVBand="0" w:evenVBand="0" w:oddHBand="1" w:evenHBand="0" w:firstRowFirstColumn="0" w:firstRowLastColumn="0" w:lastRowFirstColumn="0" w:lastRowLastColumn="0"/>
              <w:rPr>
                <w:color w:val="auto"/>
                <w:sz w:val="20"/>
                <w:szCs w:val="20"/>
              </w:rPr>
            </w:pPr>
            <w:proofErr w:type="gramStart"/>
            <w:r w:rsidRPr="00737641">
              <w:rPr>
                <w:color w:val="auto"/>
                <w:sz w:val="20"/>
                <w:szCs w:val="20"/>
              </w:rPr>
              <w:t>3</w:t>
            </w:r>
            <w:proofErr w:type="gramEnd"/>
          </w:p>
        </w:tc>
        <w:tc>
          <w:tcPr>
            <w:tcW w:w="1339" w:type="dxa"/>
            <w:vAlign w:val="center"/>
          </w:tcPr>
          <w:p w14:paraId="3094AA74" w14:textId="77777777" w:rsidR="00F85D36" w:rsidRPr="00737641" w:rsidRDefault="00F85D36" w:rsidP="00056E79">
            <w:pPr>
              <w:ind w:firstLine="0"/>
              <w:jc w:val="center"/>
              <w:cnfStyle w:val="000000100000" w:firstRow="0" w:lastRow="0" w:firstColumn="0" w:lastColumn="0" w:oddVBand="0" w:evenVBand="0" w:oddHBand="1" w:evenHBand="0" w:firstRowFirstColumn="0" w:firstRowLastColumn="0" w:lastRowFirstColumn="0" w:lastRowLastColumn="0"/>
              <w:rPr>
                <w:color w:val="auto"/>
                <w:sz w:val="20"/>
                <w:szCs w:val="20"/>
              </w:rPr>
            </w:pPr>
            <w:proofErr w:type="gramStart"/>
            <w:r w:rsidRPr="00737641">
              <w:rPr>
                <w:color w:val="auto"/>
                <w:sz w:val="20"/>
                <w:szCs w:val="20"/>
              </w:rPr>
              <w:t>3</w:t>
            </w:r>
            <w:proofErr w:type="gramEnd"/>
          </w:p>
        </w:tc>
        <w:tc>
          <w:tcPr>
            <w:tcW w:w="1318" w:type="dxa"/>
            <w:vAlign w:val="center"/>
          </w:tcPr>
          <w:p w14:paraId="525BE1F5" w14:textId="77777777" w:rsidR="00F85D36" w:rsidRPr="00737641" w:rsidRDefault="00F85D36" w:rsidP="00056E79">
            <w:pPr>
              <w:ind w:firstLine="0"/>
              <w:jc w:val="center"/>
              <w:cnfStyle w:val="000000100000" w:firstRow="0" w:lastRow="0" w:firstColumn="0" w:lastColumn="0" w:oddVBand="0" w:evenVBand="0" w:oddHBand="1" w:evenHBand="0" w:firstRowFirstColumn="0" w:firstRowLastColumn="0" w:lastRowFirstColumn="0" w:lastRowLastColumn="0"/>
              <w:rPr>
                <w:color w:val="auto"/>
                <w:sz w:val="20"/>
                <w:szCs w:val="20"/>
              </w:rPr>
            </w:pPr>
            <w:proofErr w:type="gramStart"/>
            <w:r w:rsidRPr="00737641">
              <w:rPr>
                <w:color w:val="auto"/>
                <w:sz w:val="20"/>
                <w:szCs w:val="20"/>
              </w:rPr>
              <w:t>0</w:t>
            </w:r>
            <w:proofErr w:type="gramEnd"/>
          </w:p>
        </w:tc>
      </w:tr>
      <w:tr w:rsidR="004F397F" w:rsidRPr="00737641" w14:paraId="1C410BFE" w14:textId="77777777" w:rsidTr="00F85D36">
        <w:trPr>
          <w:trHeight w:val="340"/>
        </w:trPr>
        <w:tc>
          <w:tcPr>
            <w:cnfStyle w:val="001000000000" w:firstRow="0" w:lastRow="0" w:firstColumn="1" w:lastColumn="0" w:oddVBand="0" w:evenVBand="0" w:oddHBand="0" w:evenHBand="0" w:firstRowFirstColumn="0" w:firstRowLastColumn="0" w:lastRowFirstColumn="0" w:lastRowLastColumn="0"/>
            <w:tcW w:w="2282" w:type="dxa"/>
            <w:vMerge/>
            <w:vAlign w:val="center"/>
          </w:tcPr>
          <w:p w14:paraId="74890A9C" w14:textId="77777777" w:rsidR="00F85D36" w:rsidRPr="00737641" w:rsidRDefault="00F85D36" w:rsidP="006C2DDF">
            <w:pPr>
              <w:ind w:firstLine="0"/>
              <w:rPr>
                <w:color w:val="auto"/>
                <w:sz w:val="20"/>
                <w:szCs w:val="20"/>
              </w:rPr>
            </w:pPr>
          </w:p>
        </w:tc>
        <w:tc>
          <w:tcPr>
            <w:tcW w:w="2948" w:type="dxa"/>
            <w:vAlign w:val="center"/>
          </w:tcPr>
          <w:p w14:paraId="34F792D7" w14:textId="79B6CAA5" w:rsidR="00F85D36" w:rsidRPr="00737641" w:rsidRDefault="00F85D36" w:rsidP="006C2DDF">
            <w:pPr>
              <w:ind w:firstLine="0"/>
              <w:cnfStyle w:val="000000000000" w:firstRow="0" w:lastRow="0" w:firstColumn="0" w:lastColumn="0" w:oddVBand="0" w:evenVBand="0" w:oddHBand="0" w:evenHBand="0" w:firstRowFirstColumn="0" w:firstRowLastColumn="0" w:lastRowFirstColumn="0" w:lastRowLastColumn="0"/>
              <w:rPr>
                <w:color w:val="auto"/>
                <w:sz w:val="20"/>
                <w:szCs w:val="20"/>
              </w:rPr>
            </w:pPr>
            <w:r w:rsidRPr="00737641">
              <w:rPr>
                <w:color w:val="auto"/>
                <w:sz w:val="20"/>
                <w:szCs w:val="20"/>
              </w:rPr>
              <w:t xml:space="preserve"> </w:t>
            </w:r>
            <w:proofErr w:type="gramStart"/>
            <w:r w:rsidRPr="00737641">
              <w:rPr>
                <w:color w:val="auto"/>
                <w:sz w:val="20"/>
                <w:szCs w:val="20"/>
              </w:rPr>
              <w:t>69 - Capítulo</w:t>
            </w:r>
            <w:proofErr w:type="gramEnd"/>
            <w:r w:rsidRPr="00737641">
              <w:rPr>
                <w:color w:val="auto"/>
                <w:sz w:val="20"/>
                <w:szCs w:val="20"/>
              </w:rPr>
              <w:t xml:space="preserve"> de livro</w:t>
            </w:r>
          </w:p>
        </w:tc>
        <w:tc>
          <w:tcPr>
            <w:tcW w:w="1173" w:type="dxa"/>
            <w:vAlign w:val="center"/>
          </w:tcPr>
          <w:p w14:paraId="18C91DAC" w14:textId="77777777" w:rsidR="00F85D36" w:rsidRPr="00737641" w:rsidRDefault="00F85D36" w:rsidP="00056E79">
            <w:pPr>
              <w:ind w:firstLine="0"/>
              <w:jc w:val="center"/>
              <w:cnfStyle w:val="000000000000" w:firstRow="0" w:lastRow="0" w:firstColumn="0" w:lastColumn="0" w:oddVBand="0" w:evenVBand="0" w:oddHBand="0" w:evenHBand="0" w:firstRowFirstColumn="0" w:firstRowLastColumn="0" w:lastRowFirstColumn="0" w:lastRowLastColumn="0"/>
              <w:rPr>
                <w:color w:val="auto"/>
                <w:sz w:val="20"/>
                <w:szCs w:val="20"/>
              </w:rPr>
            </w:pPr>
            <w:proofErr w:type="gramStart"/>
            <w:r w:rsidRPr="00737641">
              <w:rPr>
                <w:color w:val="auto"/>
                <w:sz w:val="20"/>
                <w:szCs w:val="20"/>
              </w:rPr>
              <w:t>7</w:t>
            </w:r>
            <w:proofErr w:type="gramEnd"/>
          </w:p>
        </w:tc>
        <w:tc>
          <w:tcPr>
            <w:tcW w:w="1339" w:type="dxa"/>
            <w:vAlign w:val="center"/>
          </w:tcPr>
          <w:p w14:paraId="7684019C" w14:textId="77777777" w:rsidR="00F85D36" w:rsidRPr="00737641" w:rsidRDefault="00F85D36" w:rsidP="00056E79">
            <w:pPr>
              <w:ind w:firstLine="0"/>
              <w:jc w:val="center"/>
              <w:cnfStyle w:val="000000000000" w:firstRow="0" w:lastRow="0" w:firstColumn="0" w:lastColumn="0" w:oddVBand="0" w:evenVBand="0" w:oddHBand="0" w:evenHBand="0" w:firstRowFirstColumn="0" w:firstRowLastColumn="0" w:lastRowFirstColumn="0" w:lastRowLastColumn="0"/>
              <w:rPr>
                <w:color w:val="auto"/>
                <w:sz w:val="20"/>
                <w:szCs w:val="20"/>
              </w:rPr>
            </w:pPr>
            <w:proofErr w:type="gramStart"/>
            <w:r w:rsidRPr="00737641">
              <w:rPr>
                <w:color w:val="auto"/>
                <w:sz w:val="20"/>
                <w:szCs w:val="20"/>
              </w:rPr>
              <w:t>0</w:t>
            </w:r>
            <w:proofErr w:type="gramEnd"/>
          </w:p>
        </w:tc>
        <w:tc>
          <w:tcPr>
            <w:tcW w:w="1318" w:type="dxa"/>
            <w:vAlign w:val="center"/>
          </w:tcPr>
          <w:p w14:paraId="413EAB5E" w14:textId="77777777" w:rsidR="00F85D36" w:rsidRPr="00737641" w:rsidRDefault="00F85D36" w:rsidP="00056E79">
            <w:pPr>
              <w:ind w:firstLine="0"/>
              <w:jc w:val="center"/>
              <w:cnfStyle w:val="000000000000" w:firstRow="0" w:lastRow="0" w:firstColumn="0" w:lastColumn="0" w:oddVBand="0" w:evenVBand="0" w:oddHBand="0" w:evenHBand="0" w:firstRowFirstColumn="0" w:firstRowLastColumn="0" w:lastRowFirstColumn="0" w:lastRowLastColumn="0"/>
              <w:rPr>
                <w:color w:val="auto"/>
                <w:sz w:val="20"/>
                <w:szCs w:val="20"/>
              </w:rPr>
            </w:pPr>
            <w:proofErr w:type="gramStart"/>
            <w:r w:rsidRPr="00737641">
              <w:rPr>
                <w:color w:val="auto"/>
                <w:sz w:val="20"/>
                <w:szCs w:val="20"/>
              </w:rPr>
              <w:t>0</w:t>
            </w:r>
            <w:proofErr w:type="gramEnd"/>
          </w:p>
        </w:tc>
      </w:tr>
      <w:tr w:rsidR="004F397F" w:rsidRPr="00737641" w14:paraId="69942CF8" w14:textId="77777777" w:rsidTr="00F85D3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82" w:type="dxa"/>
            <w:vAlign w:val="center"/>
          </w:tcPr>
          <w:p w14:paraId="7B840C74" w14:textId="77777777" w:rsidR="00F85D36" w:rsidRPr="00737641" w:rsidRDefault="00F85D36" w:rsidP="006C2DDF">
            <w:pPr>
              <w:ind w:firstLine="0"/>
              <w:rPr>
                <w:color w:val="auto"/>
                <w:sz w:val="20"/>
                <w:szCs w:val="20"/>
              </w:rPr>
            </w:pPr>
          </w:p>
        </w:tc>
        <w:tc>
          <w:tcPr>
            <w:tcW w:w="2948" w:type="dxa"/>
            <w:vAlign w:val="center"/>
          </w:tcPr>
          <w:p w14:paraId="0675D6C2" w14:textId="4868E773" w:rsidR="00F85D36" w:rsidRPr="00737641" w:rsidRDefault="00F85D36" w:rsidP="006C2DDF">
            <w:pPr>
              <w:ind w:firstLine="0"/>
              <w:cnfStyle w:val="000000100000" w:firstRow="0" w:lastRow="0" w:firstColumn="0" w:lastColumn="0" w:oddVBand="0" w:evenVBand="0" w:oddHBand="1" w:evenHBand="0" w:firstRowFirstColumn="0" w:firstRowLastColumn="0" w:lastRowFirstColumn="0" w:lastRowLastColumn="0"/>
              <w:rPr>
                <w:b/>
                <w:color w:val="auto"/>
                <w:sz w:val="20"/>
                <w:szCs w:val="20"/>
              </w:rPr>
            </w:pPr>
            <w:r w:rsidRPr="00737641">
              <w:rPr>
                <w:color w:val="auto"/>
                <w:sz w:val="20"/>
                <w:szCs w:val="20"/>
              </w:rPr>
              <w:t xml:space="preserve"> </w:t>
            </w:r>
            <w:r w:rsidRPr="00737641">
              <w:rPr>
                <w:b/>
                <w:color w:val="auto"/>
                <w:sz w:val="20"/>
                <w:szCs w:val="20"/>
              </w:rPr>
              <w:t>Total</w:t>
            </w:r>
          </w:p>
        </w:tc>
        <w:tc>
          <w:tcPr>
            <w:tcW w:w="1173" w:type="dxa"/>
            <w:vAlign w:val="center"/>
          </w:tcPr>
          <w:p w14:paraId="71BC8EE4" w14:textId="77777777" w:rsidR="00F85D36" w:rsidRPr="00737641" w:rsidRDefault="00F85D36" w:rsidP="00056E79">
            <w:pPr>
              <w:ind w:firstLine="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737641">
              <w:rPr>
                <w:color w:val="auto"/>
                <w:sz w:val="20"/>
                <w:szCs w:val="20"/>
              </w:rPr>
              <w:t>180622</w:t>
            </w:r>
          </w:p>
        </w:tc>
        <w:tc>
          <w:tcPr>
            <w:tcW w:w="1339" w:type="dxa"/>
            <w:vAlign w:val="center"/>
          </w:tcPr>
          <w:p w14:paraId="69C2A66E" w14:textId="77777777" w:rsidR="00F85D36" w:rsidRPr="00737641" w:rsidRDefault="00F85D36" w:rsidP="00056E79">
            <w:pPr>
              <w:ind w:firstLine="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737641">
              <w:rPr>
                <w:color w:val="auto"/>
                <w:sz w:val="20"/>
                <w:szCs w:val="20"/>
              </w:rPr>
              <w:t>366065</w:t>
            </w:r>
          </w:p>
        </w:tc>
        <w:tc>
          <w:tcPr>
            <w:tcW w:w="1318" w:type="dxa"/>
            <w:vAlign w:val="center"/>
          </w:tcPr>
          <w:p w14:paraId="6B77AF7D" w14:textId="77777777" w:rsidR="00F85D36" w:rsidRPr="00737641" w:rsidRDefault="00F85D36" w:rsidP="00056E79">
            <w:pPr>
              <w:ind w:firstLine="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737641">
              <w:rPr>
                <w:color w:val="auto"/>
                <w:sz w:val="20"/>
                <w:szCs w:val="20"/>
              </w:rPr>
              <w:t>598</w:t>
            </w:r>
          </w:p>
        </w:tc>
      </w:tr>
    </w:tbl>
    <w:p w14:paraId="1787E1C2" w14:textId="77777777" w:rsidR="0007208F" w:rsidRPr="00737641" w:rsidRDefault="0007208F" w:rsidP="00056E79">
      <w:pPr>
        <w:pStyle w:val="Fonte"/>
        <w:rPr>
          <w:color w:val="auto"/>
        </w:rPr>
      </w:pPr>
      <w:r w:rsidRPr="00737641">
        <w:rPr>
          <w:color w:val="auto"/>
        </w:rPr>
        <w:t xml:space="preserve">Fonte: </w:t>
      </w:r>
      <w:proofErr w:type="gramStart"/>
      <w:r w:rsidRPr="00737641">
        <w:rPr>
          <w:color w:val="auto"/>
        </w:rPr>
        <w:t>http://150.162.1.90/pergamum/estatistica/estat_acervo_geral.</w:t>
      </w:r>
      <w:proofErr w:type="gramEnd"/>
      <w:r w:rsidRPr="00737641">
        <w:rPr>
          <w:color w:val="auto"/>
        </w:rPr>
        <w:t>php</w:t>
      </w:r>
    </w:p>
    <w:p w14:paraId="52EC881F" w14:textId="77777777" w:rsidR="0007208F" w:rsidRPr="00737641" w:rsidRDefault="0007208F" w:rsidP="006D55E5">
      <w:pPr>
        <w:pStyle w:val="Ttulo3"/>
        <w:numPr>
          <w:ilvl w:val="2"/>
          <w:numId w:val="38"/>
        </w:numPr>
        <w:tabs>
          <w:tab w:val="left" w:pos="1843"/>
        </w:tabs>
        <w:spacing w:before="0" w:after="200" w:line="240" w:lineRule="auto"/>
        <w:ind w:left="1134" w:firstLine="0"/>
        <w:rPr>
          <w:b w:val="0"/>
          <w:color w:val="auto"/>
        </w:rPr>
      </w:pPr>
      <w:bookmarkStart w:id="73" w:name="_Toc462243229"/>
      <w:r w:rsidRPr="00737641">
        <w:rPr>
          <w:b w:val="0"/>
          <w:color w:val="auto"/>
        </w:rPr>
        <w:t>Usuários</w:t>
      </w:r>
      <w:bookmarkEnd w:id="73"/>
    </w:p>
    <w:p w14:paraId="572EF363" w14:textId="594D27E3" w:rsidR="0007208F" w:rsidRPr="00737641" w:rsidRDefault="0007208F" w:rsidP="0023259B">
      <w:pPr>
        <w:spacing w:line="240" w:lineRule="auto"/>
        <w:rPr>
          <w:color w:val="auto"/>
        </w:rPr>
      </w:pPr>
      <w:r w:rsidRPr="00737641">
        <w:rPr>
          <w:color w:val="auto"/>
        </w:rPr>
        <w:t>No ano de 201</w:t>
      </w:r>
      <w:r w:rsidR="00CC3AFD" w:rsidRPr="00737641">
        <w:rPr>
          <w:color w:val="auto"/>
        </w:rPr>
        <w:t>7</w:t>
      </w:r>
      <w:r w:rsidRPr="00737641">
        <w:rPr>
          <w:color w:val="auto"/>
        </w:rPr>
        <w:t xml:space="preserve">, </w:t>
      </w:r>
      <w:r w:rsidR="00CC3AFD" w:rsidRPr="00737641">
        <w:rPr>
          <w:color w:val="auto"/>
        </w:rPr>
        <w:t>há</w:t>
      </w:r>
      <w:r w:rsidRPr="00737641">
        <w:rPr>
          <w:color w:val="auto"/>
        </w:rPr>
        <w:t xml:space="preserve"> quase 14.000 pessoas cadastradas no sistema da BU, usuários da </w:t>
      </w:r>
      <w:r w:rsidR="00CC3AFD" w:rsidRPr="00737641">
        <w:rPr>
          <w:color w:val="auto"/>
        </w:rPr>
        <w:t>Biblioteca Central</w:t>
      </w:r>
      <w:r w:rsidRPr="00737641">
        <w:rPr>
          <w:color w:val="auto"/>
        </w:rPr>
        <w:t xml:space="preserve"> no campus da Trindade, onde se encontra o curso de </w:t>
      </w:r>
      <w:r w:rsidR="0014128E">
        <w:rPr>
          <w:color w:val="auto"/>
        </w:rPr>
        <w:t>Letras – Inglês</w:t>
      </w:r>
      <w:r w:rsidRPr="00737641">
        <w:rPr>
          <w:color w:val="auto"/>
        </w:rPr>
        <w:t>. Em sua maioria alunos da graduação, nota-se também a divisão dos alunos de pós-graduação nos níveis de especialização, mestrado e doutorado e a distinção de grupos específicos como os alunos da Licenciatura Indígena (27) e da comunidade, incluindo egressos (1446) e participantes do NETI (44).</w:t>
      </w:r>
    </w:p>
    <w:p w14:paraId="3F3C0CE8" w14:textId="274895CB" w:rsidR="0007208F" w:rsidRPr="00737641" w:rsidRDefault="003D28DB" w:rsidP="003D28DB">
      <w:pPr>
        <w:pStyle w:val="Figura"/>
        <w:rPr>
          <w:color w:val="auto"/>
        </w:rPr>
      </w:pPr>
      <w:r w:rsidRPr="00737641">
        <w:rPr>
          <w:noProof/>
          <w:color w:val="auto"/>
          <w:lang w:eastAsia="pt-BR"/>
        </w:rPr>
        <w:lastRenderedPageBreak/>
        <w:drawing>
          <wp:inline distT="0" distB="0" distL="0" distR="0" wp14:anchorId="1197410F" wp14:editId="128584E9">
            <wp:extent cx="5390515" cy="2764155"/>
            <wp:effectExtent l="0" t="0" r="63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90515" cy="2764155"/>
                    </a:xfrm>
                    <a:prstGeom prst="rect">
                      <a:avLst/>
                    </a:prstGeom>
                    <a:noFill/>
                    <a:ln>
                      <a:noFill/>
                    </a:ln>
                  </pic:spPr>
                </pic:pic>
              </a:graphicData>
            </a:graphic>
          </wp:inline>
        </w:drawing>
      </w:r>
    </w:p>
    <w:p w14:paraId="7DF5705C" w14:textId="7E9A668D" w:rsidR="0007208F" w:rsidRPr="00737641" w:rsidRDefault="0007208F" w:rsidP="003D28DB">
      <w:pPr>
        <w:pStyle w:val="Fonte"/>
        <w:rPr>
          <w:color w:val="auto"/>
        </w:rPr>
      </w:pPr>
      <w:r w:rsidRPr="00737641">
        <w:rPr>
          <w:color w:val="auto"/>
        </w:rPr>
        <w:t xml:space="preserve">Fonte: </w:t>
      </w:r>
      <w:proofErr w:type="gramStart"/>
      <w:r w:rsidRPr="00737641">
        <w:rPr>
          <w:color w:val="auto"/>
        </w:rPr>
        <w:t>http://150.162.1.90/pergamum/estatistica/estat_usu_inst_categ_usu.</w:t>
      </w:r>
      <w:proofErr w:type="gramEnd"/>
      <w:r w:rsidRPr="00737641">
        <w:rPr>
          <w:color w:val="auto"/>
        </w:rPr>
        <w:t>php</w:t>
      </w:r>
    </w:p>
    <w:p w14:paraId="4BE46970" w14:textId="77777777" w:rsidR="0007208F" w:rsidRPr="00737641" w:rsidRDefault="0007208F" w:rsidP="006D55E5">
      <w:pPr>
        <w:pStyle w:val="Ttulo3"/>
        <w:numPr>
          <w:ilvl w:val="2"/>
          <w:numId w:val="38"/>
        </w:numPr>
        <w:spacing w:before="0" w:after="200" w:line="240" w:lineRule="auto"/>
        <w:ind w:left="1843" w:hanging="709"/>
        <w:rPr>
          <w:b w:val="0"/>
          <w:color w:val="auto"/>
        </w:rPr>
      </w:pPr>
      <w:bookmarkStart w:id="74" w:name="_Toc462243230"/>
      <w:r w:rsidRPr="00737641">
        <w:rPr>
          <w:b w:val="0"/>
          <w:color w:val="auto"/>
        </w:rPr>
        <w:t>Serviços</w:t>
      </w:r>
      <w:bookmarkEnd w:id="74"/>
    </w:p>
    <w:p w14:paraId="14ADDCCF" w14:textId="53518BA3" w:rsidR="0007208F" w:rsidRPr="00737641" w:rsidRDefault="0007208F" w:rsidP="0023259B">
      <w:pPr>
        <w:spacing w:line="240" w:lineRule="auto"/>
        <w:ind w:firstLine="567"/>
        <w:rPr>
          <w:color w:val="auto"/>
        </w:rPr>
      </w:pPr>
      <w:r w:rsidRPr="00737641">
        <w:rPr>
          <w:color w:val="auto"/>
        </w:rPr>
        <w:t xml:space="preserve">Para além do acervo </w:t>
      </w:r>
      <w:proofErr w:type="spellStart"/>
      <w:r w:rsidRPr="00737641">
        <w:rPr>
          <w:color w:val="auto"/>
        </w:rPr>
        <w:t>multimeios</w:t>
      </w:r>
      <w:proofErr w:type="spellEnd"/>
      <w:r w:rsidRPr="00737641">
        <w:rPr>
          <w:color w:val="auto"/>
        </w:rPr>
        <w:t xml:space="preserve"> oferecido, a BU também facilita a inclusão digital oferecendo não apenas acesso </w:t>
      </w:r>
      <w:proofErr w:type="gramStart"/>
      <w:r w:rsidR="003D28DB" w:rsidRPr="00737641">
        <w:rPr>
          <w:color w:val="auto"/>
        </w:rPr>
        <w:t>WiFi</w:t>
      </w:r>
      <w:proofErr w:type="gramEnd"/>
      <w:r w:rsidR="003D28DB" w:rsidRPr="00737641">
        <w:rPr>
          <w:color w:val="auto"/>
        </w:rPr>
        <w:t xml:space="preserve"> </w:t>
      </w:r>
      <w:r w:rsidRPr="00737641">
        <w:rPr>
          <w:color w:val="auto"/>
        </w:rPr>
        <w:t xml:space="preserve">aos </w:t>
      </w:r>
      <w:r w:rsidR="00401405" w:rsidRPr="00737641">
        <w:rPr>
          <w:color w:val="auto"/>
        </w:rPr>
        <w:t>usuários,</w:t>
      </w:r>
      <w:r w:rsidRPr="00737641">
        <w:rPr>
          <w:color w:val="auto"/>
        </w:rPr>
        <w:t xml:space="preserve"> mas também disponibilizando </w:t>
      </w:r>
      <w:proofErr w:type="spellStart"/>
      <w:r w:rsidRPr="00737641">
        <w:rPr>
          <w:i/>
          <w:color w:val="auto"/>
        </w:rPr>
        <w:t>netbooks</w:t>
      </w:r>
      <w:proofErr w:type="spellEnd"/>
      <w:r w:rsidRPr="00737641">
        <w:rPr>
          <w:color w:val="auto"/>
        </w:rPr>
        <w:t xml:space="preserve"> para empréstimo nas dependências da </w:t>
      </w:r>
      <w:r w:rsidR="000D431C" w:rsidRPr="00737641">
        <w:rPr>
          <w:color w:val="auto"/>
        </w:rPr>
        <w:t>biblioteca central</w:t>
      </w:r>
      <w:r w:rsidRPr="00737641">
        <w:rPr>
          <w:color w:val="auto"/>
        </w:rPr>
        <w:t xml:space="preserve"> para realização de trabalhos acadêmicos.</w:t>
      </w:r>
      <w:r w:rsidR="000D431C" w:rsidRPr="00737641">
        <w:rPr>
          <w:color w:val="auto"/>
        </w:rPr>
        <w:t xml:space="preserve"> </w:t>
      </w:r>
      <w:r w:rsidRPr="00737641">
        <w:rPr>
          <w:color w:val="auto"/>
        </w:rPr>
        <w:t>O regulamento</w:t>
      </w:r>
      <w:r w:rsidR="002327D6" w:rsidRPr="00737641">
        <w:rPr>
          <w:color w:val="auto"/>
        </w:rPr>
        <w:t> </w:t>
      </w:r>
      <w:r w:rsidRPr="00737641">
        <w:rPr>
          <w:color w:val="auto"/>
        </w:rPr>
        <w:t>para</w:t>
      </w:r>
      <w:r w:rsidR="002327D6" w:rsidRPr="00737641">
        <w:rPr>
          <w:color w:val="auto"/>
        </w:rPr>
        <w:t> </w:t>
      </w:r>
      <w:r w:rsidRPr="00737641">
        <w:rPr>
          <w:color w:val="auto"/>
        </w:rPr>
        <w:t>os</w:t>
      </w:r>
      <w:r w:rsidR="002327D6" w:rsidRPr="00737641">
        <w:rPr>
          <w:color w:val="auto"/>
        </w:rPr>
        <w:t> </w:t>
      </w:r>
      <w:r w:rsidRPr="00737641">
        <w:rPr>
          <w:color w:val="auto"/>
        </w:rPr>
        <w:t>empréstimos</w:t>
      </w:r>
      <w:r w:rsidR="002327D6" w:rsidRPr="00737641">
        <w:rPr>
          <w:color w:val="auto"/>
        </w:rPr>
        <w:t> </w:t>
      </w:r>
      <w:r w:rsidRPr="00737641">
        <w:rPr>
          <w:color w:val="auto"/>
        </w:rPr>
        <w:t>de</w:t>
      </w:r>
      <w:r w:rsidR="002327D6" w:rsidRPr="00737641">
        <w:rPr>
          <w:color w:val="auto"/>
        </w:rPr>
        <w:t> </w:t>
      </w:r>
      <w:r w:rsidRPr="00737641">
        <w:rPr>
          <w:color w:val="auto"/>
        </w:rPr>
        <w:t>até</w:t>
      </w:r>
      <w:r w:rsidR="002327D6" w:rsidRPr="00737641">
        <w:rPr>
          <w:color w:val="auto"/>
        </w:rPr>
        <w:t> </w:t>
      </w:r>
      <w:r w:rsidRPr="00737641">
        <w:rPr>
          <w:color w:val="auto"/>
        </w:rPr>
        <w:t>3</w:t>
      </w:r>
      <w:r w:rsidR="002327D6" w:rsidRPr="00737641">
        <w:rPr>
          <w:color w:val="auto"/>
        </w:rPr>
        <w:t> </w:t>
      </w:r>
      <w:r w:rsidRPr="00737641">
        <w:rPr>
          <w:color w:val="auto"/>
        </w:rPr>
        <w:t>h</w:t>
      </w:r>
      <w:r w:rsidR="002327D6" w:rsidRPr="00737641">
        <w:rPr>
          <w:color w:val="auto"/>
        </w:rPr>
        <w:t>oras </w:t>
      </w:r>
      <w:r w:rsidRPr="00737641">
        <w:rPr>
          <w:color w:val="auto"/>
        </w:rPr>
        <w:t>está</w:t>
      </w:r>
      <w:r w:rsidR="002327D6" w:rsidRPr="00737641">
        <w:rPr>
          <w:color w:val="auto"/>
        </w:rPr>
        <w:t> </w:t>
      </w:r>
      <w:r w:rsidRPr="00737641">
        <w:rPr>
          <w:color w:val="auto"/>
        </w:rPr>
        <w:t>acessível</w:t>
      </w:r>
      <w:r w:rsidR="002327D6" w:rsidRPr="00737641">
        <w:rPr>
          <w:color w:val="auto"/>
        </w:rPr>
        <w:t> </w:t>
      </w:r>
      <w:r w:rsidRPr="00737641">
        <w:rPr>
          <w:color w:val="auto"/>
        </w:rPr>
        <w:t>em</w:t>
      </w:r>
      <w:r w:rsidR="002327D6" w:rsidRPr="00737641">
        <w:rPr>
          <w:color w:val="auto"/>
        </w:rPr>
        <w:t>: </w:t>
      </w:r>
      <w:r w:rsidRPr="00737641">
        <w:rPr>
          <w:color w:val="auto"/>
        </w:rPr>
        <w:t>http://portal.bu.ufsc.br/servicos/emprestimo-de-netbooks/.</w:t>
      </w:r>
    </w:p>
    <w:p w14:paraId="6CFCB2FC" w14:textId="3A0261CB" w:rsidR="0007208F" w:rsidRPr="00737641" w:rsidRDefault="0007208F" w:rsidP="0023259B">
      <w:pPr>
        <w:spacing w:line="240" w:lineRule="auto"/>
        <w:ind w:firstLine="567"/>
        <w:rPr>
          <w:color w:val="auto"/>
        </w:rPr>
      </w:pPr>
      <w:r w:rsidRPr="00737641">
        <w:rPr>
          <w:color w:val="auto"/>
        </w:rPr>
        <w:t>A BU também edita um boletim informativo, com notícias disponibilizadas na página e depois compilad</w:t>
      </w:r>
      <w:r w:rsidR="008E312F" w:rsidRPr="00737641">
        <w:rPr>
          <w:color w:val="auto"/>
        </w:rPr>
        <w:t>a</w:t>
      </w:r>
      <w:r w:rsidRPr="00737641">
        <w:rPr>
          <w:color w:val="auto"/>
        </w:rPr>
        <w:t>s em edições em PDF, em que consta</w:t>
      </w:r>
      <w:r w:rsidR="000D431C" w:rsidRPr="00737641">
        <w:rPr>
          <w:color w:val="auto"/>
        </w:rPr>
        <w:t>m</w:t>
      </w:r>
      <w:r w:rsidRPr="00737641">
        <w:rPr>
          <w:color w:val="auto"/>
        </w:rPr>
        <w:t xml:space="preserve"> divulgações dos diversos eventos (incluindo mostras de filmes, palestras e debates sobre literatura e exposições) desenvolvido</w:t>
      </w:r>
      <w:r w:rsidR="000D431C" w:rsidRPr="00737641">
        <w:rPr>
          <w:color w:val="auto"/>
        </w:rPr>
        <w:t>s</w:t>
      </w:r>
      <w:r w:rsidRPr="00737641">
        <w:rPr>
          <w:color w:val="auto"/>
        </w:rPr>
        <w:t xml:space="preserve"> em seu espaço físico, incluindo atividades coorde</w:t>
      </w:r>
      <w:r w:rsidR="000D431C" w:rsidRPr="00737641">
        <w:rPr>
          <w:color w:val="auto"/>
        </w:rPr>
        <w:t xml:space="preserve">nadas por professores </w:t>
      </w:r>
      <w:r w:rsidRPr="00737641">
        <w:rPr>
          <w:color w:val="auto"/>
        </w:rPr>
        <w:t xml:space="preserve">do nosso departamento. </w:t>
      </w:r>
    </w:p>
    <w:p w14:paraId="356B59D2" w14:textId="47445D90" w:rsidR="0007208F" w:rsidRPr="00737641" w:rsidRDefault="0007208F" w:rsidP="0023259B">
      <w:pPr>
        <w:spacing w:line="240" w:lineRule="auto"/>
        <w:ind w:firstLine="567"/>
        <w:rPr>
          <w:color w:val="auto"/>
        </w:rPr>
      </w:pPr>
      <w:r w:rsidRPr="00737641">
        <w:rPr>
          <w:color w:val="auto"/>
        </w:rPr>
        <w:t xml:space="preserve">Além do material de referência disponível para consulta in loco (incluindo dicionários especializados), a biblioteca também permite empréstimo domiciliar de materiais, que no caso dos alunos de graduação observa a seguinte distribuição: 10 livros, </w:t>
      </w:r>
      <w:proofErr w:type="gramStart"/>
      <w:r w:rsidRPr="00737641">
        <w:rPr>
          <w:color w:val="auto"/>
        </w:rPr>
        <w:t>5</w:t>
      </w:r>
      <w:proofErr w:type="gramEnd"/>
      <w:r w:rsidRPr="00737641">
        <w:rPr>
          <w:color w:val="auto"/>
        </w:rPr>
        <w:t xml:space="preserve"> </w:t>
      </w:r>
      <w:proofErr w:type="spellStart"/>
      <w:r w:rsidRPr="00737641">
        <w:rPr>
          <w:color w:val="auto"/>
        </w:rPr>
        <w:t>CD-ROMs</w:t>
      </w:r>
      <w:proofErr w:type="spellEnd"/>
      <w:r w:rsidRPr="00737641">
        <w:rPr>
          <w:color w:val="auto"/>
        </w:rPr>
        <w:t xml:space="preserve">, 5 teses, 5 dissertações, 3 obras de consulta local, 2 DVDs, 2 VHS; e prazos específicos: 15 dias para livros, teses, dissertações e </w:t>
      </w:r>
      <w:proofErr w:type="spellStart"/>
      <w:r w:rsidRPr="00737641">
        <w:rPr>
          <w:color w:val="auto"/>
        </w:rPr>
        <w:t>CD-ROMs</w:t>
      </w:r>
      <w:proofErr w:type="spellEnd"/>
      <w:r w:rsidRPr="00737641">
        <w:rPr>
          <w:color w:val="auto"/>
        </w:rPr>
        <w:t xml:space="preserve"> e 2 dias: VHS e DVDs. Aos alunos de licenciatura indígena são concedidos 90 dias em todos os materiais. Obras de consulta local, coleção CESC, dicionários de língua, técnico-especializados e atlas de anatomia são emprestados na sexta-feira ou sábado, com devolução para a segunda-feira seguinte, ou em véspera de feriados, com devolução para o próximo dia útil. Já dicionários de línguas são emprestados por até </w:t>
      </w:r>
      <w:proofErr w:type="gramStart"/>
      <w:r w:rsidRPr="00737641">
        <w:rPr>
          <w:color w:val="auto"/>
        </w:rPr>
        <w:t>3</w:t>
      </w:r>
      <w:proofErr w:type="gramEnd"/>
      <w:r w:rsidRPr="00737641">
        <w:rPr>
          <w:color w:val="auto"/>
        </w:rPr>
        <w:t xml:space="preserve"> (três) horas para realização de provas. Em complemento aos empréstimos padrão, são oferecidos empréstimos de férias e um serviço de empréstimo entre bibliotecas, sejam elas bibliotecas setoriais da própria UFSC (em Florianópolis ou outros campi), seja</w:t>
      </w:r>
      <w:r w:rsidR="000D431C" w:rsidRPr="00737641">
        <w:rPr>
          <w:color w:val="auto"/>
        </w:rPr>
        <w:t>m</w:t>
      </w:r>
      <w:r w:rsidRPr="00737641">
        <w:rPr>
          <w:color w:val="auto"/>
        </w:rPr>
        <w:t xml:space="preserve"> bibliotecas conveniadas. Da mesma forma, é possível fazer comutação bibliográfica, entendida como solicitação de partes de materiais, como artigos em periódicos, capítulos de livros e partes de teses e dissertações pertencentes ao acervo de outras instituições conveniadas.</w:t>
      </w:r>
    </w:p>
    <w:p w14:paraId="726192E5" w14:textId="47FE74E8" w:rsidR="0007208F" w:rsidRPr="00737641" w:rsidRDefault="0007208F" w:rsidP="0023259B">
      <w:pPr>
        <w:spacing w:line="240" w:lineRule="auto"/>
        <w:ind w:firstLine="567"/>
        <w:rPr>
          <w:color w:val="auto"/>
        </w:rPr>
      </w:pPr>
      <w:r w:rsidRPr="00737641">
        <w:rPr>
          <w:color w:val="auto"/>
        </w:rPr>
        <w:t xml:space="preserve">Outra importante categoria de serviços oferecidos são os programas de capacitação, oferecidos na forma de tutoriais e guias para consulta independente e em sessões presenciais agendáveis diretamente com o pessoal da </w:t>
      </w:r>
      <w:r w:rsidR="0019191E" w:rsidRPr="00737641">
        <w:rPr>
          <w:color w:val="auto"/>
        </w:rPr>
        <w:t>biblioteca central</w:t>
      </w:r>
      <w:r w:rsidRPr="00737641">
        <w:rPr>
          <w:color w:val="auto"/>
        </w:rPr>
        <w:t xml:space="preserve">, incluindo orientação na elaboração de artigos, citação e normalização de acordo com a ABNT NBR </w:t>
      </w:r>
      <w:r w:rsidRPr="00737641">
        <w:rPr>
          <w:color w:val="auto"/>
        </w:rPr>
        <w:lastRenderedPageBreak/>
        <w:t xml:space="preserve">6022/2003 e 14724/2011, busca nas bases de dados disponíveis no “Portal </w:t>
      </w:r>
      <w:proofErr w:type="gramStart"/>
      <w:r w:rsidRPr="00737641">
        <w:rPr>
          <w:color w:val="auto"/>
        </w:rPr>
        <w:t>Capes</w:t>
      </w:r>
      <w:proofErr w:type="gramEnd"/>
      <w:r w:rsidRPr="00737641">
        <w:rPr>
          <w:color w:val="auto"/>
        </w:rPr>
        <w:t xml:space="preserve">” e dos recursos disponíveis no Sistema </w:t>
      </w:r>
      <w:proofErr w:type="spellStart"/>
      <w:r w:rsidRPr="00737641">
        <w:rPr>
          <w:color w:val="auto"/>
        </w:rPr>
        <w:t>Pergamum</w:t>
      </w:r>
      <w:proofErr w:type="spellEnd"/>
      <w:r w:rsidRPr="00737641">
        <w:rPr>
          <w:color w:val="auto"/>
        </w:rPr>
        <w:t xml:space="preserve"> utilizado na BU. Também é possível marcar sessões específicas com turmas de alunos</w:t>
      </w:r>
      <w:r w:rsidR="0019191E" w:rsidRPr="00737641">
        <w:rPr>
          <w:color w:val="auto"/>
        </w:rPr>
        <w:t xml:space="preserve">, como no caso da disciplina LLE 8416 – Práticas de Letramento Acadêmico, </w:t>
      </w:r>
      <w:r w:rsidRPr="00737641">
        <w:rPr>
          <w:color w:val="auto"/>
        </w:rPr>
        <w:t xml:space="preserve">para apresentação dos recursos específicos da BU disponibilizados para elaboração de pesquisa bibliográfica. Tais sessões incluem tanto treinamento acerca dos recursos online em laboratório específico </w:t>
      </w:r>
      <w:proofErr w:type="gramStart"/>
      <w:r w:rsidRPr="00737641">
        <w:rPr>
          <w:color w:val="auto"/>
        </w:rPr>
        <w:t>quanto visitas</w:t>
      </w:r>
      <w:proofErr w:type="gramEnd"/>
      <w:r w:rsidRPr="00737641">
        <w:rPr>
          <w:color w:val="auto"/>
        </w:rPr>
        <w:t xml:space="preserve"> guiadas aos acervos de periódicos impressos, cuja localização no térreo por vezes passa despercebida pelos alunos.</w:t>
      </w:r>
    </w:p>
    <w:p w14:paraId="645F902F" w14:textId="77777777" w:rsidR="0093617E" w:rsidRPr="00737641" w:rsidRDefault="0093617E" w:rsidP="0023259B">
      <w:pPr>
        <w:autoSpaceDE w:val="0"/>
        <w:autoSpaceDN w:val="0"/>
        <w:adjustRightInd w:val="0"/>
        <w:spacing w:line="240" w:lineRule="auto"/>
        <w:rPr>
          <w:color w:val="auto"/>
        </w:rPr>
      </w:pPr>
    </w:p>
    <w:p w14:paraId="34AD633F" w14:textId="186F527A" w:rsidR="0093617E" w:rsidRPr="00737641" w:rsidRDefault="00E412B8" w:rsidP="0023259B">
      <w:pPr>
        <w:autoSpaceDE w:val="0"/>
        <w:autoSpaceDN w:val="0"/>
        <w:adjustRightInd w:val="0"/>
        <w:spacing w:line="240" w:lineRule="auto"/>
        <w:ind w:firstLine="567"/>
        <w:rPr>
          <w:b/>
          <w:color w:val="auto"/>
          <w:sz w:val="26"/>
          <w:szCs w:val="26"/>
        </w:rPr>
      </w:pPr>
      <w:proofErr w:type="gramStart"/>
      <w:r w:rsidRPr="00737641">
        <w:rPr>
          <w:b/>
          <w:color w:val="auto"/>
          <w:sz w:val="26"/>
          <w:szCs w:val="26"/>
        </w:rPr>
        <w:t xml:space="preserve">4.5 </w:t>
      </w:r>
      <w:r w:rsidR="0093617E" w:rsidRPr="00737641">
        <w:rPr>
          <w:b/>
          <w:color w:val="auto"/>
          <w:sz w:val="26"/>
          <w:szCs w:val="26"/>
        </w:rPr>
        <w:t>Bibliografia</w:t>
      </w:r>
      <w:proofErr w:type="gramEnd"/>
      <w:r w:rsidR="0093617E" w:rsidRPr="00737641">
        <w:rPr>
          <w:b/>
          <w:color w:val="auto"/>
          <w:sz w:val="26"/>
          <w:szCs w:val="26"/>
        </w:rPr>
        <w:t xml:space="preserve"> básica </w:t>
      </w:r>
    </w:p>
    <w:p w14:paraId="514B2AD7" w14:textId="00000423" w:rsidR="0093617E" w:rsidRPr="00737641" w:rsidRDefault="0093617E" w:rsidP="0023259B">
      <w:pPr>
        <w:spacing w:line="240" w:lineRule="auto"/>
        <w:ind w:firstLine="567"/>
        <w:rPr>
          <w:color w:val="auto"/>
        </w:rPr>
      </w:pPr>
      <w:r w:rsidRPr="00737641">
        <w:rPr>
          <w:color w:val="auto"/>
        </w:rPr>
        <w:t>Todos os títulos referidos na bibliografia básica das disciplinas do curso encontram-se disponíveis para consulta, em quantidade adequada</w:t>
      </w:r>
      <w:r w:rsidR="00E412B8" w:rsidRPr="00737641">
        <w:rPr>
          <w:color w:val="auto"/>
        </w:rPr>
        <w:t xml:space="preserve"> para o número de alunos no curso de </w:t>
      </w:r>
      <w:r w:rsidR="0014128E">
        <w:rPr>
          <w:color w:val="auto"/>
        </w:rPr>
        <w:t>Letras – Inglês</w:t>
      </w:r>
      <w:r w:rsidRPr="00737641">
        <w:rPr>
          <w:color w:val="auto"/>
        </w:rPr>
        <w:t>, na Biblioteca Universitária da UFSC</w:t>
      </w:r>
      <w:r w:rsidR="00E412B8" w:rsidRPr="00737641">
        <w:rPr>
          <w:color w:val="auto"/>
        </w:rPr>
        <w:t xml:space="preserve"> ou foram solicitados ao setor de Aquisição da BU</w:t>
      </w:r>
      <w:r w:rsidR="0042417E" w:rsidRPr="00737641">
        <w:rPr>
          <w:color w:val="auto"/>
        </w:rPr>
        <w:t xml:space="preserve"> na ocasião da reforma curricular</w:t>
      </w:r>
      <w:r w:rsidR="00E412B8" w:rsidRPr="00737641">
        <w:rPr>
          <w:color w:val="auto"/>
        </w:rPr>
        <w:t xml:space="preserve">. </w:t>
      </w:r>
      <w:r w:rsidR="0042417E" w:rsidRPr="00737641">
        <w:rPr>
          <w:color w:val="auto"/>
        </w:rPr>
        <w:t>Uma lista completa das bibliografias está disponível nos Programas de Ensino (Apêndice B).</w:t>
      </w:r>
      <w:r w:rsidRPr="00737641">
        <w:rPr>
          <w:color w:val="auto"/>
        </w:rPr>
        <w:t xml:space="preserve"> </w:t>
      </w:r>
    </w:p>
    <w:p w14:paraId="4BB76614" w14:textId="77777777" w:rsidR="0093617E" w:rsidRPr="00737641" w:rsidRDefault="0093617E" w:rsidP="0023259B">
      <w:pPr>
        <w:autoSpaceDE w:val="0"/>
        <w:autoSpaceDN w:val="0"/>
        <w:adjustRightInd w:val="0"/>
        <w:spacing w:line="240" w:lineRule="auto"/>
        <w:ind w:firstLine="567"/>
        <w:rPr>
          <w:color w:val="auto"/>
        </w:rPr>
      </w:pPr>
    </w:p>
    <w:p w14:paraId="1F11CC91" w14:textId="3332FB6B" w:rsidR="0093617E" w:rsidRPr="00737641" w:rsidRDefault="00E412B8" w:rsidP="0023259B">
      <w:pPr>
        <w:autoSpaceDE w:val="0"/>
        <w:autoSpaceDN w:val="0"/>
        <w:adjustRightInd w:val="0"/>
        <w:spacing w:line="240" w:lineRule="auto"/>
        <w:ind w:firstLine="567"/>
        <w:rPr>
          <w:b/>
          <w:color w:val="auto"/>
          <w:sz w:val="26"/>
          <w:szCs w:val="26"/>
        </w:rPr>
      </w:pPr>
      <w:proofErr w:type="gramStart"/>
      <w:r w:rsidRPr="00737641">
        <w:rPr>
          <w:b/>
          <w:color w:val="auto"/>
          <w:sz w:val="26"/>
          <w:szCs w:val="26"/>
        </w:rPr>
        <w:t xml:space="preserve">4.6 </w:t>
      </w:r>
      <w:r w:rsidR="0093617E" w:rsidRPr="00737641">
        <w:rPr>
          <w:b/>
          <w:color w:val="auto"/>
          <w:sz w:val="26"/>
          <w:szCs w:val="26"/>
        </w:rPr>
        <w:t>Bibliografia</w:t>
      </w:r>
      <w:proofErr w:type="gramEnd"/>
      <w:r w:rsidR="0093617E" w:rsidRPr="00737641">
        <w:rPr>
          <w:b/>
          <w:color w:val="auto"/>
          <w:sz w:val="26"/>
          <w:szCs w:val="26"/>
        </w:rPr>
        <w:t xml:space="preserve"> complementar </w:t>
      </w:r>
    </w:p>
    <w:p w14:paraId="284820CF" w14:textId="77777777" w:rsidR="0042417E" w:rsidRPr="00737641" w:rsidRDefault="0093617E" w:rsidP="0023259B">
      <w:pPr>
        <w:spacing w:line="240" w:lineRule="auto"/>
        <w:ind w:firstLine="567"/>
        <w:rPr>
          <w:color w:val="auto"/>
        </w:rPr>
      </w:pPr>
      <w:r w:rsidRPr="00737641">
        <w:rPr>
          <w:color w:val="auto"/>
        </w:rPr>
        <w:t>Todos os títulos referidos na bibliografia complementar das disciplinas do curso já faziam parte do acervo da BU</w:t>
      </w:r>
      <w:r w:rsidR="00D15C38" w:rsidRPr="00737641">
        <w:rPr>
          <w:color w:val="auto"/>
        </w:rPr>
        <w:t>,</w:t>
      </w:r>
      <w:r w:rsidRPr="00737641">
        <w:rPr>
          <w:color w:val="auto"/>
        </w:rPr>
        <w:t xml:space="preserve"> </w:t>
      </w:r>
      <w:r w:rsidR="00CE57CC" w:rsidRPr="00737641">
        <w:rPr>
          <w:color w:val="auto"/>
        </w:rPr>
        <w:t>em quantidade adequada</w:t>
      </w:r>
      <w:r w:rsidR="00D15C38" w:rsidRPr="00737641">
        <w:rPr>
          <w:color w:val="auto"/>
        </w:rPr>
        <w:t>,</w:t>
      </w:r>
      <w:r w:rsidR="00CE57CC" w:rsidRPr="00737641">
        <w:rPr>
          <w:color w:val="auto"/>
        </w:rPr>
        <w:t xml:space="preserve"> </w:t>
      </w:r>
      <w:r w:rsidRPr="00737641">
        <w:rPr>
          <w:color w:val="auto"/>
        </w:rPr>
        <w:t>ou foram solicitados ao setor de Aquisiç</w:t>
      </w:r>
      <w:r w:rsidR="00CE57CC" w:rsidRPr="00737641">
        <w:rPr>
          <w:color w:val="auto"/>
        </w:rPr>
        <w:t>ão</w:t>
      </w:r>
      <w:r w:rsidRPr="00737641">
        <w:rPr>
          <w:color w:val="auto"/>
        </w:rPr>
        <w:t xml:space="preserve"> da BU</w:t>
      </w:r>
      <w:r w:rsidR="0042417E" w:rsidRPr="00737641">
        <w:rPr>
          <w:color w:val="auto"/>
        </w:rPr>
        <w:t xml:space="preserve"> na ocasião da reforma curricular</w:t>
      </w:r>
      <w:r w:rsidR="00D15C38" w:rsidRPr="00737641">
        <w:rPr>
          <w:color w:val="auto"/>
        </w:rPr>
        <w:t xml:space="preserve">. Há ainda títulos com acesso </w:t>
      </w:r>
      <w:r w:rsidRPr="00737641">
        <w:rPr>
          <w:color w:val="auto"/>
        </w:rPr>
        <w:t xml:space="preserve">on-line (quando indicado). </w:t>
      </w:r>
      <w:r w:rsidR="0042417E" w:rsidRPr="00737641">
        <w:rPr>
          <w:color w:val="auto"/>
        </w:rPr>
        <w:t xml:space="preserve">Uma lista completa das bibliografias está disponível nos Programas de Ensino (Apêndice B). </w:t>
      </w:r>
    </w:p>
    <w:p w14:paraId="721F7598" w14:textId="77777777" w:rsidR="0042417E" w:rsidRPr="00737641" w:rsidRDefault="0042417E" w:rsidP="0023259B">
      <w:pPr>
        <w:autoSpaceDE w:val="0"/>
        <w:autoSpaceDN w:val="0"/>
        <w:adjustRightInd w:val="0"/>
        <w:spacing w:line="240" w:lineRule="auto"/>
        <w:ind w:firstLine="567"/>
        <w:rPr>
          <w:b/>
          <w:color w:val="auto"/>
          <w:sz w:val="26"/>
          <w:szCs w:val="26"/>
        </w:rPr>
      </w:pPr>
    </w:p>
    <w:p w14:paraId="2AAD2A1C" w14:textId="504EDF30" w:rsidR="0093617E" w:rsidRPr="00737641" w:rsidRDefault="00491486" w:rsidP="0023259B">
      <w:pPr>
        <w:autoSpaceDE w:val="0"/>
        <w:autoSpaceDN w:val="0"/>
        <w:adjustRightInd w:val="0"/>
        <w:spacing w:line="240" w:lineRule="auto"/>
        <w:ind w:firstLine="567"/>
        <w:rPr>
          <w:b/>
          <w:color w:val="auto"/>
          <w:sz w:val="26"/>
          <w:szCs w:val="26"/>
        </w:rPr>
      </w:pPr>
      <w:r w:rsidRPr="00737641">
        <w:rPr>
          <w:b/>
          <w:color w:val="auto"/>
          <w:sz w:val="26"/>
          <w:szCs w:val="26"/>
        </w:rPr>
        <w:t xml:space="preserve">4.7 </w:t>
      </w:r>
      <w:r w:rsidR="0093617E" w:rsidRPr="00737641">
        <w:rPr>
          <w:b/>
          <w:color w:val="auto"/>
          <w:sz w:val="26"/>
          <w:szCs w:val="26"/>
        </w:rPr>
        <w:t xml:space="preserve">Periódicos especializados </w:t>
      </w:r>
    </w:p>
    <w:p w14:paraId="7CFED007" w14:textId="1BAB6FEF" w:rsidR="00EF0510" w:rsidRPr="00737641" w:rsidRDefault="0093617E" w:rsidP="0023259B">
      <w:pPr>
        <w:autoSpaceDE w:val="0"/>
        <w:autoSpaceDN w:val="0"/>
        <w:adjustRightInd w:val="0"/>
        <w:spacing w:line="240" w:lineRule="auto"/>
        <w:ind w:firstLine="567"/>
        <w:rPr>
          <w:color w:val="auto"/>
        </w:rPr>
      </w:pPr>
      <w:r w:rsidRPr="00737641">
        <w:rPr>
          <w:color w:val="auto"/>
        </w:rPr>
        <w:t xml:space="preserve">A Biblioteca Universitária da UFSC dispõe de amplo acervo físico de periódicos especializados na área de língua </w:t>
      </w:r>
      <w:r w:rsidR="00341323" w:rsidRPr="00737641">
        <w:rPr>
          <w:color w:val="auto"/>
        </w:rPr>
        <w:t>inglesa</w:t>
      </w:r>
      <w:r w:rsidRPr="00737641">
        <w:rPr>
          <w:color w:val="auto"/>
        </w:rPr>
        <w:t xml:space="preserve"> e literaturas </w:t>
      </w:r>
      <w:r w:rsidR="00341323" w:rsidRPr="00737641">
        <w:rPr>
          <w:color w:val="auto"/>
        </w:rPr>
        <w:t>em língua inglesa</w:t>
      </w:r>
      <w:r w:rsidR="00851B12" w:rsidRPr="00737641">
        <w:rPr>
          <w:color w:val="auto"/>
        </w:rPr>
        <w:t xml:space="preserve">, que podem ser pesquisados e/ou acessados pelo sistema </w:t>
      </w:r>
      <w:proofErr w:type="spellStart"/>
      <w:r w:rsidR="00851B12" w:rsidRPr="00737641">
        <w:rPr>
          <w:color w:val="auto"/>
        </w:rPr>
        <w:t>Pergamum</w:t>
      </w:r>
      <w:proofErr w:type="spellEnd"/>
      <w:r w:rsidR="00851B12" w:rsidRPr="00737641">
        <w:rPr>
          <w:color w:val="auto"/>
        </w:rPr>
        <w:t xml:space="preserve"> (</w:t>
      </w:r>
      <w:hyperlink r:id="rId25" w:history="1">
        <w:r w:rsidR="00851B12" w:rsidRPr="00737641">
          <w:rPr>
            <w:rStyle w:val="Hyperlink"/>
            <w:color w:val="auto"/>
          </w:rPr>
          <w:t>https://pergamum.ufsc.br/pergamum/biblioteca/index.php</w:t>
        </w:r>
      </w:hyperlink>
      <w:r w:rsidR="00851B12" w:rsidRPr="00737641">
        <w:rPr>
          <w:color w:val="auto"/>
        </w:rPr>
        <w:t>) e na Base de Dados da Biblioteca Central (</w:t>
      </w:r>
      <w:hyperlink r:id="rId26" w:history="1">
        <w:r w:rsidR="00851B12" w:rsidRPr="00737641">
          <w:rPr>
            <w:rStyle w:val="Hyperlink"/>
            <w:color w:val="auto"/>
          </w:rPr>
          <w:t>www.bu.ufsc.br/bases</w:t>
        </w:r>
      </w:hyperlink>
      <w:r w:rsidR="00851B12" w:rsidRPr="00737641">
        <w:rPr>
          <w:color w:val="auto"/>
        </w:rPr>
        <w:t>)</w:t>
      </w:r>
      <w:r w:rsidR="00D24815" w:rsidRPr="00737641">
        <w:rPr>
          <w:color w:val="auto"/>
        </w:rPr>
        <w:t xml:space="preserve">. </w:t>
      </w:r>
      <w:r w:rsidRPr="00737641">
        <w:rPr>
          <w:color w:val="auto"/>
        </w:rPr>
        <w:t>Ademais, o usuário tem acesso integral por meio digital aos periódicos acadêmicos produzidos na UFSC através do portal Periódicos UFSC (</w:t>
      </w:r>
      <w:hyperlink r:id="rId27" w:history="1">
        <w:r w:rsidRPr="00737641">
          <w:rPr>
            <w:rStyle w:val="Hyperlink"/>
            <w:color w:val="auto"/>
          </w:rPr>
          <w:t>http://periodicos.bu.ufsc.br/</w:t>
        </w:r>
      </w:hyperlink>
      <w:r w:rsidRPr="00737641">
        <w:rPr>
          <w:color w:val="auto"/>
        </w:rPr>
        <w:t xml:space="preserve">). </w:t>
      </w:r>
      <w:r w:rsidR="00EF0510" w:rsidRPr="00737641">
        <w:rPr>
          <w:color w:val="auto"/>
        </w:rPr>
        <w:t xml:space="preserve">Dentre </w:t>
      </w:r>
      <w:proofErr w:type="gramStart"/>
      <w:r w:rsidR="00EF0510" w:rsidRPr="00737641">
        <w:rPr>
          <w:color w:val="auto"/>
        </w:rPr>
        <w:t>os periódicos publicadas</w:t>
      </w:r>
      <w:proofErr w:type="gramEnd"/>
      <w:r w:rsidR="00EF0510" w:rsidRPr="00737641">
        <w:rPr>
          <w:color w:val="auto"/>
        </w:rPr>
        <w:t xml:space="preserve"> na UFSC, relacionados ao curso, destacamos: </w:t>
      </w:r>
      <w:r w:rsidR="00EF0510" w:rsidRPr="00737641">
        <w:rPr>
          <w:i/>
          <w:color w:val="auto"/>
        </w:rPr>
        <w:t xml:space="preserve">Revistas Ilha do Desterro, Cadernos de Tradução, </w:t>
      </w:r>
      <w:r w:rsidR="0028256D" w:rsidRPr="00737641">
        <w:rPr>
          <w:i/>
          <w:color w:val="auto"/>
        </w:rPr>
        <w:t xml:space="preserve">Outra </w:t>
      </w:r>
      <w:r w:rsidR="00EF0510" w:rsidRPr="00737641">
        <w:rPr>
          <w:i/>
          <w:color w:val="auto"/>
        </w:rPr>
        <w:t xml:space="preserve">Travessia, </w:t>
      </w:r>
      <w:proofErr w:type="spellStart"/>
      <w:r w:rsidR="00EF0510" w:rsidRPr="00737641">
        <w:rPr>
          <w:i/>
          <w:color w:val="auto"/>
        </w:rPr>
        <w:t>Working</w:t>
      </w:r>
      <w:proofErr w:type="spellEnd"/>
      <w:r w:rsidR="00EF0510" w:rsidRPr="00737641">
        <w:rPr>
          <w:i/>
          <w:color w:val="auto"/>
        </w:rPr>
        <w:t xml:space="preserve"> </w:t>
      </w:r>
      <w:proofErr w:type="spellStart"/>
      <w:r w:rsidR="00EF0510" w:rsidRPr="00737641">
        <w:rPr>
          <w:i/>
          <w:color w:val="auto"/>
        </w:rPr>
        <w:t>Papers</w:t>
      </w:r>
      <w:proofErr w:type="spellEnd"/>
      <w:r w:rsidR="00EF0510" w:rsidRPr="00737641">
        <w:rPr>
          <w:i/>
          <w:color w:val="auto"/>
        </w:rPr>
        <w:t xml:space="preserve"> in </w:t>
      </w:r>
      <w:proofErr w:type="spellStart"/>
      <w:r w:rsidR="00EF0510" w:rsidRPr="00737641">
        <w:rPr>
          <w:i/>
          <w:color w:val="auto"/>
        </w:rPr>
        <w:t>Linguistics</w:t>
      </w:r>
      <w:proofErr w:type="spellEnd"/>
      <w:r w:rsidR="00EF0510" w:rsidRPr="00737641">
        <w:rPr>
          <w:i/>
          <w:color w:val="auto"/>
        </w:rPr>
        <w:t xml:space="preserve">, </w:t>
      </w:r>
      <w:r w:rsidR="0028256D" w:rsidRPr="00737641">
        <w:rPr>
          <w:i/>
          <w:color w:val="auto"/>
        </w:rPr>
        <w:t>Fórum Linguístico, Revista Estudos Feministas, Fragmentos: Revista de Língua e Literatura Estrangeiras</w:t>
      </w:r>
      <w:r w:rsidR="0028256D" w:rsidRPr="00737641">
        <w:rPr>
          <w:color w:val="auto"/>
        </w:rPr>
        <w:t>. T</w:t>
      </w:r>
      <w:r w:rsidR="00EF0510" w:rsidRPr="00737641">
        <w:rPr>
          <w:color w:val="auto"/>
        </w:rPr>
        <w:t xml:space="preserve">ambém </w:t>
      </w:r>
      <w:r w:rsidR="0028256D" w:rsidRPr="00737641">
        <w:rPr>
          <w:color w:val="auto"/>
        </w:rPr>
        <w:t>são</w:t>
      </w:r>
      <w:r w:rsidR="00EF0510" w:rsidRPr="00737641">
        <w:rPr>
          <w:color w:val="auto"/>
        </w:rPr>
        <w:t xml:space="preserve"> </w:t>
      </w:r>
      <w:r w:rsidR="0028256D" w:rsidRPr="00737641">
        <w:rPr>
          <w:color w:val="auto"/>
        </w:rPr>
        <w:t xml:space="preserve">relevantes </w:t>
      </w:r>
      <w:r w:rsidR="00EF0510" w:rsidRPr="00737641">
        <w:rPr>
          <w:color w:val="auto"/>
        </w:rPr>
        <w:t xml:space="preserve">para os alunos do curso de </w:t>
      </w:r>
      <w:r w:rsidR="0014128E">
        <w:rPr>
          <w:color w:val="auto"/>
        </w:rPr>
        <w:t>Letras – Inglês</w:t>
      </w:r>
      <w:r w:rsidR="00EF0510" w:rsidRPr="00737641">
        <w:rPr>
          <w:color w:val="auto"/>
        </w:rPr>
        <w:t xml:space="preserve"> duas publicações do Programa de Pós-Graduação em Inglês: </w:t>
      </w:r>
      <w:r w:rsidR="00EF0510" w:rsidRPr="00737641">
        <w:rPr>
          <w:i/>
          <w:color w:val="auto"/>
        </w:rPr>
        <w:t xml:space="preserve">Revista Estudos Anglo-Americanos </w:t>
      </w:r>
      <w:r w:rsidR="00EF0510" w:rsidRPr="00737641">
        <w:rPr>
          <w:color w:val="auto"/>
        </w:rPr>
        <w:t>e</w:t>
      </w:r>
      <w:r w:rsidR="00EF0510" w:rsidRPr="00737641">
        <w:rPr>
          <w:i/>
          <w:color w:val="auto"/>
        </w:rPr>
        <w:t xml:space="preserve"> </w:t>
      </w:r>
      <w:r w:rsidR="0028256D" w:rsidRPr="00737641">
        <w:rPr>
          <w:i/>
          <w:color w:val="auto"/>
        </w:rPr>
        <w:t>PGI News</w:t>
      </w:r>
      <w:r w:rsidR="0028256D" w:rsidRPr="00737641">
        <w:rPr>
          <w:color w:val="auto"/>
        </w:rPr>
        <w:t>.</w:t>
      </w:r>
    </w:p>
    <w:p w14:paraId="5E8B1DEE" w14:textId="567F8A29" w:rsidR="0093617E" w:rsidRPr="00737641" w:rsidRDefault="0093617E" w:rsidP="0023259B">
      <w:pPr>
        <w:autoSpaceDE w:val="0"/>
        <w:autoSpaceDN w:val="0"/>
        <w:adjustRightInd w:val="0"/>
        <w:spacing w:line="240" w:lineRule="auto"/>
        <w:ind w:firstLine="567"/>
        <w:rPr>
          <w:color w:val="auto"/>
          <w:lang w:val="es-AR"/>
        </w:rPr>
      </w:pPr>
      <w:r w:rsidRPr="00737641">
        <w:rPr>
          <w:color w:val="auto"/>
        </w:rPr>
        <w:t xml:space="preserve">Adicionalmente, os estudantes do Curso podem utilizar o Portal </w:t>
      </w:r>
      <w:proofErr w:type="gramStart"/>
      <w:r w:rsidRPr="00737641">
        <w:rPr>
          <w:color w:val="auto"/>
        </w:rPr>
        <w:t xml:space="preserve">Capes Periódicos </w:t>
      </w:r>
      <w:r w:rsidR="00851B12" w:rsidRPr="00737641">
        <w:rPr>
          <w:color w:val="auto"/>
        </w:rPr>
        <w:t>(</w:t>
      </w:r>
      <w:hyperlink r:id="rId28" w:history="1">
        <w:r w:rsidR="00EF0510" w:rsidRPr="00737641">
          <w:rPr>
            <w:rStyle w:val="Hyperlink"/>
            <w:color w:val="auto"/>
          </w:rPr>
          <w:t>http://www.periodicos.capes.gov.br/</w:t>
        </w:r>
      </w:hyperlink>
      <w:r w:rsidR="00851B12" w:rsidRPr="00737641">
        <w:rPr>
          <w:color w:val="auto"/>
        </w:rPr>
        <w:t>)</w:t>
      </w:r>
      <w:proofErr w:type="gramEnd"/>
      <w:r w:rsidR="00851B12" w:rsidRPr="00737641">
        <w:rPr>
          <w:color w:val="auto"/>
        </w:rPr>
        <w:t xml:space="preserve"> </w:t>
      </w:r>
      <w:r w:rsidRPr="00737641">
        <w:rPr>
          <w:color w:val="auto"/>
        </w:rPr>
        <w:t xml:space="preserve">para consulta de periódicos eventualmente não encontrados nos acervos mencionados. </w:t>
      </w:r>
    </w:p>
    <w:p w14:paraId="7AA9EFC0" w14:textId="77777777" w:rsidR="0093617E" w:rsidRPr="00737641" w:rsidRDefault="0093617E" w:rsidP="0023259B">
      <w:pPr>
        <w:spacing w:line="240" w:lineRule="auto"/>
        <w:rPr>
          <w:color w:val="auto"/>
          <w:lang w:val="es-AR"/>
        </w:rPr>
      </w:pPr>
    </w:p>
    <w:p w14:paraId="453F744E" w14:textId="5FF41347" w:rsidR="0007208F" w:rsidRPr="00737641" w:rsidRDefault="0007208F" w:rsidP="006D55E5">
      <w:pPr>
        <w:pStyle w:val="Ttulo2"/>
        <w:numPr>
          <w:ilvl w:val="1"/>
          <w:numId w:val="39"/>
        </w:numPr>
        <w:spacing w:before="0" w:after="200" w:line="240" w:lineRule="auto"/>
        <w:ind w:left="993" w:hanging="426"/>
        <w:rPr>
          <w:color w:val="auto"/>
        </w:rPr>
      </w:pPr>
      <w:bookmarkStart w:id="75" w:name="_Toc462243231"/>
      <w:r w:rsidRPr="00737641">
        <w:rPr>
          <w:color w:val="auto"/>
        </w:rPr>
        <w:lastRenderedPageBreak/>
        <w:t>Adequação aos requisitos legais e normativos</w:t>
      </w:r>
      <w:bookmarkEnd w:id="75"/>
    </w:p>
    <w:p w14:paraId="5B48E202" w14:textId="4D2AC9EB" w:rsidR="0007208F" w:rsidRPr="00737641" w:rsidRDefault="0014128E" w:rsidP="0023259B">
      <w:pPr>
        <w:spacing w:line="240" w:lineRule="auto"/>
        <w:ind w:firstLine="567"/>
        <w:rPr>
          <w:color w:val="auto"/>
        </w:rPr>
      </w:pPr>
      <w:r>
        <w:rPr>
          <w:b/>
          <w:color w:val="auto"/>
        </w:rPr>
        <w:t xml:space="preserve">Letras – Inglês </w:t>
      </w:r>
      <w:r w:rsidR="0007208F" w:rsidRPr="00737641">
        <w:rPr>
          <w:b/>
          <w:color w:val="auto"/>
        </w:rPr>
        <w:t>– Criação</w:t>
      </w:r>
      <w:r w:rsidR="0007208F" w:rsidRPr="00737641">
        <w:rPr>
          <w:color w:val="auto"/>
        </w:rPr>
        <w:t xml:space="preserve">: Portaria 169/PREG/98, de </w:t>
      </w:r>
      <w:proofErr w:type="gramStart"/>
      <w:r w:rsidR="0007208F" w:rsidRPr="00737641">
        <w:rPr>
          <w:color w:val="auto"/>
        </w:rPr>
        <w:t>8</w:t>
      </w:r>
      <w:proofErr w:type="gramEnd"/>
      <w:r w:rsidR="0007208F" w:rsidRPr="00737641">
        <w:rPr>
          <w:color w:val="auto"/>
        </w:rPr>
        <w:t xml:space="preserve"> de dezembro de 1998</w:t>
      </w:r>
      <w:r w:rsidR="00D24815" w:rsidRPr="00737641">
        <w:rPr>
          <w:color w:val="auto"/>
        </w:rPr>
        <w:t xml:space="preserve"> a</w:t>
      </w:r>
      <w:r w:rsidR="0007208F" w:rsidRPr="00737641">
        <w:rPr>
          <w:color w:val="auto"/>
        </w:rPr>
        <w:t>prova as quatro primeiras fases e o rol de optativas dos currículos das habilitações em Letras, inclusive da Licenciatura e Bacharelado em Língua Inglesa e Literaturas de Língua Inglesa.</w:t>
      </w:r>
    </w:p>
    <w:p w14:paraId="161359D2" w14:textId="71B7D682" w:rsidR="0007208F" w:rsidRPr="00737641" w:rsidRDefault="0014128E" w:rsidP="0023259B">
      <w:pPr>
        <w:spacing w:line="240" w:lineRule="auto"/>
        <w:ind w:firstLine="567"/>
        <w:rPr>
          <w:color w:val="auto"/>
        </w:rPr>
      </w:pPr>
      <w:r>
        <w:rPr>
          <w:b/>
          <w:color w:val="auto"/>
        </w:rPr>
        <w:t xml:space="preserve">Letras – Inglês </w:t>
      </w:r>
      <w:r w:rsidR="00D24815" w:rsidRPr="00737641">
        <w:rPr>
          <w:b/>
          <w:color w:val="auto"/>
        </w:rPr>
        <w:t xml:space="preserve">– </w:t>
      </w:r>
      <w:r w:rsidR="0007208F" w:rsidRPr="00737641">
        <w:rPr>
          <w:b/>
          <w:color w:val="auto"/>
        </w:rPr>
        <w:t>Reconhecimento</w:t>
      </w:r>
      <w:r w:rsidR="0007208F" w:rsidRPr="00737641">
        <w:rPr>
          <w:color w:val="auto"/>
        </w:rPr>
        <w:t>: Decreto nº 46.266/59, de 26 de junho de 1959</w:t>
      </w:r>
      <w:r w:rsidR="00D24815" w:rsidRPr="00737641">
        <w:rPr>
          <w:color w:val="auto"/>
        </w:rPr>
        <w:t xml:space="preserve"> c</w:t>
      </w:r>
      <w:r w:rsidR="0007208F" w:rsidRPr="00737641">
        <w:rPr>
          <w:color w:val="auto"/>
        </w:rPr>
        <w:t>oncede reconhecimento dos cursos da Faculdade Catarinense de Filosofia, inclusive do curso de Letras Anglo-Germânicas.</w:t>
      </w:r>
    </w:p>
    <w:p w14:paraId="29F75AEA" w14:textId="7D91251E" w:rsidR="0007208F" w:rsidRPr="00737641" w:rsidRDefault="0007208F" w:rsidP="0023259B">
      <w:pPr>
        <w:spacing w:line="240" w:lineRule="auto"/>
        <w:ind w:firstLine="567"/>
        <w:rPr>
          <w:color w:val="auto"/>
        </w:rPr>
      </w:pPr>
      <w:r w:rsidRPr="00737641">
        <w:rPr>
          <w:b/>
          <w:color w:val="auto"/>
        </w:rPr>
        <w:t xml:space="preserve">Libras no </w:t>
      </w:r>
      <w:r w:rsidR="002327D6" w:rsidRPr="00737641">
        <w:rPr>
          <w:b/>
          <w:color w:val="auto"/>
        </w:rPr>
        <w:t>Currículo</w:t>
      </w:r>
      <w:r w:rsidRPr="00737641">
        <w:rPr>
          <w:b/>
          <w:color w:val="auto"/>
        </w:rPr>
        <w:t xml:space="preserve"> do Curso de </w:t>
      </w:r>
      <w:r w:rsidR="0014128E">
        <w:rPr>
          <w:b/>
          <w:color w:val="auto"/>
        </w:rPr>
        <w:t>Letras – Inglês</w:t>
      </w:r>
      <w:r w:rsidR="00D24815" w:rsidRPr="00737641">
        <w:rPr>
          <w:color w:val="auto"/>
        </w:rPr>
        <w:t xml:space="preserve">: </w:t>
      </w:r>
      <w:r w:rsidRPr="00737641">
        <w:rPr>
          <w:color w:val="auto"/>
        </w:rPr>
        <w:t>Lei Federal 10.436, de 24 de abril de 2002, reconhece a Língua de Sinais Brasileira (Libras) como uma das línguas nacionais e o Decreto nº 5.626, de 22 de dezembro de 2005, regulamenta a Lei e estabelece, entre outras coisas, o ensino de no mínimo um semestre de Libras para alunos ouvintes nos cursos de Licenciatura.</w:t>
      </w:r>
    </w:p>
    <w:p w14:paraId="6BF95905" w14:textId="0011E77D" w:rsidR="00401405" w:rsidRPr="00737641" w:rsidRDefault="0007208F" w:rsidP="0023259B">
      <w:pPr>
        <w:spacing w:line="240" w:lineRule="auto"/>
        <w:ind w:firstLine="567"/>
        <w:rPr>
          <w:color w:val="auto"/>
        </w:rPr>
      </w:pPr>
      <w:r w:rsidRPr="00737641">
        <w:rPr>
          <w:b/>
          <w:color w:val="auto"/>
        </w:rPr>
        <w:t xml:space="preserve">Funcionamento do Núcleo Docente </w:t>
      </w:r>
      <w:r w:rsidR="00401405" w:rsidRPr="00737641">
        <w:rPr>
          <w:b/>
          <w:color w:val="auto"/>
        </w:rPr>
        <w:t>Estruturante</w:t>
      </w:r>
      <w:r w:rsidRPr="00737641">
        <w:rPr>
          <w:color w:val="auto"/>
        </w:rPr>
        <w:t>: Instituído pela Pró-Reitora de Ensino de Graduação (PROGRAD/UFSC) por meio da portaria nº 233, de 25 de agosto de 2010</w:t>
      </w:r>
      <w:r w:rsidR="00D24815" w:rsidRPr="00737641">
        <w:rPr>
          <w:color w:val="auto"/>
        </w:rPr>
        <w:t xml:space="preserve"> que estabelece </w:t>
      </w:r>
      <w:r w:rsidRPr="00737641">
        <w:rPr>
          <w:color w:val="auto"/>
        </w:rPr>
        <w:t>as normas de funcionamento do NDE no âmbito dos Cursos de Graduação da Universidade.</w:t>
      </w:r>
    </w:p>
    <w:p w14:paraId="7AFC170C" w14:textId="340D1B93" w:rsidR="007C1B4A" w:rsidRPr="00737641" w:rsidRDefault="007C1B4A">
      <w:pPr>
        <w:ind w:firstLine="0"/>
        <w:jc w:val="left"/>
        <w:rPr>
          <w:color w:val="auto"/>
        </w:rPr>
      </w:pPr>
      <w:r w:rsidRPr="00737641">
        <w:rPr>
          <w:color w:val="auto"/>
        </w:rPr>
        <w:br w:type="page"/>
      </w:r>
    </w:p>
    <w:p w14:paraId="490D344A" w14:textId="71DA1F63" w:rsidR="007C1B4A" w:rsidRPr="00737641" w:rsidRDefault="007C1B4A" w:rsidP="006D55E5">
      <w:pPr>
        <w:pStyle w:val="Ttulo1"/>
        <w:numPr>
          <w:ilvl w:val="0"/>
          <w:numId w:val="42"/>
        </w:numPr>
        <w:tabs>
          <w:tab w:val="left" w:pos="1276"/>
        </w:tabs>
        <w:ind w:left="993" w:hanging="426"/>
        <w:rPr>
          <w:color w:val="auto"/>
        </w:rPr>
      </w:pPr>
      <w:r w:rsidRPr="00737641">
        <w:rPr>
          <w:color w:val="auto"/>
        </w:rPr>
        <w:lastRenderedPageBreak/>
        <w:t>REFERÊNCIAS</w:t>
      </w:r>
    </w:p>
    <w:p w14:paraId="1A9BCC42" w14:textId="77777777" w:rsidR="007C1B4A" w:rsidRPr="00737641" w:rsidRDefault="007C1B4A" w:rsidP="007C1B4A">
      <w:pPr>
        <w:pStyle w:val="NormalWeb"/>
        <w:spacing w:before="0" w:beforeAutospacing="0" w:after="200" w:afterAutospacing="0"/>
        <w:jc w:val="both"/>
        <w:rPr>
          <w:rFonts w:ascii="Arial" w:hAnsi="Arial" w:cs="Arial"/>
          <w:sz w:val="22"/>
          <w:szCs w:val="22"/>
        </w:rPr>
      </w:pPr>
      <w:r w:rsidRPr="00737641">
        <w:rPr>
          <w:rFonts w:ascii="Arial" w:hAnsi="Arial" w:cs="Arial"/>
          <w:sz w:val="22"/>
          <w:szCs w:val="22"/>
          <w:lang w:val="en-US"/>
        </w:rPr>
        <w:t xml:space="preserve">BARTHES, Roland. </w:t>
      </w:r>
      <w:proofErr w:type="gramStart"/>
      <w:r w:rsidRPr="00737641">
        <w:rPr>
          <w:rFonts w:ascii="Arial" w:hAnsi="Arial" w:cs="Arial"/>
          <w:b/>
          <w:iCs/>
          <w:sz w:val="22"/>
          <w:szCs w:val="22"/>
          <w:lang w:val="en-US"/>
        </w:rPr>
        <w:t>S/Z</w:t>
      </w:r>
      <w:r w:rsidRPr="00737641">
        <w:rPr>
          <w:rFonts w:ascii="Arial" w:hAnsi="Arial" w:cs="Arial"/>
          <w:sz w:val="22"/>
          <w:szCs w:val="22"/>
          <w:lang w:val="en-US"/>
        </w:rPr>
        <w:t xml:space="preserve">. </w:t>
      </w:r>
      <w:proofErr w:type="spellStart"/>
      <w:r w:rsidRPr="00737641">
        <w:rPr>
          <w:rFonts w:ascii="Arial" w:hAnsi="Arial" w:cs="Arial"/>
          <w:sz w:val="22"/>
          <w:szCs w:val="22"/>
          <w:lang w:val="en-US"/>
        </w:rPr>
        <w:t>Trad</w:t>
      </w:r>
      <w:proofErr w:type="spellEnd"/>
      <w:r w:rsidRPr="00737641">
        <w:rPr>
          <w:rFonts w:ascii="Arial" w:hAnsi="Arial" w:cs="Arial"/>
          <w:sz w:val="22"/>
          <w:szCs w:val="22"/>
          <w:lang w:val="en-US"/>
        </w:rPr>
        <w:t>.</w:t>
      </w:r>
      <w:proofErr w:type="gramEnd"/>
      <w:r w:rsidRPr="00737641">
        <w:rPr>
          <w:rFonts w:ascii="Arial" w:hAnsi="Arial" w:cs="Arial"/>
          <w:sz w:val="22"/>
          <w:szCs w:val="22"/>
          <w:lang w:val="en-US"/>
        </w:rPr>
        <w:t xml:space="preserve"> </w:t>
      </w:r>
      <w:proofErr w:type="spellStart"/>
      <w:r w:rsidRPr="00737641">
        <w:rPr>
          <w:rFonts w:ascii="Arial" w:hAnsi="Arial" w:cs="Arial"/>
          <w:sz w:val="22"/>
          <w:szCs w:val="22"/>
        </w:rPr>
        <w:t>Léa</w:t>
      </w:r>
      <w:proofErr w:type="spellEnd"/>
      <w:r w:rsidRPr="00737641">
        <w:rPr>
          <w:rFonts w:ascii="Arial" w:hAnsi="Arial" w:cs="Arial"/>
          <w:sz w:val="22"/>
          <w:szCs w:val="22"/>
        </w:rPr>
        <w:t xml:space="preserve"> Novaes. Rio de Janeiro: Nova Fronteira, 1992.</w:t>
      </w:r>
    </w:p>
    <w:p w14:paraId="65F7BD7E" w14:textId="77777777" w:rsidR="007C1B4A" w:rsidRPr="00737641" w:rsidRDefault="007C1B4A" w:rsidP="007C1B4A">
      <w:pPr>
        <w:pStyle w:val="NormalWeb"/>
        <w:spacing w:before="0" w:beforeAutospacing="0" w:after="200" w:afterAutospacing="0"/>
        <w:jc w:val="both"/>
        <w:rPr>
          <w:rFonts w:ascii="Arial" w:hAnsi="Arial" w:cs="Arial"/>
          <w:sz w:val="22"/>
          <w:szCs w:val="22"/>
          <w:lang w:val="en-US"/>
        </w:rPr>
      </w:pPr>
      <w:r w:rsidRPr="00737641">
        <w:rPr>
          <w:rFonts w:ascii="Arial" w:hAnsi="Arial" w:cs="Arial"/>
          <w:sz w:val="22"/>
          <w:szCs w:val="22"/>
          <w:lang w:val="en-US"/>
        </w:rPr>
        <w:t xml:space="preserve">___. </w:t>
      </w:r>
      <w:proofErr w:type="gramStart"/>
      <w:r w:rsidRPr="00737641">
        <w:rPr>
          <w:rFonts w:ascii="Arial" w:hAnsi="Arial" w:cs="Arial"/>
          <w:sz w:val="22"/>
          <w:szCs w:val="22"/>
          <w:lang w:val="en-US"/>
        </w:rPr>
        <w:t>From Work to Text.</w:t>
      </w:r>
      <w:proofErr w:type="gramEnd"/>
      <w:r w:rsidRPr="00737641">
        <w:rPr>
          <w:rFonts w:ascii="Arial" w:hAnsi="Arial" w:cs="Arial"/>
          <w:sz w:val="22"/>
          <w:szCs w:val="22"/>
          <w:lang w:val="en-US"/>
        </w:rPr>
        <w:t xml:space="preserve"> [1971]. In: </w:t>
      </w:r>
      <w:r w:rsidRPr="00737641">
        <w:rPr>
          <w:rFonts w:ascii="Arial" w:hAnsi="Arial" w:cs="Arial"/>
          <w:b/>
          <w:sz w:val="22"/>
          <w:szCs w:val="22"/>
          <w:lang w:val="en-US"/>
        </w:rPr>
        <w:t>Image/Music/Text</w:t>
      </w:r>
      <w:r w:rsidRPr="00737641">
        <w:rPr>
          <w:rFonts w:ascii="Arial" w:hAnsi="Arial" w:cs="Arial"/>
          <w:sz w:val="22"/>
          <w:szCs w:val="22"/>
          <w:lang w:val="en-US"/>
        </w:rPr>
        <w:t>. New York, NY: Hill and Wang, 1977.</w:t>
      </w:r>
    </w:p>
    <w:p w14:paraId="6C2D697B" w14:textId="77777777" w:rsidR="007C1B4A" w:rsidRPr="00737641" w:rsidRDefault="007C1B4A" w:rsidP="007C1B4A">
      <w:pPr>
        <w:widowControl w:val="0"/>
        <w:autoSpaceDE w:val="0"/>
        <w:autoSpaceDN w:val="0"/>
        <w:adjustRightInd w:val="0"/>
        <w:spacing w:line="240" w:lineRule="auto"/>
        <w:rPr>
          <w:color w:val="auto"/>
        </w:rPr>
      </w:pPr>
      <w:r w:rsidRPr="00737641">
        <w:rPr>
          <w:color w:val="auto"/>
        </w:rPr>
        <w:t xml:space="preserve">BRASIL. Lei n. 11.645/2008, de 10 de março de 2008. Altera a lei n. 9.394, de 20 de dezembro de 1996, modificada pela lei n. 10.639, de </w:t>
      </w:r>
      <w:proofErr w:type="gramStart"/>
      <w:r w:rsidRPr="00737641">
        <w:rPr>
          <w:color w:val="auto"/>
        </w:rPr>
        <w:t>9</w:t>
      </w:r>
      <w:proofErr w:type="gramEnd"/>
      <w:r w:rsidRPr="00737641">
        <w:rPr>
          <w:color w:val="auto"/>
        </w:rPr>
        <w:t xml:space="preserve"> de janeiro de 2003, que estabelece as diretrizes e bases da educação nacional, para incluir no currículo oficial da rede de ensino pública a obrigatoriedade da temática “História e Cultura Afro-Brasileira e Indígena”. Diário Oficial da </w:t>
      </w:r>
      <w:proofErr w:type="gramStart"/>
      <w:r w:rsidRPr="00737641">
        <w:rPr>
          <w:color w:val="auto"/>
        </w:rPr>
        <w:t>União ,</w:t>
      </w:r>
      <w:proofErr w:type="gramEnd"/>
      <w:r w:rsidRPr="00737641">
        <w:rPr>
          <w:color w:val="auto"/>
        </w:rPr>
        <w:t xml:space="preserve"> Brasília, DF, 11 mar. 2008.</w:t>
      </w:r>
    </w:p>
    <w:p w14:paraId="2534844E" w14:textId="77777777" w:rsidR="007C1B4A" w:rsidRPr="00737641" w:rsidRDefault="007C1B4A" w:rsidP="007C1B4A">
      <w:pPr>
        <w:pStyle w:val="NormalWeb"/>
        <w:spacing w:before="0" w:beforeAutospacing="0" w:after="200" w:afterAutospacing="0"/>
        <w:jc w:val="both"/>
        <w:rPr>
          <w:rFonts w:ascii="Arial" w:hAnsi="Arial" w:cs="Arial"/>
          <w:sz w:val="22"/>
          <w:szCs w:val="22"/>
        </w:rPr>
      </w:pPr>
      <w:r w:rsidRPr="00737641">
        <w:rPr>
          <w:rFonts w:ascii="Arial" w:hAnsi="Arial" w:cs="Arial"/>
          <w:sz w:val="22"/>
          <w:szCs w:val="22"/>
        </w:rPr>
        <w:t xml:space="preserve">EVARISTO, </w:t>
      </w:r>
      <w:proofErr w:type="spellStart"/>
      <w:r w:rsidRPr="00737641">
        <w:rPr>
          <w:rFonts w:ascii="Arial" w:hAnsi="Arial" w:cs="Arial"/>
          <w:sz w:val="22"/>
          <w:szCs w:val="22"/>
        </w:rPr>
        <w:t>Conceição</w:t>
      </w:r>
      <w:proofErr w:type="spellEnd"/>
      <w:r w:rsidRPr="00737641">
        <w:rPr>
          <w:rFonts w:ascii="Arial" w:hAnsi="Arial" w:cs="Arial"/>
          <w:sz w:val="22"/>
          <w:szCs w:val="22"/>
        </w:rPr>
        <w:t xml:space="preserve">. </w:t>
      </w:r>
      <w:proofErr w:type="spellStart"/>
      <w:r w:rsidRPr="00737641">
        <w:rPr>
          <w:rFonts w:ascii="Arial" w:hAnsi="Arial" w:cs="Arial"/>
          <w:sz w:val="22"/>
          <w:szCs w:val="22"/>
        </w:rPr>
        <w:t>Gê</w:t>
      </w:r>
      <w:proofErr w:type="gramStart"/>
      <w:r w:rsidRPr="00737641">
        <w:rPr>
          <w:rFonts w:ascii="Arial" w:hAnsi="Arial" w:cs="Arial"/>
          <w:sz w:val="22"/>
          <w:szCs w:val="22"/>
        </w:rPr>
        <w:t>nero</w:t>
      </w:r>
      <w:proofErr w:type="spellEnd"/>
      <w:proofErr w:type="gramEnd"/>
      <w:r w:rsidRPr="00737641">
        <w:rPr>
          <w:rFonts w:ascii="Arial" w:hAnsi="Arial" w:cs="Arial"/>
          <w:sz w:val="22"/>
          <w:szCs w:val="22"/>
        </w:rPr>
        <w:t xml:space="preserve"> e etnia: uma </w:t>
      </w:r>
      <w:proofErr w:type="spellStart"/>
      <w:r w:rsidRPr="00737641">
        <w:rPr>
          <w:rFonts w:ascii="Arial" w:hAnsi="Arial" w:cs="Arial"/>
          <w:sz w:val="22"/>
          <w:szCs w:val="22"/>
        </w:rPr>
        <w:t>escre</w:t>
      </w:r>
      <w:proofErr w:type="spellEnd"/>
      <w:r w:rsidRPr="00737641">
        <w:rPr>
          <w:rFonts w:ascii="Arial" w:hAnsi="Arial" w:cs="Arial"/>
          <w:sz w:val="22"/>
          <w:szCs w:val="22"/>
        </w:rPr>
        <w:t>(</w:t>
      </w:r>
      <w:proofErr w:type="spellStart"/>
      <w:r w:rsidRPr="00737641">
        <w:rPr>
          <w:rFonts w:ascii="Arial" w:hAnsi="Arial" w:cs="Arial"/>
          <w:sz w:val="22"/>
          <w:szCs w:val="22"/>
        </w:rPr>
        <w:t>vivência</w:t>
      </w:r>
      <w:proofErr w:type="spellEnd"/>
      <w:r w:rsidRPr="00737641">
        <w:rPr>
          <w:rFonts w:ascii="Arial" w:hAnsi="Arial" w:cs="Arial"/>
          <w:sz w:val="22"/>
          <w:szCs w:val="22"/>
        </w:rPr>
        <w:t xml:space="preserve">) de dupla face. In: MOREIRA, </w:t>
      </w:r>
      <w:proofErr w:type="spellStart"/>
      <w:r w:rsidRPr="00737641">
        <w:rPr>
          <w:rFonts w:ascii="Arial" w:hAnsi="Arial" w:cs="Arial"/>
          <w:sz w:val="22"/>
          <w:szCs w:val="22"/>
        </w:rPr>
        <w:t>Nadilza</w:t>
      </w:r>
      <w:proofErr w:type="spellEnd"/>
      <w:r w:rsidRPr="00737641">
        <w:rPr>
          <w:rFonts w:ascii="Arial" w:hAnsi="Arial" w:cs="Arial"/>
          <w:sz w:val="22"/>
          <w:szCs w:val="22"/>
        </w:rPr>
        <w:t xml:space="preserve"> </w:t>
      </w:r>
      <w:proofErr w:type="gramStart"/>
      <w:r w:rsidRPr="00737641">
        <w:rPr>
          <w:rFonts w:ascii="Arial" w:hAnsi="Arial" w:cs="Arial"/>
          <w:i/>
          <w:sz w:val="22"/>
          <w:szCs w:val="22"/>
        </w:rPr>
        <w:t>et</w:t>
      </w:r>
      <w:proofErr w:type="gramEnd"/>
      <w:r w:rsidRPr="00737641">
        <w:rPr>
          <w:rFonts w:ascii="Arial" w:hAnsi="Arial" w:cs="Arial"/>
          <w:i/>
          <w:sz w:val="22"/>
          <w:szCs w:val="22"/>
        </w:rPr>
        <w:t xml:space="preserve"> al</w:t>
      </w:r>
      <w:r w:rsidRPr="00737641">
        <w:rPr>
          <w:rFonts w:ascii="Arial" w:hAnsi="Arial" w:cs="Arial"/>
          <w:sz w:val="22"/>
          <w:szCs w:val="22"/>
        </w:rPr>
        <w:t>. (</w:t>
      </w:r>
      <w:proofErr w:type="spellStart"/>
      <w:r w:rsidRPr="00737641">
        <w:rPr>
          <w:rFonts w:ascii="Arial" w:hAnsi="Arial" w:cs="Arial"/>
          <w:sz w:val="22"/>
          <w:szCs w:val="22"/>
        </w:rPr>
        <w:t>Orgs</w:t>
      </w:r>
      <w:proofErr w:type="spellEnd"/>
      <w:r w:rsidRPr="00737641">
        <w:rPr>
          <w:rFonts w:ascii="Arial" w:hAnsi="Arial" w:cs="Arial"/>
          <w:sz w:val="22"/>
          <w:szCs w:val="22"/>
        </w:rPr>
        <w:t xml:space="preserve">.). </w:t>
      </w:r>
      <w:r w:rsidRPr="00737641">
        <w:rPr>
          <w:rFonts w:ascii="Arial" w:hAnsi="Arial" w:cs="Arial"/>
          <w:b/>
          <w:iCs/>
          <w:sz w:val="22"/>
          <w:szCs w:val="22"/>
        </w:rPr>
        <w:t>Mulheres no mundo:</w:t>
      </w:r>
      <w:r w:rsidRPr="00737641">
        <w:rPr>
          <w:rFonts w:ascii="Arial" w:hAnsi="Arial" w:cs="Arial"/>
          <w:i/>
          <w:iCs/>
          <w:sz w:val="22"/>
          <w:szCs w:val="22"/>
        </w:rPr>
        <w:t xml:space="preserve"> </w:t>
      </w:r>
      <w:r w:rsidRPr="00737641">
        <w:rPr>
          <w:rFonts w:ascii="Arial" w:hAnsi="Arial" w:cs="Arial"/>
          <w:sz w:val="22"/>
          <w:szCs w:val="22"/>
        </w:rPr>
        <w:t xml:space="preserve">etnia, marginalidade e </w:t>
      </w:r>
      <w:proofErr w:type="spellStart"/>
      <w:r w:rsidRPr="00737641">
        <w:rPr>
          <w:rFonts w:ascii="Arial" w:hAnsi="Arial" w:cs="Arial"/>
          <w:sz w:val="22"/>
          <w:szCs w:val="22"/>
        </w:rPr>
        <w:t>diáspora</w:t>
      </w:r>
      <w:proofErr w:type="spellEnd"/>
      <w:r w:rsidRPr="00737641">
        <w:rPr>
          <w:rFonts w:ascii="Arial" w:hAnsi="Arial" w:cs="Arial"/>
          <w:sz w:val="22"/>
          <w:szCs w:val="22"/>
        </w:rPr>
        <w:t xml:space="preserve">. </w:t>
      </w:r>
      <w:proofErr w:type="spellStart"/>
      <w:r w:rsidRPr="00737641">
        <w:rPr>
          <w:rFonts w:ascii="Arial" w:hAnsi="Arial" w:cs="Arial"/>
          <w:sz w:val="22"/>
          <w:szCs w:val="22"/>
        </w:rPr>
        <w:t>João</w:t>
      </w:r>
      <w:proofErr w:type="spellEnd"/>
      <w:r w:rsidRPr="00737641">
        <w:rPr>
          <w:rFonts w:ascii="Arial" w:hAnsi="Arial" w:cs="Arial"/>
          <w:sz w:val="22"/>
          <w:szCs w:val="22"/>
        </w:rPr>
        <w:t xml:space="preserve"> Pessoa: UFPB, 2004. </w:t>
      </w:r>
      <w:proofErr w:type="gramStart"/>
      <w:r w:rsidRPr="00737641">
        <w:rPr>
          <w:rFonts w:ascii="Arial" w:hAnsi="Arial" w:cs="Arial"/>
          <w:sz w:val="22"/>
          <w:szCs w:val="22"/>
        </w:rPr>
        <w:t>pp.</w:t>
      </w:r>
      <w:proofErr w:type="gramEnd"/>
      <w:r w:rsidRPr="00737641">
        <w:rPr>
          <w:rFonts w:ascii="Arial" w:hAnsi="Arial" w:cs="Arial"/>
          <w:sz w:val="22"/>
          <w:szCs w:val="22"/>
        </w:rPr>
        <w:t xml:space="preserve"> 201-212. </w:t>
      </w:r>
    </w:p>
    <w:p w14:paraId="6AC4581C" w14:textId="77777777" w:rsidR="007C1B4A" w:rsidRPr="00737641" w:rsidRDefault="007C1B4A" w:rsidP="007C1B4A">
      <w:pPr>
        <w:pStyle w:val="NormalWeb"/>
        <w:spacing w:before="0" w:beforeAutospacing="0" w:after="200" w:afterAutospacing="0"/>
        <w:jc w:val="both"/>
        <w:rPr>
          <w:rFonts w:ascii="Arial" w:hAnsi="Arial" w:cs="Arial"/>
          <w:sz w:val="22"/>
          <w:szCs w:val="22"/>
          <w:lang w:val="en-US"/>
        </w:rPr>
      </w:pPr>
      <w:r w:rsidRPr="00737641">
        <w:rPr>
          <w:rFonts w:ascii="Arial" w:hAnsi="Arial" w:cs="Arial"/>
          <w:sz w:val="22"/>
          <w:szCs w:val="22"/>
        </w:rPr>
        <w:t xml:space="preserve">___. Da grafia desenho de minha mãe: um dos lugares de nascimento de minha escrita. In: ALEXANDRE, M.A. (Org.). </w:t>
      </w:r>
      <w:r w:rsidRPr="00737641">
        <w:rPr>
          <w:rFonts w:ascii="Arial" w:hAnsi="Arial" w:cs="Arial"/>
          <w:b/>
          <w:sz w:val="22"/>
          <w:szCs w:val="22"/>
        </w:rPr>
        <w:t>Representações performáticas brasileiras:</w:t>
      </w:r>
      <w:r w:rsidRPr="00737641">
        <w:rPr>
          <w:rFonts w:ascii="Arial" w:hAnsi="Arial" w:cs="Arial"/>
          <w:sz w:val="22"/>
          <w:szCs w:val="22"/>
        </w:rPr>
        <w:t xml:space="preserve"> Teorias, práticas e suas interfaces. </w:t>
      </w:r>
      <w:r w:rsidRPr="00737641">
        <w:rPr>
          <w:rFonts w:ascii="Arial" w:hAnsi="Arial" w:cs="Arial"/>
          <w:sz w:val="22"/>
          <w:szCs w:val="22"/>
          <w:lang w:val="en-US"/>
        </w:rPr>
        <w:t xml:space="preserve">Belo Horizonte: </w:t>
      </w:r>
      <w:proofErr w:type="spellStart"/>
      <w:r w:rsidRPr="00737641">
        <w:rPr>
          <w:rFonts w:ascii="Arial" w:hAnsi="Arial" w:cs="Arial"/>
          <w:sz w:val="22"/>
          <w:szCs w:val="22"/>
          <w:lang w:val="en-US"/>
        </w:rPr>
        <w:t>Mazza</w:t>
      </w:r>
      <w:proofErr w:type="spellEnd"/>
      <w:r w:rsidRPr="00737641">
        <w:rPr>
          <w:rFonts w:ascii="Arial" w:hAnsi="Arial" w:cs="Arial"/>
          <w:sz w:val="22"/>
          <w:szCs w:val="22"/>
          <w:lang w:val="en-US"/>
        </w:rPr>
        <w:t xml:space="preserve"> </w:t>
      </w:r>
      <w:proofErr w:type="spellStart"/>
      <w:r w:rsidRPr="00737641">
        <w:rPr>
          <w:rFonts w:ascii="Arial" w:hAnsi="Arial" w:cs="Arial"/>
          <w:sz w:val="22"/>
          <w:szCs w:val="22"/>
          <w:lang w:val="en-US"/>
        </w:rPr>
        <w:t>Edições</w:t>
      </w:r>
      <w:proofErr w:type="spellEnd"/>
      <w:r w:rsidRPr="00737641">
        <w:rPr>
          <w:rFonts w:ascii="Arial" w:hAnsi="Arial" w:cs="Arial"/>
          <w:sz w:val="22"/>
          <w:szCs w:val="22"/>
          <w:lang w:val="en-US"/>
        </w:rPr>
        <w:t>, 2007, p. 16-21.</w:t>
      </w:r>
    </w:p>
    <w:p w14:paraId="097517B8" w14:textId="77777777" w:rsidR="007C1B4A" w:rsidRPr="00737641" w:rsidRDefault="007C1B4A" w:rsidP="007C1B4A">
      <w:pPr>
        <w:spacing w:line="240" w:lineRule="auto"/>
        <w:rPr>
          <w:color w:val="auto"/>
          <w:lang w:val="en-US"/>
        </w:rPr>
      </w:pPr>
      <w:r w:rsidRPr="00737641">
        <w:rPr>
          <w:color w:val="auto"/>
          <w:lang w:val="en-US"/>
        </w:rPr>
        <w:t xml:space="preserve">SCHILLER, Nina Glick. </w:t>
      </w:r>
      <w:r w:rsidRPr="00737641">
        <w:rPr>
          <w:b/>
          <w:color w:val="auto"/>
          <w:lang w:val="en-US"/>
        </w:rPr>
        <w:t>Towards a Transnational Perspective on Migration:</w:t>
      </w:r>
      <w:r w:rsidRPr="00737641">
        <w:rPr>
          <w:color w:val="auto"/>
          <w:lang w:val="en-US"/>
        </w:rPr>
        <w:t xml:space="preserve"> Race, Class, Ethnicity, and Nationalism Reconsidered. New York: Annals of the New York Academy of Science, 1992. </w:t>
      </w:r>
    </w:p>
    <w:p w14:paraId="6C1BB6BF" w14:textId="77777777" w:rsidR="007C1B4A" w:rsidRPr="00737641" w:rsidRDefault="007C1B4A" w:rsidP="007C1B4A">
      <w:pPr>
        <w:spacing w:line="240" w:lineRule="auto"/>
        <w:rPr>
          <w:color w:val="auto"/>
        </w:rPr>
      </w:pPr>
      <w:r w:rsidRPr="00737641">
        <w:rPr>
          <w:color w:val="auto"/>
        </w:rPr>
        <w:t xml:space="preserve">JAKOBSON, Roman. </w:t>
      </w:r>
      <w:proofErr w:type="spellStart"/>
      <w:r w:rsidRPr="00737641">
        <w:rPr>
          <w:color w:val="auto"/>
        </w:rPr>
        <w:t>Lingüística</w:t>
      </w:r>
      <w:proofErr w:type="spellEnd"/>
      <w:r w:rsidRPr="00737641">
        <w:rPr>
          <w:color w:val="auto"/>
        </w:rPr>
        <w:t xml:space="preserve"> e poética. In: </w:t>
      </w:r>
      <w:proofErr w:type="spellStart"/>
      <w:r w:rsidRPr="00737641">
        <w:rPr>
          <w:b/>
          <w:color w:val="auto"/>
        </w:rPr>
        <w:t>Lingúística</w:t>
      </w:r>
      <w:proofErr w:type="spellEnd"/>
      <w:r w:rsidRPr="00737641">
        <w:rPr>
          <w:b/>
          <w:color w:val="auto"/>
        </w:rPr>
        <w:t xml:space="preserve"> e comunicação</w:t>
      </w:r>
      <w:r w:rsidRPr="00737641">
        <w:rPr>
          <w:color w:val="auto"/>
        </w:rPr>
        <w:t xml:space="preserve">. </w:t>
      </w:r>
      <w:proofErr w:type="gramStart"/>
      <w:r w:rsidRPr="00737641">
        <w:rPr>
          <w:color w:val="auto"/>
        </w:rPr>
        <w:t>18a.</w:t>
      </w:r>
      <w:proofErr w:type="gramEnd"/>
      <w:r w:rsidRPr="00737641">
        <w:rPr>
          <w:color w:val="auto"/>
        </w:rPr>
        <w:t xml:space="preserve"> </w:t>
      </w:r>
      <w:proofErr w:type="gramStart"/>
      <w:r w:rsidRPr="00737641">
        <w:rPr>
          <w:color w:val="auto"/>
        </w:rPr>
        <w:t>edição</w:t>
      </w:r>
      <w:proofErr w:type="gramEnd"/>
      <w:r w:rsidRPr="00737641">
        <w:rPr>
          <w:color w:val="auto"/>
        </w:rPr>
        <w:t xml:space="preserve">. Trad. </w:t>
      </w:r>
      <w:proofErr w:type="spellStart"/>
      <w:r w:rsidRPr="00737641">
        <w:rPr>
          <w:color w:val="auto"/>
        </w:rPr>
        <w:t>Izidoro</w:t>
      </w:r>
      <w:proofErr w:type="spellEnd"/>
      <w:r w:rsidRPr="00737641">
        <w:rPr>
          <w:color w:val="auto"/>
        </w:rPr>
        <w:t xml:space="preserve"> </w:t>
      </w:r>
      <w:proofErr w:type="spellStart"/>
      <w:r w:rsidRPr="00737641">
        <w:rPr>
          <w:color w:val="auto"/>
        </w:rPr>
        <w:t>Blikstein</w:t>
      </w:r>
      <w:proofErr w:type="spellEnd"/>
      <w:r w:rsidRPr="00737641">
        <w:rPr>
          <w:color w:val="auto"/>
        </w:rPr>
        <w:t xml:space="preserve"> e José Paulo Paes. São Paulo: </w:t>
      </w:r>
      <w:proofErr w:type="spellStart"/>
      <w:r w:rsidRPr="00737641">
        <w:rPr>
          <w:color w:val="auto"/>
        </w:rPr>
        <w:t>Cultrix</w:t>
      </w:r>
      <w:proofErr w:type="spellEnd"/>
      <w:r w:rsidRPr="00737641">
        <w:rPr>
          <w:color w:val="auto"/>
        </w:rPr>
        <w:t xml:space="preserve">, 1976. </w:t>
      </w:r>
      <w:proofErr w:type="gramStart"/>
      <w:r w:rsidRPr="00737641">
        <w:rPr>
          <w:color w:val="auto"/>
        </w:rPr>
        <w:t>pp.</w:t>
      </w:r>
      <w:proofErr w:type="gramEnd"/>
      <w:r w:rsidRPr="00737641">
        <w:rPr>
          <w:color w:val="auto"/>
        </w:rPr>
        <w:t xml:space="preserve"> 118-162.</w:t>
      </w:r>
    </w:p>
    <w:p w14:paraId="7E3EB378" w14:textId="77777777" w:rsidR="007C1B4A" w:rsidRPr="00737641" w:rsidRDefault="007C1B4A" w:rsidP="007C1B4A">
      <w:pPr>
        <w:pStyle w:val="NormalWeb"/>
        <w:spacing w:before="0" w:beforeAutospacing="0" w:after="200" w:afterAutospacing="0"/>
        <w:jc w:val="both"/>
        <w:rPr>
          <w:rFonts w:ascii="Arial" w:hAnsi="Arial" w:cs="Arial"/>
          <w:sz w:val="22"/>
          <w:szCs w:val="22"/>
          <w:lang w:val="en-US"/>
        </w:rPr>
      </w:pPr>
      <w:proofErr w:type="gramStart"/>
      <w:r w:rsidRPr="0084131A">
        <w:rPr>
          <w:rFonts w:ascii="Arial" w:hAnsi="Arial" w:cs="Arial"/>
          <w:bCs/>
          <w:sz w:val="22"/>
          <w:szCs w:val="22"/>
          <w:lang w:val="en-US"/>
        </w:rPr>
        <w:t>RALEY, Rita.</w:t>
      </w:r>
      <w:proofErr w:type="gramEnd"/>
      <w:r w:rsidRPr="0084131A">
        <w:rPr>
          <w:rFonts w:ascii="Arial" w:hAnsi="Arial" w:cs="Arial"/>
          <w:bCs/>
          <w:sz w:val="22"/>
          <w:szCs w:val="22"/>
          <w:lang w:val="en-US"/>
        </w:rPr>
        <w:t xml:space="preserve"> </w:t>
      </w:r>
      <w:proofErr w:type="gramStart"/>
      <w:r w:rsidRPr="0084131A">
        <w:rPr>
          <w:rFonts w:ascii="Arial" w:hAnsi="Arial" w:cs="Arial"/>
          <w:bCs/>
          <w:sz w:val="22"/>
          <w:szCs w:val="22"/>
          <w:lang w:val="en-US"/>
        </w:rPr>
        <w:t>Anglophone Literatures.</w:t>
      </w:r>
      <w:proofErr w:type="gramEnd"/>
      <w:r w:rsidRPr="0084131A">
        <w:rPr>
          <w:rFonts w:ascii="Arial" w:hAnsi="Arial" w:cs="Arial"/>
          <w:bCs/>
          <w:sz w:val="22"/>
          <w:szCs w:val="22"/>
          <w:lang w:val="en-US"/>
        </w:rPr>
        <w:t xml:space="preserve"> </w:t>
      </w:r>
      <w:r w:rsidRPr="00737641">
        <w:rPr>
          <w:rFonts w:ascii="Arial" w:hAnsi="Arial" w:cs="Arial"/>
          <w:bCs/>
          <w:sz w:val="22"/>
          <w:szCs w:val="22"/>
          <w:lang w:val="en-US"/>
        </w:rPr>
        <w:t xml:space="preserve">In: HAWLEY, John C., ed. </w:t>
      </w:r>
      <w:r w:rsidRPr="00737641">
        <w:rPr>
          <w:rFonts w:ascii="Arial" w:hAnsi="Arial" w:cs="Arial"/>
          <w:b/>
          <w:bCs/>
          <w:sz w:val="22"/>
          <w:szCs w:val="22"/>
          <w:lang w:val="en-US"/>
        </w:rPr>
        <w:t>Encyclopedia of Postcolonial Studies</w:t>
      </w:r>
      <w:r w:rsidRPr="00737641">
        <w:rPr>
          <w:rFonts w:ascii="Arial" w:hAnsi="Arial" w:cs="Arial"/>
          <w:sz w:val="22"/>
          <w:szCs w:val="22"/>
          <w:lang w:val="en-US"/>
        </w:rPr>
        <w:t>. Westport: Greenwood, 2001.</w:t>
      </w:r>
    </w:p>
    <w:p w14:paraId="75E7A5C0" w14:textId="5B9BCADC" w:rsidR="007C1B4A" w:rsidRPr="00737641" w:rsidRDefault="007C1B4A" w:rsidP="007C1B4A">
      <w:pPr>
        <w:pStyle w:val="Ttulo1"/>
        <w:numPr>
          <w:ilvl w:val="0"/>
          <w:numId w:val="0"/>
        </w:numPr>
        <w:ind w:left="1134"/>
        <w:rPr>
          <w:color w:val="auto"/>
          <w:lang w:val="en-US"/>
        </w:rPr>
      </w:pPr>
      <w:bookmarkStart w:id="76" w:name="_GoBack"/>
      <w:bookmarkEnd w:id="76"/>
    </w:p>
    <w:sectPr w:rsidR="007C1B4A" w:rsidRPr="00737641" w:rsidSect="004A2B3E">
      <w:headerReference w:type="even" r:id="rId29"/>
      <w:footerReference w:type="even" r:id="rId30"/>
      <w:pgSz w:w="11906" w:h="16838" w:code="9"/>
      <w:pgMar w:top="1134" w:right="1418" w:bottom="1134"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0C25F9" w15:done="0"/>
  <w15:commentEx w15:paraId="2A8A9F9C" w15:done="0"/>
  <w15:commentEx w15:paraId="16AB6994" w15:done="0"/>
  <w15:commentEx w15:paraId="560B55A2" w15:done="0"/>
  <w15:commentEx w15:paraId="215162E2" w15:done="0"/>
  <w15:commentEx w15:paraId="66B9ED2E" w15:done="0"/>
  <w15:commentEx w15:paraId="7CD6CA0E" w15:done="0"/>
  <w15:commentEx w15:paraId="0D00E607" w15:done="0"/>
  <w15:commentEx w15:paraId="1FC89A07" w15:done="0"/>
  <w15:commentEx w15:paraId="703E78CF" w15:done="0"/>
  <w15:commentEx w15:paraId="4D27C3BA" w15:done="0"/>
  <w15:commentEx w15:paraId="1E200FBD" w15:done="0"/>
  <w15:commentEx w15:paraId="1A0824E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1FA183" w14:textId="77777777" w:rsidR="00B31A3D" w:rsidRDefault="00B31A3D" w:rsidP="00BB3DA5">
      <w:pPr>
        <w:spacing w:after="0" w:line="240" w:lineRule="auto"/>
      </w:pPr>
      <w:r>
        <w:separator/>
      </w:r>
    </w:p>
  </w:endnote>
  <w:endnote w:type="continuationSeparator" w:id="0">
    <w:p w14:paraId="19885506" w14:textId="77777777" w:rsidR="00B31A3D" w:rsidRDefault="00B31A3D" w:rsidP="00BB3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5605742"/>
      <w:docPartObj>
        <w:docPartGallery w:val="Page Numbers (Bottom of Page)"/>
        <w:docPartUnique/>
      </w:docPartObj>
    </w:sdtPr>
    <w:sdtEndPr>
      <w:rPr>
        <w:sz w:val="18"/>
        <w:szCs w:val="18"/>
      </w:rPr>
    </w:sdtEndPr>
    <w:sdtContent>
      <w:p w14:paraId="50410F7D" w14:textId="39E450AB" w:rsidR="007654A8" w:rsidRPr="00BB3DA5" w:rsidRDefault="007654A8" w:rsidP="00BB3DA5">
        <w:pPr>
          <w:pStyle w:val="Rodap"/>
          <w:ind w:firstLine="0"/>
          <w:jc w:val="left"/>
          <w:rPr>
            <w:sz w:val="18"/>
            <w:szCs w:val="18"/>
          </w:rPr>
        </w:pPr>
        <w:r w:rsidRPr="00BB3DA5">
          <w:rPr>
            <w:sz w:val="18"/>
            <w:szCs w:val="18"/>
          </w:rPr>
          <w:fldChar w:fldCharType="begin"/>
        </w:r>
        <w:r w:rsidRPr="00BB3DA5">
          <w:rPr>
            <w:sz w:val="18"/>
            <w:szCs w:val="18"/>
          </w:rPr>
          <w:instrText>PAGE   \* MERGEFORMAT</w:instrText>
        </w:r>
        <w:r w:rsidRPr="00BB3DA5">
          <w:rPr>
            <w:sz w:val="18"/>
            <w:szCs w:val="18"/>
          </w:rPr>
          <w:fldChar w:fldCharType="separate"/>
        </w:r>
        <w:r>
          <w:rPr>
            <w:noProof/>
            <w:sz w:val="18"/>
            <w:szCs w:val="18"/>
          </w:rPr>
          <w:t>2</w:t>
        </w:r>
        <w:r w:rsidRPr="00BB3DA5">
          <w:rPr>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685219"/>
      <w:docPartObj>
        <w:docPartGallery w:val="Page Numbers (Bottom of Page)"/>
        <w:docPartUnique/>
      </w:docPartObj>
    </w:sdtPr>
    <w:sdtEndPr/>
    <w:sdtContent>
      <w:p w14:paraId="648F5E99" w14:textId="35C837F8" w:rsidR="007654A8" w:rsidRDefault="007654A8">
        <w:pPr>
          <w:pStyle w:val="Rodap"/>
          <w:jc w:val="right"/>
        </w:pPr>
        <w:r>
          <w:fldChar w:fldCharType="begin"/>
        </w:r>
        <w:r>
          <w:instrText>PAGE   \* MERGEFORMAT</w:instrText>
        </w:r>
        <w:r>
          <w:fldChar w:fldCharType="separate"/>
        </w:r>
        <w:r w:rsidR="0084131A">
          <w:rPr>
            <w:noProof/>
          </w:rPr>
          <w:t>2</w:t>
        </w:r>
        <w:r>
          <w:fldChar w:fldCharType="end"/>
        </w:r>
      </w:p>
    </w:sdtContent>
  </w:sdt>
  <w:p w14:paraId="23573B6C" w14:textId="77777777" w:rsidR="007654A8" w:rsidRDefault="007654A8">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C1DEA" w14:textId="6EC39037" w:rsidR="007654A8" w:rsidRDefault="007654A8">
    <w:pPr>
      <w:pStyle w:val="Rodap"/>
      <w:jc w:val="right"/>
    </w:pPr>
  </w:p>
  <w:p w14:paraId="0E650B3B" w14:textId="3716E0B0" w:rsidR="007654A8" w:rsidRPr="00FF5254" w:rsidRDefault="007654A8" w:rsidP="00FF5254">
    <w:pPr>
      <w:pStyle w:val="Rodap"/>
      <w:jc w:val="right"/>
      <w:rPr>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AD808" w14:textId="2B23EF5B" w:rsidR="007654A8" w:rsidRPr="003E1E6A" w:rsidRDefault="007654A8" w:rsidP="003E1E6A">
    <w:pPr>
      <w:pStyle w:val="Rodap"/>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text1" w:themeTint="80"/>
      </w:rPr>
      <w:id w:val="177704969"/>
      <w:docPartObj>
        <w:docPartGallery w:val="Page Numbers (Bottom of Page)"/>
        <w:docPartUnique/>
      </w:docPartObj>
    </w:sdtPr>
    <w:sdtEndPr>
      <w:rPr>
        <w:sz w:val="18"/>
        <w:szCs w:val="18"/>
      </w:rPr>
    </w:sdtEndPr>
    <w:sdtContent>
      <w:p w14:paraId="7E8E2459" w14:textId="77777777" w:rsidR="007654A8" w:rsidRPr="002C3CAC" w:rsidRDefault="007654A8" w:rsidP="002C3CAC">
        <w:pPr>
          <w:pStyle w:val="Rodap"/>
          <w:pBdr>
            <w:top w:val="single" w:sz="4" w:space="1" w:color="808080" w:themeColor="background1" w:themeShade="80"/>
          </w:pBdr>
          <w:ind w:firstLine="0"/>
          <w:jc w:val="right"/>
          <w:rPr>
            <w:color w:val="7F7F7F" w:themeColor="text1" w:themeTint="80"/>
            <w:sz w:val="18"/>
            <w:szCs w:val="18"/>
          </w:rPr>
        </w:pPr>
        <w:r w:rsidRPr="002C3CAC">
          <w:rPr>
            <w:color w:val="7F7F7F" w:themeColor="text1" w:themeTint="80"/>
            <w:sz w:val="18"/>
            <w:szCs w:val="18"/>
          </w:rPr>
          <w:fldChar w:fldCharType="begin"/>
        </w:r>
        <w:r w:rsidRPr="002C3CAC">
          <w:rPr>
            <w:color w:val="7F7F7F" w:themeColor="text1" w:themeTint="80"/>
            <w:sz w:val="18"/>
            <w:szCs w:val="18"/>
          </w:rPr>
          <w:instrText>PAGE   \* MERGEFORMAT</w:instrText>
        </w:r>
        <w:r w:rsidRPr="002C3CAC">
          <w:rPr>
            <w:color w:val="7F7F7F" w:themeColor="text1" w:themeTint="80"/>
            <w:sz w:val="18"/>
            <w:szCs w:val="18"/>
          </w:rPr>
          <w:fldChar w:fldCharType="separate"/>
        </w:r>
        <w:r w:rsidR="0084131A">
          <w:rPr>
            <w:noProof/>
            <w:color w:val="7F7F7F" w:themeColor="text1" w:themeTint="80"/>
            <w:sz w:val="18"/>
            <w:szCs w:val="18"/>
          </w:rPr>
          <w:t>8</w:t>
        </w:r>
        <w:r w:rsidRPr="002C3CAC">
          <w:rPr>
            <w:color w:val="7F7F7F" w:themeColor="text1" w:themeTint="80"/>
            <w:sz w:val="18"/>
            <w:szCs w:val="18"/>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text1" w:themeTint="80"/>
      </w:rPr>
      <w:id w:val="-873304936"/>
      <w:docPartObj>
        <w:docPartGallery w:val="Page Numbers (Bottom of Page)"/>
        <w:docPartUnique/>
      </w:docPartObj>
    </w:sdtPr>
    <w:sdtEndPr>
      <w:rPr>
        <w:sz w:val="18"/>
        <w:szCs w:val="18"/>
      </w:rPr>
    </w:sdtEndPr>
    <w:sdtContent>
      <w:p w14:paraId="51917221" w14:textId="77777777" w:rsidR="007654A8" w:rsidRPr="003E1E6A" w:rsidRDefault="007654A8" w:rsidP="003E1E6A">
        <w:pPr>
          <w:pStyle w:val="Rodap"/>
          <w:pBdr>
            <w:top w:val="single" w:sz="4" w:space="1" w:color="808080" w:themeColor="background1" w:themeShade="80"/>
          </w:pBdr>
          <w:ind w:firstLine="0"/>
          <w:jc w:val="left"/>
          <w:rPr>
            <w:color w:val="7F7F7F" w:themeColor="text1" w:themeTint="80"/>
            <w:sz w:val="18"/>
            <w:szCs w:val="18"/>
          </w:rPr>
        </w:pPr>
        <w:r w:rsidRPr="002C3CAC">
          <w:rPr>
            <w:color w:val="7F7F7F" w:themeColor="text1" w:themeTint="80"/>
            <w:sz w:val="18"/>
            <w:szCs w:val="18"/>
          </w:rPr>
          <w:fldChar w:fldCharType="begin"/>
        </w:r>
        <w:r w:rsidRPr="002C3CAC">
          <w:rPr>
            <w:color w:val="7F7F7F" w:themeColor="text1" w:themeTint="80"/>
            <w:sz w:val="18"/>
            <w:szCs w:val="18"/>
          </w:rPr>
          <w:instrText>PAGE   \* MERGEFORMAT</w:instrText>
        </w:r>
        <w:r w:rsidRPr="002C3CAC">
          <w:rPr>
            <w:color w:val="7F7F7F" w:themeColor="text1" w:themeTint="80"/>
            <w:sz w:val="18"/>
            <w:szCs w:val="18"/>
          </w:rPr>
          <w:fldChar w:fldCharType="separate"/>
        </w:r>
        <w:r>
          <w:rPr>
            <w:noProof/>
            <w:color w:val="7F7F7F" w:themeColor="text1" w:themeTint="80"/>
            <w:sz w:val="18"/>
            <w:szCs w:val="18"/>
          </w:rPr>
          <w:t>18</w:t>
        </w:r>
        <w:r w:rsidRPr="002C3CAC">
          <w:rPr>
            <w:color w:val="7F7F7F" w:themeColor="text1" w:themeTint="80"/>
            <w:sz w:val="18"/>
            <w:szCs w:val="18"/>
          </w:rPr>
          <w:fldChar w:fldCharType="end"/>
        </w:r>
      </w:p>
    </w:sdtContent>
  </w:sdt>
  <w:p w14:paraId="53D4445D" w14:textId="77777777" w:rsidR="007654A8" w:rsidRDefault="007654A8"/>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text1" w:themeTint="80"/>
      </w:rPr>
      <w:id w:val="1702435381"/>
      <w:docPartObj>
        <w:docPartGallery w:val="Page Numbers (Bottom of Page)"/>
        <w:docPartUnique/>
      </w:docPartObj>
    </w:sdtPr>
    <w:sdtEndPr>
      <w:rPr>
        <w:sz w:val="18"/>
        <w:szCs w:val="18"/>
      </w:rPr>
    </w:sdtEndPr>
    <w:sdtContent>
      <w:p w14:paraId="31B8931E" w14:textId="77777777" w:rsidR="007654A8" w:rsidRPr="002C3CAC" w:rsidRDefault="007654A8" w:rsidP="002C3CAC">
        <w:pPr>
          <w:pStyle w:val="Rodap"/>
          <w:pBdr>
            <w:top w:val="single" w:sz="4" w:space="1" w:color="808080" w:themeColor="background1" w:themeShade="80"/>
          </w:pBdr>
          <w:ind w:firstLine="0"/>
          <w:jc w:val="right"/>
          <w:rPr>
            <w:color w:val="7F7F7F" w:themeColor="text1" w:themeTint="80"/>
            <w:sz w:val="18"/>
            <w:szCs w:val="18"/>
          </w:rPr>
        </w:pPr>
        <w:r w:rsidRPr="002C3CAC">
          <w:rPr>
            <w:color w:val="7F7F7F" w:themeColor="text1" w:themeTint="80"/>
            <w:sz w:val="18"/>
            <w:szCs w:val="18"/>
          </w:rPr>
          <w:fldChar w:fldCharType="begin"/>
        </w:r>
        <w:r w:rsidRPr="002C3CAC">
          <w:rPr>
            <w:color w:val="7F7F7F" w:themeColor="text1" w:themeTint="80"/>
            <w:sz w:val="18"/>
            <w:szCs w:val="18"/>
          </w:rPr>
          <w:instrText>PAGE   \* MERGEFORMAT</w:instrText>
        </w:r>
        <w:r w:rsidRPr="002C3CAC">
          <w:rPr>
            <w:color w:val="7F7F7F" w:themeColor="text1" w:themeTint="80"/>
            <w:sz w:val="18"/>
            <w:szCs w:val="18"/>
          </w:rPr>
          <w:fldChar w:fldCharType="separate"/>
        </w:r>
        <w:r w:rsidR="0084131A">
          <w:rPr>
            <w:noProof/>
            <w:color w:val="7F7F7F" w:themeColor="text1" w:themeTint="80"/>
            <w:sz w:val="18"/>
            <w:szCs w:val="18"/>
          </w:rPr>
          <w:t>78</w:t>
        </w:r>
        <w:r w:rsidRPr="002C3CAC">
          <w:rPr>
            <w:color w:val="7F7F7F" w:themeColor="text1" w:themeTint="80"/>
            <w:sz w:val="18"/>
            <w:szCs w:val="18"/>
          </w:rPr>
          <w:fldChar w:fldCharType="end"/>
        </w:r>
      </w:p>
    </w:sdtContent>
  </w:sdt>
  <w:p w14:paraId="10F0B015" w14:textId="77777777" w:rsidR="007654A8" w:rsidRDefault="007654A8"/>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28CEB" w14:textId="4C5B5307" w:rsidR="007654A8" w:rsidRPr="00F96905" w:rsidRDefault="007654A8" w:rsidP="00F9690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B01747" w14:textId="77777777" w:rsidR="00B31A3D" w:rsidRDefault="00B31A3D" w:rsidP="00BB3DA5">
      <w:pPr>
        <w:spacing w:after="0" w:line="240" w:lineRule="auto"/>
      </w:pPr>
      <w:r>
        <w:separator/>
      </w:r>
    </w:p>
  </w:footnote>
  <w:footnote w:type="continuationSeparator" w:id="0">
    <w:p w14:paraId="6110E9AB" w14:textId="77777777" w:rsidR="00B31A3D" w:rsidRDefault="00B31A3D" w:rsidP="00BB3DA5">
      <w:pPr>
        <w:spacing w:after="0" w:line="240" w:lineRule="auto"/>
      </w:pPr>
      <w:r>
        <w:continuationSeparator/>
      </w:r>
    </w:p>
  </w:footnote>
  <w:footnote w:id="1">
    <w:p w14:paraId="4079B011" w14:textId="1874204E" w:rsidR="007654A8" w:rsidRDefault="007654A8">
      <w:pPr>
        <w:pStyle w:val="Textodenotaderodap"/>
      </w:pPr>
      <w:r>
        <w:rPr>
          <w:rStyle w:val="Refdenotaderodap"/>
        </w:rPr>
        <w:footnoteRef/>
      </w:r>
      <w:r>
        <w:t xml:space="preserve"> Os nomes desses professores e professoras foram incluídos nos Grupos de Trabalho para que sua contribuição para o projeto seja devidamente reconhecida.</w:t>
      </w:r>
    </w:p>
  </w:footnote>
  <w:footnote w:id="2">
    <w:p w14:paraId="23162850" w14:textId="3A32B492" w:rsidR="007654A8" w:rsidRDefault="007654A8">
      <w:pPr>
        <w:pStyle w:val="Textodenotaderodap"/>
      </w:pPr>
      <w:r>
        <w:rPr>
          <w:rStyle w:val="Refdenotaderodap"/>
        </w:rPr>
        <w:footnoteRef/>
      </w:r>
      <w:r>
        <w:t xml:space="preserve"> </w:t>
      </w:r>
      <w:r w:rsidRPr="00B64323">
        <w:rPr>
          <w:sz w:val="18"/>
          <w:szCs w:val="18"/>
        </w:rPr>
        <w:t>Na UFSC a carga horária é mensurada em horas/aula com duração de 50 min ao invés de horas</w:t>
      </w:r>
      <w:r>
        <w:rPr>
          <w:sz w:val="18"/>
          <w:szCs w:val="18"/>
        </w:rPr>
        <w:t>/</w:t>
      </w:r>
      <w:r w:rsidRPr="00B64323">
        <w:rPr>
          <w:sz w:val="18"/>
          <w:szCs w:val="18"/>
        </w:rPr>
        <w:t>relógio. No entanto, para simplificarmos, optamos por transformar toda a previsão do curso, que é feita em horas/aula, para horas/relógio, para ficarmos em consonância com as especificações do Conselho Nacional de Educação (CNE).</w:t>
      </w:r>
    </w:p>
  </w:footnote>
  <w:footnote w:id="3">
    <w:p w14:paraId="2D53A931" w14:textId="5E23CE6E" w:rsidR="007654A8" w:rsidRPr="00D039A4" w:rsidRDefault="007654A8" w:rsidP="00D039A4">
      <w:pPr>
        <w:spacing w:after="0"/>
        <w:rPr>
          <w:sz w:val="18"/>
          <w:szCs w:val="18"/>
        </w:rPr>
      </w:pPr>
      <w:r w:rsidRPr="00D039A4">
        <w:rPr>
          <w:rStyle w:val="Refdenotaderodap"/>
          <w:sz w:val="18"/>
          <w:szCs w:val="18"/>
        </w:rPr>
        <w:footnoteRef/>
      </w:r>
      <w:r w:rsidRPr="00D039A4">
        <w:rPr>
          <w:sz w:val="18"/>
          <w:szCs w:val="18"/>
        </w:rPr>
        <w:t xml:space="preserve"> A determinação do Conselho Universitário (</w:t>
      </w:r>
      <w:proofErr w:type="spellStart"/>
      <w:proofErr w:type="gramStart"/>
      <w:r w:rsidRPr="00D039A4">
        <w:rPr>
          <w:sz w:val="18"/>
          <w:szCs w:val="18"/>
        </w:rPr>
        <w:t>CUn</w:t>
      </w:r>
      <w:proofErr w:type="spellEnd"/>
      <w:proofErr w:type="gramEnd"/>
      <w:r w:rsidRPr="00D039A4">
        <w:rPr>
          <w:sz w:val="18"/>
          <w:szCs w:val="18"/>
        </w:rPr>
        <w:t xml:space="preserve">) da UFSC é de que a carga horária semanal dos cursos não ultrapasse 25 h/a (Resolução 17, artigo 31 (p. 28)). Porém, de acordo com o §1º </w:t>
      </w:r>
      <w:proofErr w:type="gramStart"/>
      <w:r w:rsidRPr="00D039A4">
        <w:rPr>
          <w:sz w:val="18"/>
          <w:szCs w:val="18"/>
        </w:rPr>
        <w:t>“A Câmara de Ensino de Graduação poderá autorizar, excepcionalmente, o aumento de carga máxima semanal, desde que fique respeitada a média de 25 (vinte e cinco) horas-aula por semana, no decorrer do curso.</w:t>
      </w:r>
      <w:proofErr w:type="gramEnd"/>
      <w:r w:rsidRPr="00D039A4">
        <w:rPr>
          <w:sz w:val="18"/>
          <w:szCs w:val="18"/>
        </w:rPr>
        <w:t xml:space="preserve"> Além disso, o §2º estabelece que “Não se aplicará o disposto neste artigo ao Estágio Curricular e ao Trabalho de Conclusão de Curso”. </w:t>
      </w:r>
    </w:p>
    <w:p w14:paraId="6D36AA7C" w14:textId="144C6455" w:rsidR="007654A8" w:rsidRDefault="007654A8">
      <w:pPr>
        <w:pStyle w:val="Textodenotaderodap"/>
      </w:pPr>
    </w:p>
  </w:footnote>
  <w:footnote w:id="4">
    <w:p w14:paraId="6D4C2BDE" w14:textId="77777777" w:rsidR="007654A8" w:rsidRDefault="007654A8" w:rsidP="00291C2D">
      <w:pPr>
        <w:pStyle w:val="Textodenotaderodap"/>
      </w:pPr>
      <w:r>
        <w:rPr>
          <w:rStyle w:val="Refdenotaderodap"/>
        </w:rPr>
        <w:footnoteRef/>
      </w:r>
      <w:r>
        <w:t xml:space="preserve"> Aqui estamos listando apenas os conteúdos que são relacionados ao tópico de seção, conforme os programas das disciplinas (ver apêndices).</w:t>
      </w:r>
    </w:p>
  </w:footnote>
  <w:footnote w:id="5">
    <w:p w14:paraId="3D9CB6DD" w14:textId="77777777" w:rsidR="007654A8" w:rsidRDefault="007654A8" w:rsidP="00291C2D">
      <w:pPr>
        <w:pStyle w:val="Textodenotaderodap"/>
      </w:pPr>
      <w:r>
        <w:rPr>
          <w:rStyle w:val="Refdenotaderodap"/>
        </w:rPr>
        <w:footnoteRef/>
      </w:r>
      <w:r>
        <w:t xml:space="preserve"> Para referências completas, consulte os programas das disciplinas listadas.</w:t>
      </w:r>
    </w:p>
  </w:footnote>
  <w:footnote w:id="6">
    <w:p w14:paraId="401FFE5F" w14:textId="77777777" w:rsidR="007654A8" w:rsidRDefault="007654A8" w:rsidP="00291C2D">
      <w:pPr>
        <w:pStyle w:val="Textodenotaderodap"/>
      </w:pPr>
      <w:r>
        <w:rPr>
          <w:rStyle w:val="Refdenotaderodap"/>
        </w:rPr>
        <w:footnoteRef/>
      </w:r>
      <w:r>
        <w:t xml:space="preserve"> Para referências completas, consulte os programas das disciplinas listadas. </w:t>
      </w:r>
    </w:p>
  </w:footnote>
  <w:footnote w:id="7">
    <w:p w14:paraId="281CAB2C" w14:textId="77777777" w:rsidR="007654A8" w:rsidRDefault="007654A8" w:rsidP="00E241BA">
      <w:pPr>
        <w:pStyle w:val="Textodenotaderodap"/>
      </w:pPr>
      <w:r>
        <w:rPr>
          <w:rStyle w:val="Refdenotaderodap"/>
        </w:rPr>
        <w:footnoteRef/>
      </w:r>
      <w:r>
        <w:t xml:space="preserve"> Para referências completas, consulte os programas das disciplinas listadas. </w:t>
      </w:r>
    </w:p>
  </w:footnote>
  <w:footnote w:id="8">
    <w:p w14:paraId="2CCAC801" w14:textId="78F506A7" w:rsidR="007654A8" w:rsidRDefault="007654A8">
      <w:pPr>
        <w:pStyle w:val="Textodenotaderodap"/>
      </w:pPr>
      <w:r>
        <w:rPr>
          <w:rStyle w:val="Refdenotaderodap"/>
        </w:rPr>
        <w:footnoteRef/>
      </w:r>
      <w:r>
        <w:t xml:space="preserve"> Todos os dados dos professores fornecidos nesse documento são referentes ao mês de setembro de 2017.</w:t>
      </w:r>
    </w:p>
  </w:footnote>
  <w:footnote w:id="9">
    <w:p w14:paraId="1DF27CEC" w14:textId="684D4990" w:rsidR="007654A8" w:rsidRDefault="007654A8">
      <w:pPr>
        <w:pStyle w:val="Textodenotaderodap"/>
      </w:pPr>
      <w:r>
        <w:rPr>
          <w:rStyle w:val="Refdenotaderodap"/>
        </w:rPr>
        <w:footnoteRef/>
      </w:r>
      <w:r>
        <w:t xml:space="preserve"> Os mesmos professores compõem o quadro de docentes do curso de Secretariado Executivo e da Pós-Graduação em Inglês.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57511" w14:textId="77777777" w:rsidR="007654A8" w:rsidRPr="00FF5254" w:rsidRDefault="007654A8" w:rsidP="00FF5254">
    <w:pPr>
      <w:pStyle w:val="Cabealho"/>
      <w:pBdr>
        <w:bottom w:val="single" w:sz="4" w:space="1" w:color="808080" w:themeColor="background1" w:themeShade="80"/>
      </w:pBdr>
      <w:ind w:firstLine="0"/>
      <w:rPr>
        <w:color w:val="7F7F7F" w:themeColor="text1" w:themeTint="80"/>
      </w:rPr>
    </w:pPr>
    <w:r w:rsidRPr="00FF5254">
      <w:rPr>
        <w:color w:val="7F7F7F" w:themeColor="text1" w:themeTint="80"/>
      </w:rPr>
      <w:t>Bacharelado em Língua e Literatura Inglesas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9C007" w14:textId="2BA72F73" w:rsidR="007654A8" w:rsidRPr="002C3CAC" w:rsidRDefault="007654A8" w:rsidP="00AE2A63">
    <w:pPr>
      <w:pStyle w:val="Cabealho"/>
      <w:pBdr>
        <w:bottom w:val="single" w:sz="4" w:space="1" w:color="808080" w:themeColor="background1" w:themeShade="80"/>
      </w:pBdr>
      <w:tabs>
        <w:tab w:val="clear" w:pos="8504"/>
        <w:tab w:val="right" w:pos="9070"/>
      </w:tabs>
      <w:ind w:firstLine="0"/>
      <w:rPr>
        <w:b/>
        <w:color w:val="7F7F7F" w:themeColor="text1" w:themeTint="80"/>
      </w:rPr>
    </w:pPr>
    <w:r w:rsidRPr="00FF5254">
      <w:rPr>
        <w:b/>
        <w:color w:val="7F7F7F" w:themeColor="text1" w:themeTint="80"/>
      </w:rPr>
      <w:t>Pro</w:t>
    </w:r>
    <w:r>
      <w:rPr>
        <w:b/>
        <w:color w:val="7F7F7F" w:themeColor="text1" w:themeTint="80"/>
      </w:rPr>
      <w:t>jeto Pedagógico</w:t>
    </w:r>
    <w:r>
      <w:rPr>
        <w:b/>
        <w:color w:val="7F7F7F" w:themeColor="text1" w:themeTint="80"/>
      </w:rPr>
      <w:tab/>
    </w:r>
    <w:r>
      <w:rPr>
        <w:b/>
        <w:color w:val="7F7F7F" w:themeColor="text1" w:themeTint="80"/>
      </w:rPr>
      <w:tab/>
      <w:t xml:space="preserve">Licenciatura em Letras – Inglês </w:t>
    </w:r>
  </w:p>
  <w:p w14:paraId="41E1EB13" w14:textId="1D8CEC06" w:rsidR="007654A8" w:rsidRPr="003E1E6A" w:rsidRDefault="007654A8" w:rsidP="003E1E6A">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F3781" w14:textId="3DAE7F98" w:rsidR="007654A8" w:rsidRPr="002C3CAC" w:rsidRDefault="007654A8" w:rsidP="002C3CAC">
    <w:pPr>
      <w:pStyle w:val="Cabealho"/>
      <w:pBdr>
        <w:bottom w:val="single" w:sz="4" w:space="1" w:color="808080" w:themeColor="background1" w:themeShade="80"/>
      </w:pBdr>
      <w:tabs>
        <w:tab w:val="clear" w:pos="8504"/>
        <w:tab w:val="right" w:pos="9070"/>
      </w:tabs>
      <w:ind w:firstLine="0"/>
      <w:rPr>
        <w:b/>
        <w:color w:val="7F7F7F" w:themeColor="text1" w:themeTint="80"/>
      </w:rPr>
    </w:pPr>
    <w:r w:rsidRPr="00FF5254">
      <w:rPr>
        <w:b/>
        <w:color w:val="7F7F7F" w:themeColor="text1" w:themeTint="80"/>
      </w:rPr>
      <w:t>Projeto Pedagógico</w:t>
    </w:r>
    <w:r w:rsidRPr="00FF5254">
      <w:rPr>
        <w:b/>
        <w:color w:val="7F7F7F" w:themeColor="text1" w:themeTint="80"/>
      </w:rPr>
      <w:tab/>
    </w:r>
    <w:r w:rsidRPr="00FF5254">
      <w:rPr>
        <w:b/>
        <w:color w:val="7F7F7F" w:themeColor="text1" w:themeTint="80"/>
      </w:rPr>
      <w:tab/>
    </w:r>
    <w:r>
      <w:rPr>
        <w:b/>
        <w:color w:val="7F7F7F" w:themeColor="text1" w:themeTint="80"/>
      </w:rPr>
      <w:t>Licenciatura em Letras – Inglês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8784C" w14:textId="6379FC8E" w:rsidR="007654A8" w:rsidRPr="002C3CAC" w:rsidRDefault="007654A8" w:rsidP="00AE2A63">
    <w:pPr>
      <w:pStyle w:val="Cabealho"/>
      <w:pBdr>
        <w:bottom w:val="single" w:sz="4" w:space="1" w:color="808080" w:themeColor="background1" w:themeShade="80"/>
      </w:pBdr>
      <w:tabs>
        <w:tab w:val="clear" w:pos="8504"/>
        <w:tab w:val="right" w:pos="9070"/>
      </w:tabs>
      <w:ind w:firstLine="0"/>
      <w:rPr>
        <w:b/>
        <w:color w:val="7F7F7F" w:themeColor="text1" w:themeTint="80"/>
      </w:rPr>
    </w:pPr>
    <w:r w:rsidRPr="00FF5254">
      <w:rPr>
        <w:b/>
        <w:color w:val="7F7F7F" w:themeColor="text1" w:themeTint="80"/>
      </w:rPr>
      <w:t>Projeto Pedagógico</w:t>
    </w:r>
    <w:r w:rsidRPr="00FF5254">
      <w:rPr>
        <w:b/>
        <w:color w:val="7F7F7F" w:themeColor="text1" w:themeTint="80"/>
      </w:rPr>
      <w:tab/>
    </w:r>
    <w:r w:rsidRPr="00FF5254">
      <w:rPr>
        <w:b/>
        <w:color w:val="7F7F7F" w:themeColor="text1" w:themeTint="80"/>
      </w:rPr>
      <w:tab/>
    </w:r>
    <w:r>
      <w:rPr>
        <w:b/>
        <w:color w:val="7F7F7F" w:themeColor="text1" w:themeTint="80"/>
      </w:rPr>
      <w:t>Licenciatura em Letras – Inglês</w:t>
    </w:r>
  </w:p>
  <w:p w14:paraId="724796DD" w14:textId="77777777" w:rsidR="007654A8" w:rsidRDefault="007654A8"/>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BFECE" w14:textId="43ED6226" w:rsidR="007654A8" w:rsidRPr="002C3CAC" w:rsidRDefault="007654A8" w:rsidP="00AE2A63">
    <w:pPr>
      <w:pStyle w:val="Cabealho"/>
      <w:pBdr>
        <w:bottom w:val="single" w:sz="4" w:space="1" w:color="808080" w:themeColor="background1" w:themeShade="80"/>
      </w:pBdr>
      <w:tabs>
        <w:tab w:val="clear" w:pos="8504"/>
        <w:tab w:val="right" w:pos="9070"/>
      </w:tabs>
      <w:ind w:firstLine="0"/>
      <w:rPr>
        <w:b/>
        <w:color w:val="7F7F7F" w:themeColor="text1" w:themeTint="80"/>
      </w:rPr>
    </w:pPr>
    <w:r w:rsidRPr="00FF5254">
      <w:rPr>
        <w:b/>
        <w:color w:val="7F7F7F" w:themeColor="text1" w:themeTint="80"/>
      </w:rPr>
      <w:t>Projeto Pedagógico</w:t>
    </w:r>
    <w:r w:rsidRPr="00FF5254">
      <w:rPr>
        <w:b/>
        <w:color w:val="7F7F7F" w:themeColor="text1" w:themeTint="80"/>
      </w:rPr>
      <w:tab/>
    </w:r>
    <w:r w:rsidRPr="00FF5254">
      <w:rPr>
        <w:b/>
        <w:color w:val="7F7F7F" w:themeColor="text1" w:themeTint="80"/>
      </w:rPr>
      <w:tab/>
    </w:r>
    <w:r>
      <w:rPr>
        <w:b/>
        <w:color w:val="7F7F7F" w:themeColor="text1" w:themeTint="80"/>
      </w:rPr>
      <w:t>Licenciatura em Letras – Inglês</w:t>
    </w:r>
  </w:p>
  <w:p w14:paraId="2EF221EA" w14:textId="77777777" w:rsidR="007654A8" w:rsidRDefault="007654A8"/>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93EC2" w14:textId="383B7DBE" w:rsidR="007654A8" w:rsidRPr="002C3CAC" w:rsidRDefault="007654A8" w:rsidP="00AE2A63">
    <w:pPr>
      <w:pStyle w:val="Cabealho"/>
      <w:pBdr>
        <w:bottom w:val="single" w:sz="4" w:space="1" w:color="808080" w:themeColor="background1" w:themeShade="80"/>
      </w:pBdr>
      <w:tabs>
        <w:tab w:val="clear" w:pos="8504"/>
        <w:tab w:val="right" w:pos="9070"/>
      </w:tabs>
      <w:ind w:firstLine="0"/>
      <w:rPr>
        <w:b/>
        <w:color w:val="7F7F7F" w:themeColor="text1" w:themeTint="80"/>
      </w:rPr>
    </w:pPr>
    <w:r w:rsidRPr="00FF5254">
      <w:rPr>
        <w:b/>
        <w:color w:val="7F7F7F" w:themeColor="text1" w:themeTint="80"/>
      </w:rPr>
      <w:t>Projeto Pedagógico</w:t>
    </w:r>
    <w:r w:rsidRPr="00FF5254">
      <w:rPr>
        <w:b/>
        <w:color w:val="7F7F7F" w:themeColor="text1" w:themeTint="80"/>
      </w:rPr>
      <w:tab/>
    </w:r>
    <w:r w:rsidRPr="00FF5254">
      <w:rPr>
        <w:b/>
        <w:color w:val="7F7F7F" w:themeColor="text1" w:themeTint="80"/>
      </w:rPr>
      <w:tab/>
    </w:r>
    <w:r>
      <w:rPr>
        <w:b/>
        <w:color w:val="7F7F7F" w:themeColor="text1" w:themeTint="80"/>
      </w:rPr>
      <w:t>Licenciatura em Letras – Inglês</w:t>
    </w:r>
  </w:p>
  <w:p w14:paraId="79EB7E1C" w14:textId="022B2724" w:rsidR="007654A8" w:rsidRPr="00AE2A63" w:rsidRDefault="007654A8" w:rsidP="00AE2A6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5D15"/>
    <w:multiLevelType w:val="hybridMultilevel"/>
    <w:tmpl w:val="8B0E3542"/>
    <w:lvl w:ilvl="0" w:tplc="0416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FC435C"/>
    <w:multiLevelType w:val="hybridMultilevel"/>
    <w:tmpl w:val="1880471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2BF03E0"/>
    <w:multiLevelType w:val="hybridMultilevel"/>
    <w:tmpl w:val="AEAEFFAA"/>
    <w:lvl w:ilvl="0" w:tplc="041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47389E"/>
    <w:multiLevelType w:val="multilevel"/>
    <w:tmpl w:val="AD4A5C92"/>
    <w:lvl w:ilvl="0">
      <w:start w:val="4"/>
      <w:numFmt w:val="decimal"/>
      <w:lvlText w:val="%1"/>
      <w:lvlJc w:val="left"/>
      <w:pPr>
        <w:ind w:left="360" w:hanging="36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3414" w:hanging="720"/>
      </w:pPr>
      <w:rPr>
        <w:rFonts w:hint="default"/>
        <w:b w:val="0"/>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4">
    <w:nsid w:val="04F6789C"/>
    <w:multiLevelType w:val="hybridMultilevel"/>
    <w:tmpl w:val="B61AB22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516596C"/>
    <w:multiLevelType w:val="hybridMultilevel"/>
    <w:tmpl w:val="74A2E5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BC74A3"/>
    <w:multiLevelType w:val="multilevel"/>
    <w:tmpl w:val="C5BAFC8C"/>
    <w:lvl w:ilvl="0">
      <w:start w:val="3"/>
      <w:numFmt w:val="decimal"/>
      <w:lvlText w:val="%1"/>
      <w:lvlJc w:val="left"/>
      <w:pPr>
        <w:ind w:left="555" w:hanging="55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nsid w:val="08607F54"/>
    <w:multiLevelType w:val="multilevel"/>
    <w:tmpl w:val="2E00FD76"/>
    <w:lvl w:ilvl="0">
      <w:start w:val="2"/>
      <w:numFmt w:val="decimal"/>
      <w:lvlText w:val="%1"/>
      <w:lvlJc w:val="left"/>
      <w:pPr>
        <w:ind w:left="555" w:hanging="555"/>
      </w:pPr>
      <w:rPr>
        <w:rFonts w:hint="default"/>
      </w:rPr>
    </w:lvl>
    <w:lvl w:ilvl="1">
      <w:start w:val="2"/>
      <w:numFmt w:val="decimal"/>
      <w:lvlText w:val="%1.%2"/>
      <w:lvlJc w:val="left"/>
      <w:pPr>
        <w:ind w:left="2214" w:hanging="720"/>
      </w:pPr>
      <w:rPr>
        <w:rFonts w:hint="default"/>
      </w:rPr>
    </w:lvl>
    <w:lvl w:ilvl="2">
      <w:start w:val="2"/>
      <w:numFmt w:val="decimal"/>
      <w:lvlText w:val="%1.%2.%3"/>
      <w:lvlJc w:val="left"/>
      <w:pPr>
        <w:ind w:left="3708" w:hanging="720"/>
      </w:pPr>
      <w:rPr>
        <w:rFonts w:hint="default"/>
      </w:rPr>
    </w:lvl>
    <w:lvl w:ilvl="3">
      <w:start w:val="1"/>
      <w:numFmt w:val="decimal"/>
      <w:lvlText w:val="%1.%2.%3.%4"/>
      <w:lvlJc w:val="left"/>
      <w:pPr>
        <w:ind w:left="5562" w:hanging="108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910" w:hanging="1440"/>
      </w:pPr>
      <w:rPr>
        <w:rFonts w:hint="default"/>
      </w:rPr>
    </w:lvl>
    <w:lvl w:ilvl="6">
      <w:start w:val="1"/>
      <w:numFmt w:val="decimal"/>
      <w:lvlText w:val="%1.%2.%3.%4.%5.%6.%7"/>
      <w:lvlJc w:val="left"/>
      <w:pPr>
        <w:ind w:left="10764" w:hanging="1800"/>
      </w:pPr>
      <w:rPr>
        <w:rFonts w:hint="default"/>
      </w:rPr>
    </w:lvl>
    <w:lvl w:ilvl="7">
      <w:start w:val="1"/>
      <w:numFmt w:val="decimal"/>
      <w:lvlText w:val="%1.%2.%3.%4.%5.%6.%7.%8"/>
      <w:lvlJc w:val="left"/>
      <w:pPr>
        <w:ind w:left="12258" w:hanging="1800"/>
      </w:pPr>
      <w:rPr>
        <w:rFonts w:hint="default"/>
      </w:rPr>
    </w:lvl>
    <w:lvl w:ilvl="8">
      <w:start w:val="1"/>
      <w:numFmt w:val="decimal"/>
      <w:lvlText w:val="%1.%2.%3.%4.%5.%6.%7.%8.%9"/>
      <w:lvlJc w:val="left"/>
      <w:pPr>
        <w:ind w:left="14112" w:hanging="2160"/>
      </w:pPr>
      <w:rPr>
        <w:rFonts w:hint="default"/>
      </w:rPr>
    </w:lvl>
  </w:abstractNum>
  <w:abstractNum w:abstractNumId="8">
    <w:nsid w:val="086B1A53"/>
    <w:multiLevelType w:val="multilevel"/>
    <w:tmpl w:val="31EC7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8DE59FB"/>
    <w:multiLevelType w:val="hybridMultilevel"/>
    <w:tmpl w:val="9AA63DD2"/>
    <w:lvl w:ilvl="0" w:tplc="041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C652676"/>
    <w:multiLevelType w:val="hybridMultilevel"/>
    <w:tmpl w:val="76E8027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0DA81A92"/>
    <w:multiLevelType w:val="hybridMultilevel"/>
    <w:tmpl w:val="FF46EC6C"/>
    <w:lvl w:ilvl="0" w:tplc="0416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EB14720"/>
    <w:multiLevelType w:val="hybridMultilevel"/>
    <w:tmpl w:val="BD96A75E"/>
    <w:lvl w:ilvl="0" w:tplc="041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0E4B1B"/>
    <w:multiLevelType w:val="hybridMultilevel"/>
    <w:tmpl w:val="4FACF380"/>
    <w:lvl w:ilvl="0" w:tplc="041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1A16FF"/>
    <w:multiLevelType w:val="hybridMultilevel"/>
    <w:tmpl w:val="B9FEBAF8"/>
    <w:lvl w:ilvl="0" w:tplc="041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3FA1B93"/>
    <w:multiLevelType w:val="hybridMultilevel"/>
    <w:tmpl w:val="10726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49305BB"/>
    <w:multiLevelType w:val="hybridMultilevel"/>
    <w:tmpl w:val="1A42B9E0"/>
    <w:lvl w:ilvl="0" w:tplc="041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53D7E06"/>
    <w:multiLevelType w:val="hybridMultilevel"/>
    <w:tmpl w:val="DAA20F1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17956083"/>
    <w:multiLevelType w:val="hybridMultilevel"/>
    <w:tmpl w:val="94809F2A"/>
    <w:lvl w:ilvl="0" w:tplc="041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8B044FA"/>
    <w:multiLevelType w:val="hybridMultilevel"/>
    <w:tmpl w:val="DC66D1F2"/>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0">
    <w:nsid w:val="18FF3620"/>
    <w:multiLevelType w:val="hybridMultilevel"/>
    <w:tmpl w:val="4E78D53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1C2A3A0D"/>
    <w:multiLevelType w:val="hybridMultilevel"/>
    <w:tmpl w:val="74A07BEC"/>
    <w:lvl w:ilvl="0" w:tplc="041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7AF1E9B"/>
    <w:multiLevelType w:val="hybridMultilevel"/>
    <w:tmpl w:val="B40CBBF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27EE0284"/>
    <w:multiLevelType w:val="hybridMultilevel"/>
    <w:tmpl w:val="539E47D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2AC62149"/>
    <w:multiLevelType w:val="multilevel"/>
    <w:tmpl w:val="3AB6B73E"/>
    <w:lvl w:ilvl="0">
      <w:start w:val="3"/>
      <w:numFmt w:val="decimal"/>
      <w:lvlText w:val="%1"/>
      <w:lvlJc w:val="left"/>
      <w:pPr>
        <w:ind w:left="360" w:hanging="360"/>
      </w:pPr>
      <w:rPr>
        <w:rFonts w:hint="default"/>
      </w:rPr>
    </w:lvl>
    <w:lvl w:ilvl="1">
      <w:start w:val="7"/>
      <w:numFmt w:val="decimal"/>
      <w:lvlText w:val="%1.%2"/>
      <w:lvlJc w:val="left"/>
      <w:pPr>
        <w:ind w:left="2574" w:hanging="720"/>
      </w:pPr>
      <w:rPr>
        <w:rFonts w:hint="default"/>
      </w:rPr>
    </w:lvl>
    <w:lvl w:ilvl="2">
      <w:start w:val="1"/>
      <w:numFmt w:val="decimal"/>
      <w:lvlText w:val="%1.%2.%3"/>
      <w:lvlJc w:val="left"/>
      <w:pPr>
        <w:ind w:left="4428" w:hanging="720"/>
      </w:pPr>
      <w:rPr>
        <w:rFonts w:hint="default"/>
      </w:rPr>
    </w:lvl>
    <w:lvl w:ilvl="3">
      <w:start w:val="1"/>
      <w:numFmt w:val="decimal"/>
      <w:lvlText w:val="%1.%2.%3.%4"/>
      <w:lvlJc w:val="left"/>
      <w:pPr>
        <w:ind w:left="6642" w:hanging="1080"/>
      </w:pPr>
      <w:rPr>
        <w:rFonts w:hint="default"/>
      </w:rPr>
    </w:lvl>
    <w:lvl w:ilvl="4">
      <w:start w:val="1"/>
      <w:numFmt w:val="decimal"/>
      <w:lvlText w:val="%1.%2.%3.%4.%5"/>
      <w:lvlJc w:val="left"/>
      <w:pPr>
        <w:ind w:left="8496" w:hanging="1080"/>
      </w:pPr>
      <w:rPr>
        <w:rFonts w:hint="default"/>
      </w:rPr>
    </w:lvl>
    <w:lvl w:ilvl="5">
      <w:start w:val="1"/>
      <w:numFmt w:val="decimal"/>
      <w:lvlText w:val="%1.%2.%3.%4.%5.%6"/>
      <w:lvlJc w:val="left"/>
      <w:pPr>
        <w:ind w:left="10710" w:hanging="1440"/>
      </w:pPr>
      <w:rPr>
        <w:rFonts w:hint="default"/>
      </w:rPr>
    </w:lvl>
    <w:lvl w:ilvl="6">
      <w:start w:val="1"/>
      <w:numFmt w:val="decimal"/>
      <w:lvlText w:val="%1.%2.%3.%4.%5.%6.%7"/>
      <w:lvlJc w:val="left"/>
      <w:pPr>
        <w:ind w:left="12924" w:hanging="1800"/>
      </w:pPr>
      <w:rPr>
        <w:rFonts w:hint="default"/>
      </w:rPr>
    </w:lvl>
    <w:lvl w:ilvl="7">
      <w:start w:val="1"/>
      <w:numFmt w:val="decimal"/>
      <w:lvlText w:val="%1.%2.%3.%4.%5.%6.%7.%8"/>
      <w:lvlJc w:val="left"/>
      <w:pPr>
        <w:ind w:left="14778" w:hanging="1800"/>
      </w:pPr>
      <w:rPr>
        <w:rFonts w:hint="default"/>
      </w:rPr>
    </w:lvl>
    <w:lvl w:ilvl="8">
      <w:start w:val="1"/>
      <w:numFmt w:val="decimal"/>
      <w:lvlText w:val="%1.%2.%3.%4.%5.%6.%7.%8.%9"/>
      <w:lvlJc w:val="left"/>
      <w:pPr>
        <w:ind w:left="16992" w:hanging="2160"/>
      </w:pPr>
      <w:rPr>
        <w:rFonts w:hint="default"/>
      </w:rPr>
    </w:lvl>
  </w:abstractNum>
  <w:abstractNum w:abstractNumId="25">
    <w:nsid w:val="2C0C70EB"/>
    <w:multiLevelType w:val="hybridMultilevel"/>
    <w:tmpl w:val="B088F422"/>
    <w:lvl w:ilvl="0" w:tplc="04160005">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6">
    <w:nsid w:val="2F2E3946"/>
    <w:multiLevelType w:val="hybridMultilevel"/>
    <w:tmpl w:val="CAD4A5D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2FAC1CC9"/>
    <w:multiLevelType w:val="hybridMultilevel"/>
    <w:tmpl w:val="EEB42FE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319425D0"/>
    <w:multiLevelType w:val="multilevel"/>
    <w:tmpl w:val="C61CA950"/>
    <w:lvl w:ilvl="0">
      <w:start w:val="4"/>
      <w:numFmt w:val="decimal"/>
      <w:lvlText w:val="%1"/>
      <w:lvlJc w:val="left"/>
      <w:pPr>
        <w:ind w:left="360" w:hanging="360"/>
      </w:pPr>
      <w:rPr>
        <w:rFonts w:hint="default"/>
      </w:rPr>
    </w:lvl>
    <w:lvl w:ilvl="1">
      <w:start w:val="8"/>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9">
    <w:nsid w:val="31F00349"/>
    <w:multiLevelType w:val="multilevel"/>
    <w:tmpl w:val="93CA4ABA"/>
    <w:lvl w:ilvl="0">
      <w:start w:val="2"/>
      <w:numFmt w:val="decimal"/>
      <w:lvlText w:val="%1"/>
      <w:lvlJc w:val="left"/>
      <w:pPr>
        <w:ind w:left="555" w:hanging="555"/>
      </w:pPr>
      <w:rPr>
        <w:rFonts w:hint="default"/>
      </w:rPr>
    </w:lvl>
    <w:lvl w:ilvl="1">
      <w:start w:val="3"/>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nsid w:val="31F96C06"/>
    <w:multiLevelType w:val="hybridMultilevel"/>
    <w:tmpl w:val="91FCD542"/>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1">
    <w:nsid w:val="33CB2F72"/>
    <w:multiLevelType w:val="multilevel"/>
    <w:tmpl w:val="BA04C0AC"/>
    <w:lvl w:ilvl="0">
      <w:start w:val="2"/>
      <w:numFmt w:val="decimal"/>
      <w:lvlText w:val="%1"/>
      <w:lvlJc w:val="left"/>
      <w:pPr>
        <w:ind w:left="360" w:hanging="36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32">
    <w:nsid w:val="36243295"/>
    <w:multiLevelType w:val="hybridMultilevel"/>
    <w:tmpl w:val="8BF0FBC6"/>
    <w:lvl w:ilvl="0" w:tplc="041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6E3736E"/>
    <w:multiLevelType w:val="hybridMultilevel"/>
    <w:tmpl w:val="60E2184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36EB15BA"/>
    <w:multiLevelType w:val="multilevel"/>
    <w:tmpl w:val="86503AD2"/>
    <w:lvl w:ilvl="0">
      <w:start w:val="1"/>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4428" w:hanging="720"/>
      </w:pPr>
      <w:rPr>
        <w:rFonts w:hint="default"/>
      </w:rPr>
    </w:lvl>
    <w:lvl w:ilvl="3">
      <w:start w:val="1"/>
      <w:numFmt w:val="decimal"/>
      <w:lvlText w:val="%1.%2.%3.%4"/>
      <w:lvlJc w:val="left"/>
      <w:pPr>
        <w:ind w:left="6642" w:hanging="1080"/>
      </w:pPr>
      <w:rPr>
        <w:rFonts w:hint="default"/>
      </w:rPr>
    </w:lvl>
    <w:lvl w:ilvl="4">
      <w:start w:val="1"/>
      <w:numFmt w:val="decimal"/>
      <w:lvlText w:val="%1.%2.%3.%4.%5"/>
      <w:lvlJc w:val="left"/>
      <w:pPr>
        <w:ind w:left="8496" w:hanging="1080"/>
      </w:pPr>
      <w:rPr>
        <w:rFonts w:hint="default"/>
      </w:rPr>
    </w:lvl>
    <w:lvl w:ilvl="5">
      <w:start w:val="1"/>
      <w:numFmt w:val="decimal"/>
      <w:lvlText w:val="%1.%2.%3.%4.%5.%6"/>
      <w:lvlJc w:val="left"/>
      <w:pPr>
        <w:ind w:left="10710" w:hanging="1440"/>
      </w:pPr>
      <w:rPr>
        <w:rFonts w:hint="default"/>
      </w:rPr>
    </w:lvl>
    <w:lvl w:ilvl="6">
      <w:start w:val="1"/>
      <w:numFmt w:val="decimal"/>
      <w:lvlText w:val="%1.%2.%3.%4.%5.%6.%7"/>
      <w:lvlJc w:val="left"/>
      <w:pPr>
        <w:ind w:left="12924" w:hanging="1800"/>
      </w:pPr>
      <w:rPr>
        <w:rFonts w:hint="default"/>
      </w:rPr>
    </w:lvl>
    <w:lvl w:ilvl="7">
      <w:start w:val="1"/>
      <w:numFmt w:val="decimal"/>
      <w:lvlText w:val="%1.%2.%3.%4.%5.%6.%7.%8"/>
      <w:lvlJc w:val="left"/>
      <w:pPr>
        <w:ind w:left="14778" w:hanging="1800"/>
      </w:pPr>
      <w:rPr>
        <w:rFonts w:hint="default"/>
      </w:rPr>
    </w:lvl>
    <w:lvl w:ilvl="8">
      <w:start w:val="1"/>
      <w:numFmt w:val="decimal"/>
      <w:lvlText w:val="%1.%2.%3.%4.%5.%6.%7.%8.%9"/>
      <w:lvlJc w:val="left"/>
      <w:pPr>
        <w:ind w:left="16992" w:hanging="2160"/>
      </w:pPr>
      <w:rPr>
        <w:rFonts w:hint="default"/>
      </w:rPr>
    </w:lvl>
  </w:abstractNum>
  <w:abstractNum w:abstractNumId="35">
    <w:nsid w:val="37723FFC"/>
    <w:multiLevelType w:val="hybridMultilevel"/>
    <w:tmpl w:val="63B216C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41A5179A"/>
    <w:multiLevelType w:val="hybridMultilevel"/>
    <w:tmpl w:val="ED98A7F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42DA690A"/>
    <w:multiLevelType w:val="hybridMultilevel"/>
    <w:tmpl w:val="02B8B01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49382339"/>
    <w:multiLevelType w:val="hybridMultilevel"/>
    <w:tmpl w:val="EA2AF6F6"/>
    <w:lvl w:ilvl="0" w:tplc="B2CCD74A">
      <w:start w:val="2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4B5E1719"/>
    <w:multiLevelType w:val="hybridMultilevel"/>
    <w:tmpl w:val="8EC23B1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5157471F"/>
    <w:multiLevelType w:val="hybridMultilevel"/>
    <w:tmpl w:val="5156D31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5293086C"/>
    <w:multiLevelType w:val="multilevel"/>
    <w:tmpl w:val="6AACE614"/>
    <w:lvl w:ilvl="0">
      <w:start w:val="2"/>
      <w:numFmt w:val="decimal"/>
      <w:lvlText w:val="%1"/>
      <w:lvlJc w:val="left"/>
      <w:pPr>
        <w:ind w:left="360" w:hanging="360"/>
      </w:pPr>
      <w:rPr>
        <w:rFonts w:hint="default"/>
      </w:rPr>
    </w:lvl>
    <w:lvl w:ilvl="1">
      <w:start w:val="6"/>
      <w:numFmt w:val="decimal"/>
      <w:lvlText w:val="%1.%2"/>
      <w:lvlJc w:val="left"/>
      <w:pPr>
        <w:ind w:left="2934" w:hanging="720"/>
      </w:pPr>
      <w:rPr>
        <w:rFonts w:hint="default"/>
      </w:rPr>
    </w:lvl>
    <w:lvl w:ilvl="2">
      <w:start w:val="1"/>
      <w:numFmt w:val="decimal"/>
      <w:lvlText w:val="%1.%2.%3"/>
      <w:lvlJc w:val="left"/>
      <w:pPr>
        <w:ind w:left="5148" w:hanging="720"/>
      </w:pPr>
      <w:rPr>
        <w:rFonts w:hint="default"/>
      </w:rPr>
    </w:lvl>
    <w:lvl w:ilvl="3">
      <w:start w:val="1"/>
      <w:numFmt w:val="decimal"/>
      <w:lvlText w:val="%1.%2.%3.%4"/>
      <w:lvlJc w:val="left"/>
      <w:pPr>
        <w:ind w:left="7722" w:hanging="1080"/>
      </w:pPr>
      <w:rPr>
        <w:rFonts w:hint="default"/>
      </w:rPr>
    </w:lvl>
    <w:lvl w:ilvl="4">
      <w:start w:val="1"/>
      <w:numFmt w:val="decimal"/>
      <w:lvlText w:val="%1.%2.%3.%4.%5"/>
      <w:lvlJc w:val="left"/>
      <w:pPr>
        <w:ind w:left="9936" w:hanging="1080"/>
      </w:pPr>
      <w:rPr>
        <w:rFonts w:hint="default"/>
      </w:rPr>
    </w:lvl>
    <w:lvl w:ilvl="5">
      <w:start w:val="1"/>
      <w:numFmt w:val="decimal"/>
      <w:lvlText w:val="%1.%2.%3.%4.%5.%6"/>
      <w:lvlJc w:val="left"/>
      <w:pPr>
        <w:ind w:left="12510" w:hanging="1440"/>
      </w:pPr>
      <w:rPr>
        <w:rFonts w:hint="default"/>
      </w:rPr>
    </w:lvl>
    <w:lvl w:ilvl="6">
      <w:start w:val="1"/>
      <w:numFmt w:val="decimal"/>
      <w:lvlText w:val="%1.%2.%3.%4.%5.%6.%7"/>
      <w:lvlJc w:val="left"/>
      <w:pPr>
        <w:ind w:left="15084" w:hanging="1800"/>
      </w:pPr>
      <w:rPr>
        <w:rFonts w:hint="default"/>
      </w:rPr>
    </w:lvl>
    <w:lvl w:ilvl="7">
      <w:start w:val="1"/>
      <w:numFmt w:val="decimal"/>
      <w:lvlText w:val="%1.%2.%3.%4.%5.%6.%7.%8"/>
      <w:lvlJc w:val="left"/>
      <w:pPr>
        <w:ind w:left="17298" w:hanging="1800"/>
      </w:pPr>
      <w:rPr>
        <w:rFonts w:hint="default"/>
      </w:rPr>
    </w:lvl>
    <w:lvl w:ilvl="8">
      <w:start w:val="1"/>
      <w:numFmt w:val="decimal"/>
      <w:lvlText w:val="%1.%2.%3.%4.%5.%6.%7.%8.%9"/>
      <w:lvlJc w:val="left"/>
      <w:pPr>
        <w:ind w:left="19872" w:hanging="2160"/>
      </w:pPr>
      <w:rPr>
        <w:rFonts w:hint="default"/>
      </w:rPr>
    </w:lvl>
  </w:abstractNum>
  <w:abstractNum w:abstractNumId="42">
    <w:nsid w:val="569713E8"/>
    <w:multiLevelType w:val="hybridMultilevel"/>
    <w:tmpl w:val="9DF68F7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57326B74"/>
    <w:multiLevelType w:val="hybridMultilevel"/>
    <w:tmpl w:val="3B9AD56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nsid w:val="57C67F49"/>
    <w:multiLevelType w:val="hybridMultilevel"/>
    <w:tmpl w:val="D0444BA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nsid w:val="582433F7"/>
    <w:multiLevelType w:val="hybridMultilevel"/>
    <w:tmpl w:val="B6707F8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nsid w:val="5B422FD5"/>
    <w:multiLevelType w:val="hybridMultilevel"/>
    <w:tmpl w:val="40426FF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7">
    <w:nsid w:val="5CA31AD4"/>
    <w:multiLevelType w:val="hybridMultilevel"/>
    <w:tmpl w:val="ADF893E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8">
    <w:nsid w:val="5DD61BE3"/>
    <w:multiLevelType w:val="hybridMultilevel"/>
    <w:tmpl w:val="EFFAE22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9">
    <w:nsid w:val="5DFD06A2"/>
    <w:multiLevelType w:val="hybridMultilevel"/>
    <w:tmpl w:val="2228AA8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0">
    <w:nsid w:val="5E5B1019"/>
    <w:multiLevelType w:val="hybridMultilevel"/>
    <w:tmpl w:val="5F84AB5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1">
    <w:nsid w:val="5EB502C4"/>
    <w:multiLevelType w:val="hybridMultilevel"/>
    <w:tmpl w:val="87A89CD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2">
    <w:nsid w:val="5EED77B1"/>
    <w:multiLevelType w:val="multilevel"/>
    <w:tmpl w:val="3138A0DA"/>
    <w:lvl w:ilvl="0">
      <w:start w:val="3"/>
      <w:numFmt w:val="decimal"/>
      <w:lvlText w:val="%1"/>
      <w:lvlJc w:val="left"/>
      <w:pPr>
        <w:ind w:left="555" w:hanging="555"/>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3">
    <w:nsid w:val="602B101F"/>
    <w:multiLevelType w:val="hybridMultilevel"/>
    <w:tmpl w:val="613CDA86"/>
    <w:lvl w:ilvl="0" w:tplc="041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04D22E8"/>
    <w:multiLevelType w:val="multilevel"/>
    <w:tmpl w:val="A8DA45DE"/>
    <w:lvl w:ilvl="0">
      <w:start w:val="1"/>
      <w:numFmt w:val="decimal"/>
      <w:pStyle w:val="Ttulo1"/>
      <w:lvlText w:val="%1."/>
      <w:lvlJc w:val="left"/>
      <w:pPr>
        <w:ind w:left="1069" w:hanging="360"/>
      </w:pPr>
      <w:rPr>
        <w:rFonts w:hint="default"/>
      </w:rPr>
    </w:lvl>
    <w:lvl w:ilvl="1">
      <w:start w:val="1"/>
      <w:numFmt w:val="decimal"/>
      <w:pStyle w:val="Ttulo2"/>
      <w:isLgl/>
      <w:lvlText w:val="%1.%2."/>
      <w:lvlJc w:val="left"/>
      <w:pPr>
        <w:ind w:left="1429" w:hanging="720"/>
      </w:pPr>
      <w:rPr>
        <w:rFonts w:hint="default"/>
      </w:rPr>
    </w:lvl>
    <w:lvl w:ilvl="2">
      <w:start w:val="1"/>
      <w:numFmt w:val="decimal"/>
      <w:pStyle w:val="Ttulo3"/>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5">
    <w:nsid w:val="636D15F9"/>
    <w:multiLevelType w:val="hybridMultilevel"/>
    <w:tmpl w:val="34F89CD6"/>
    <w:lvl w:ilvl="0" w:tplc="041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9E96936"/>
    <w:multiLevelType w:val="hybridMultilevel"/>
    <w:tmpl w:val="331AD7D4"/>
    <w:lvl w:ilvl="0" w:tplc="041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F3F2430"/>
    <w:multiLevelType w:val="hybridMultilevel"/>
    <w:tmpl w:val="1076F87A"/>
    <w:lvl w:ilvl="0" w:tplc="0416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8">
    <w:nsid w:val="6FB37EDD"/>
    <w:multiLevelType w:val="hybridMultilevel"/>
    <w:tmpl w:val="763420AE"/>
    <w:lvl w:ilvl="0" w:tplc="04160001">
      <w:start w:val="1"/>
      <w:numFmt w:val="bullet"/>
      <w:lvlText w:val=""/>
      <w:lvlJc w:val="left"/>
      <w:pPr>
        <w:ind w:left="1429" w:hanging="360"/>
      </w:pPr>
      <w:rPr>
        <w:rFonts w:ascii="Symbol" w:hAnsi="Symbol" w:hint="default"/>
      </w:rPr>
    </w:lvl>
    <w:lvl w:ilvl="1" w:tplc="04160003">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59">
    <w:nsid w:val="74AB2428"/>
    <w:multiLevelType w:val="hybridMultilevel"/>
    <w:tmpl w:val="BC22158A"/>
    <w:lvl w:ilvl="0" w:tplc="041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B2E6535"/>
    <w:multiLevelType w:val="hybridMultilevel"/>
    <w:tmpl w:val="D56411E0"/>
    <w:lvl w:ilvl="0" w:tplc="04160005">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61">
    <w:nsid w:val="7B622799"/>
    <w:multiLevelType w:val="hybridMultilevel"/>
    <w:tmpl w:val="3A7C2B70"/>
    <w:lvl w:ilvl="0" w:tplc="04160001">
      <w:start w:val="1"/>
      <w:numFmt w:val="bullet"/>
      <w:lvlText w:val=""/>
      <w:lvlJc w:val="left"/>
      <w:pPr>
        <w:ind w:left="1429" w:hanging="360"/>
      </w:pPr>
      <w:rPr>
        <w:rFonts w:ascii="Symbol" w:hAnsi="Symbol" w:hint="default"/>
      </w:rPr>
    </w:lvl>
    <w:lvl w:ilvl="1" w:tplc="BC163D1A">
      <w:numFmt w:val="bullet"/>
      <w:lvlText w:val="•"/>
      <w:lvlJc w:val="left"/>
      <w:pPr>
        <w:ind w:left="2509" w:hanging="720"/>
      </w:pPr>
      <w:rPr>
        <w:rFonts w:ascii="Arial" w:eastAsiaTheme="minorHAnsi" w:hAnsi="Arial" w:cs="Arial"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num w:numId="1">
    <w:abstractNumId w:val="54"/>
  </w:num>
  <w:num w:numId="2">
    <w:abstractNumId w:val="61"/>
  </w:num>
  <w:num w:numId="3">
    <w:abstractNumId w:val="30"/>
  </w:num>
  <w:num w:numId="4">
    <w:abstractNumId w:val="58"/>
  </w:num>
  <w:num w:numId="5">
    <w:abstractNumId w:val="17"/>
  </w:num>
  <w:num w:numId="6">
    <w:abstractNumId w:val="36"/>
  </w:num>
  <w:num w:numId="7">
    <w:abstractNumId w:val="47"/>
  </w:num>
  <w:num w:numId="8">
    <w:abstractNumId w:val="35"/>
  </w:num>
  <w:num w:numId="9">
    <w:abstractNumId w:val="45"/>
  </w:num>
  <w:num w:numId="10">
    <w:abstractNumId w:val="4"/>
  </w:num>
  <w:num w:numId="11">
    <w:abstractNumId w:val="49"/>
  </w:num>
  <w:num w:numId="12">
    <w:abstractNumId w:val="22"/>
  </w:num>
  <w:num w:numId="13">
    <w:abstractNumId w:val="26"/>
  </w:num>
  <w:num w:numId="14">
    <w:abstractNumId w:val="23"/>
  </w:num>
  <w:num w:numId="15">
    <w:abstractNumId w:val="42"/>
  </w:num>
  <w:num w:numId="16">
    <w:abstractNumId w:val="33"/>
  </w:num>
  <w:num w:numId="17">
    <w:abstractNumId w:val="1"/>
  </w:num>
  <w:num w:numId="18">
    <w:abstractNumId w:val="20"/>
  </w:num>
  <w:num w:numId="19">
    <w:abstractNumId w:val="46"/>
  </w:num>
  <w:num w:numId="20">
    <w:abstractNumId w:val="48"/>
  </w:num>
  <w:num w:numId="21">
    <w:abstractNumId w:val="27"/>
  </w:num>
  <w:num w:numId="22">
    <w:abstractNumId w:val="44"/>
  </w:num>
  <w:num w:numId="23">
    <w:abstractNumId w:val="51"/>
  </w:num>
  <w:num w:numId="24">
    <w:abstractNumId w:val="10"/>
  </w:num>
  <w:num w:numId="25">
    <w:abstractNumId w:val="37"/>
  </w:num>
  <w:num w:numId="26">
    <w:abstractNumId w:val="19"/>
  </w:num>
  <w:num w:numId="27">
    <w:abstractNumId w:val="11"/>
  </w:num>
  <w:num w:numId="28">
    <w:abstractNumId w:val="0"/>
  </w:num>
  <w:num w:numId="29">
    <w:abstractNumId w:val="43"/>
  </w:num>
  <w:num w:numId="30">
    <w:abstractNumId w:val="25"/>
  </w:num>
  <w:num w:numId="31">
    <w:abstractNumId w:val="60"/>
  </w:num>
  <w:num w:numId="32">
    <w:abstractNumId w:val="40"/>
  </w:num>
  <w:num w:numId="33">
    <w:abstractNumId w:val="31"/>
  </w:num>
  <w:num w:numId="34">
    <w:abstractNumId w:val="8"/>
  </w:num>
  <w:num w:numId="35">
    <w:abstractNumId w:val="7"/>
  </w:num>
  <w:num w:numId="36">
    <w:abstractNumId w:val="41"/>
  </w:num>
  <w:num w:numId="37">
    <w:abstractNumId w:val="6"/>
  </w:num>
  <w:num w:numId="38">
    <w:abstractNumId w:val="3"/>
  </w:num>
  <w:num w:numId="39">
    <w:abstractNumId w:val="28"/>
  </w:num>
  <w:num w:numId="40">
    <w:abstractNumId w:val="38"/>
  </w:num>
  <w:num w:numId="41">
    <w:abstractNumId w:val="52"/>
  </w:num>
  <w:num w:numId="42">
    <w:abstractNumId w:val="54"/>
    <w:lvlOverride w:ilvl="0">
      <w:startOverride w:val="5"/>
    </w:lvlOverride>
  </w:num>
  <w:num w:numId="43">
    <w:abstractNumId w:val="39"/>
  </w:num>
  <w:num w:numId="44">
    <w:abstractNumId w:val="50"/>
  </w:num>
  <w:num w:numId="45">
    <w:abstractNumId w:val="29"/>
  </w:num>
  <w:num w:numId="46">
    <w:abstractNumId w:val="9"/>
  </w:num>
  <w:num w:numId="47">
    <w:abstractNumId w:val="32"/>
  </w:num>
  <w:num w:numId="48">
    <w:abstractNumId w:val="14"/>
  </w:num>
  <w:num w:numId="49">
    <w:abstractNumId w:val="21"/>
  </w:num>
  <w:num w:numId="50">
    <w:abstractNumId w:val="12"/>
  </w:num>
  <w:num w:numId="51">
    <w:abstractNumId w:val="59"/>
  </w:num>
  <w:num w:numId="52">
    <w:abstractNumId w:val="55"/>
  </w:num>
  <w:num w:numId="53">
    <w:abstractNumId w:val="16"/>
  </w:num>
  <w:num w:numId="54">
    <w:abstractNumId w:val="56"/>
  </w:num>
  <w:num w:numId="55">
    <w:abstractNumId w:val="53"/>
  </w:num>
  <w:num w:numId="56">
    <w:abstractNumId w:val="2"/>
  </w:num>
  <w:num w:numId="57">
    <w:abstractNumId w:val="13"/>
  </w:num>
  <w:num w:numId="58">
    <w:abstractNumId w:val="57"/>
  </w:num>
  <w:num w:numId="59">
    <w:abstractNumId w:val="18"/>
  </w:num>
  <w:num w:numId="60">
    <w:abstractNumId w:val="15"/>
  </w:num>
  <w:num w:numId="61">
    <w:abstractNumId w:val="5"/>
  </w:num>
  <w:num w:numId="62">
    <w:abstractNumId w:val="34"/>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4"/>
  </w:num>
  <w:numIdMacAtCleanup w:val="6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sane Silveira">
    <w15:presenceInfo w15:providerId="Windows Live" w15:userId="e6ff280e2a66fb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hyphenationZone w:val="425"/>
  <w:defaultTableStyle w:val="ListTable4-Accent1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08F"/>
    <w:rsid w:val="00002D7E"/>
    <w:rsid w:val="000044C6"/>
    <w:rsid w:val="00005AD6"/>
    <w:rsid w:val="000121A7"/>
    <w:rsid w:val="000210D0"/>
    <w:rsid w:val="000279F7"/>
    <w:rsid w:val="00035E6C"/>
    <w:rsid w:val="00043BB7"/>
    <w:rsid w:val="000518F6"/>
    <w:rsid w:val="000528E2"/>
    <w:rsid w:val="00056E79"/>
    <w:rsid w:val="0005755F"/>
    <w:rsid w:val="00063EF1"/>
    <w:rsid w:val="00065C9F"/>
    <w:rsid w:val="0007208F"/>
    <w:rsid w:val="00080854"/>
    <w:rsid w:val="00081201"/>
    <w:rsid w:val="00083983"/>
    <w:rsid w:val="000941E6"/>
    <w:rsid w:val="000A0607"/>
    <w:rsid w:val="000A4593"/>
    <w:rsid w:val="000C005D"/>
    <w:rsid w:val="000C0D1F"/>
    <w:rsid w:val="000D431C"/>
    <w:rsid w:val="000E64C5"/>
    <w:rsid w:val="000E669F"/>
    <w:rsid w:val="000F4A58"/>
    <w:rsid w:val="00101AF0"/>
    <w:rsid w:val="0010588C"/>
    <w:rsid w:val="001066CB"/>
    <w:rsid w:val="001202F5"/>
    <w:rsid w:val="00121F0E"/>
    <w:rsid w:val="0014128E"/>
    <w:rsid w:val="00141D4F"/>
    <w:rsid w:val="00150BB2"/>
    <w:rsid w:val="0015498D"/>
    <w:rsid w:val="00157173"/>
    <w:rsid w:val="00161E9E"/>
    <w:rsid w:val="00167BFA"/>
    <w:rsid w:val="00174A70"/>
    <w:rsid w:val="0019191E"/>
    <w:rsid w:val="00194D3B"/>
    <w:rsid w:val="00195D25"/>
    <w:rsid w:val="001A2320"/>
    <w:rsid w:val="001B4B96"/>
    <w:rsid w:val="001B7867"/>
    <w:rsid w:val="001C5F79"/>
    <w:rsid w:val="001D0504"/>
    <w:rsid w:val="001D1D40"/>
    <w:rsid w:val="001D4256"/>
    <w:rsid w:val="001D4C1D"/>
    <w:rsid w:val="001D63CF"/>
    <w:rsid w:val="001D7203"/>
    <w:rsid w:val="001E4390"/>
    <w:rsid w:val="001E4D2F"/>
    <w:rsid w:val="001E6BD2"/>
    <w:rsid w:val="001F5BFE"/>
    <w:rsid w:val="00216A29"/>
    <w:rsid w:val="002259F4"/>
    <w:rsid w:val="002303C4"/>
    <w:rsid w:val="00231344"/>
    <w:rsid w:val="0023259B"/>
    <w:rsid w:val="002327D6"/>
    <w:rsid w:val="00237F59"/>
    <w:rsid w:val="00246417"/>
    <w:rsid w:val="0025378B"/>
    <w:rsid w:val="00257C4F"/>
    <w:rsid w:val="00275A2C"/>
    <w:rsid w:val="00275A46"/>
    <w:rsid w:val="0028256D"/>
    <w:rsid w:val="0028306B"/>
    <w:rsid w:val="0028608B"/>
    <w:rsid w:val="00291C2D"/>
    <w:rsid w:val="002A3B53"/>
    <w:rsid w:val="002A78E4"/>
    <w:rsid w:val="002B3D01"/>
    <w:rsid w:val="002B4CD7"/>
    <w:rsid w:val="002C1753"/>
    <w:rsid w:val="002C3CAC"/>
    <w:rsid w:val="002C5064"/>
    <w:rsid w:val="002C58A2"/>
    <w:rsid w:val="002D08E2"/>
    <w:rsid w:val="002D0D55"/>
    <w:rsid w:val="002D1EF7"/>
    <w:rsid w:val="002D5B1C"/>
    <w:rsid w:val="002F63AA"/>
    <w:rsid w:val="00316AE2"/>
    <w:rsid w:val="00316FA1"/>
    <w:rsid w:val="0032187C"/>
    <w:rsid w:val="00322545"/>
    <w:rsid w:val="00323A1B"/>
    <w:rsid w:val="0032592C"/>
    <w:rsid w:val="00326694"/>
    <w:rsid w:val="0033041B"/>
    <w:rsid w:val="003362F7"/>
    <w:rsid w:val="00336AF0"/>
    <w:rsid w:val="00337D61"/>
    <w:rsid w:val="00341323"/>
    <w:rsid w:val="003458A6"/>
    <w:rsid w:val="003707FA"/>
    <w:rsid w:val="00376AC0"/>
    <w:rsid w:val="00380931"/>
    <w:rsid w:val="0038203E"/>
    <w:rsid w:val="003827A8"/>
    <w:rsid w:val="00391B0F"/>
    <w:rsid w:val="00392F53"/>
    <w:rsid w:val="003A1242"/>
    <w:rsid w:val="003A74A1"/>
    <w:rsid w:val="003B4D8D"/>
    <w:rsid w:val="003B4EEB"/>
    <w:rsid w:val="003C05BA"/>
    <w:rsid w:val="003C20D5"/>
    <w:rsid w:val="003D197C"/>
    <w:rsid w:val="003D28DB"/>
    <w:rsid w:val="003E1E6A"/>
    <w:rsid w:val="003E269E"/>
    <w:rsid w:val="00401405"/>
    <w:rsid w:val="004056ED"/>
    <w:rsid w:val="004067FF"/>
    <w:rsid w:val="0042417E"/>
    <w:rsid w:val="00430FCB"/>
    <w:rsid w:val="00432BAF"/>
    <w:rsid w:val="004400DC"/>
    <w:rsid w:val="0044260F"/>
    <w:rsid w:val="0044345A"/>
    <w:rsid w:val="00445C35"/>
    <w:rsid w:val="00451A4D"/>
    <w:rsid w:val="00452BB1"/>
    <w:rsid w:val="00454DE2"/>
    <w:rsid w:val="004550C3"/>
    <w:rsid w:val="00460E5C"/>
    <w:rsid w:val="00462FEB"/>
    <w:rsid w:val="00467BA4"/>
    <w:rsid w:val="00472116"/>
    <w:rsid w:val="00474DB4"/>
    <w:rsid w:val="00475A2D"/>
    <w:rsid w:val="00477175"/>
    <w:rsid w:val="004828C3"/>
    <w:rsid w:val="00491486"/>
    <w:rsid w:val="00492AAA"/>
    <w:rsid w:val="00497B39"/>
    <w:rsid w:val="004A2B3E"/>
    <w:rsid w:val="004B133D"/>
    <w:rsid w:val="004B4C4E"/>
    <w:rsid w:val="004B5A2A"/>
    <w:rsid w:val="004C259E"/>
    <w:rsid w:val="004D328B"/>
    <w:rsid w:val="004D6F87"/>
    <w:rsid w:val="004E2A9D"/>
    <w:rsid w:val="004E598B"/>
    <w:rsid w:val="004F0219"/>
    <w:rsid w:val="004F397F"/>
    <w:rsid w:val="00501047"/>
    <w:rsid w:val="00501404"/>
    <w:rsid w:val="0050271B"/>
    <w:rsid w:val="00503030"/>
    <w:rsid w:val="00506A6F"/>
    <w:rsid w:val="005132C8"/>
    <w:rsid w:val="00515225"/>
    <w:rsid w:val="005156F4"/>
    <w:rsid w:val="005355EC"/>
    <w:rsid w:val="00540997"/>
    <w:rsid w:val="00544177"/>
    <w:rsid w:val="00550348"/>
    <w:rsid w:val="0055229A"/>
    <w:rsid w:val="0055623D"/>
    <w:rsid w:val="00566461"/>
    <w:rsid w:val="0057794A"/>
    <w:rsid w:val="005A1D98"/>
    <w:rsid w:val="005B4B9A"/>
    <w:rsid w:val="005B59AB"/>
    <w:rsid w:val="005B75AC"/>
    <w:rsid w:val="005C0239"/>
    <w:rsid w:val="005C54E5"/>
    <w:rsid w:val="005D0A22"/>
    <w:rsid w:val="005E0CBD"/>
    <w:rsid w:val="005E4561"/>
    <w:rsid w:val="005E5ECC"/>
    <w:rsid w:val="005E6E9E"/>
    <w:rsid w:val="005F1A3F"/>
    <w:rsid w:val="005F1FBE"/>
    <w:rsid w:val="005F5FCA"/>
    <w:rsid w:val="006003ED"/>
    <w:rsid w:val="00602B7F"/>
    <w:rsid w:val="00613AB4"/>
    <w:rsid w:val="00623034"/>
    <w:rsid w:val="006234F5"/>
    <w:rsid w:val="006278CF"/>
    <w:rsid w:val="00636CFB"/>
    <w:rsid w:val="00654D89"/>
    <w:rsid w:val="006568F9"/>
    <w:rsid w:val="00661213"/>
    <w:rsid w:val="006713F1"/>
    <w:rsid w:val="00672389"/>
    <w:rsid w:val="00674B6A"/>
    <w:rsid w:val="0067666C"/>
    <w:rsid w:val="006773C2"/>
    <w:rsid w:val="006802D9"/>
    <w:rsid w:val="0068113A"/>
    <w:rsid w:val="0068146B"/>
    <w:rsid w:val="00682981"/>
    <w:rsid w:val="00686808"/>
    <w:rsid w:val="006868C3"/>
    <w:rsid w:val="006A60E2"/>
    <w:rsid w:val="006B6838"/>
    <w:rsid w:val="006B6B69"/>
    <w:rsid w:val="006C0F4D"/>
    <w:rsid w:val="006C2DDF"/>
    <w:rsid w:val="006D3942"/>
    <w:rsid w:val="006D55E5"/>
    <w:rsid w:val="006E1F26"/>
    <w:rsid w:val="006F19C4"/>
    <w:rsid w:val="006F2367"/>
    <w:rsid w:val="0070472B"/>
    <w:rsid w:val="00705320"/>
    <w:rsid w:val="00710290"/>
    <w:rsid w:val="00715DC9"/>
    <w:rsid w:val="00720DED"/>
    <w:rsid w:val="00725EA1"/>
    <w:rsid w:val="007265B1"/>
    <w:rsid w:val="00727494"/>
    <w:rsid w:val="00731822"/>
    <w:rsid w:val="00737641"/>
    <w:rsid w:val="007455A8"/>
    <w:rsid w:val="00745CE9"/>
    <w:rsid w:val="00756B34"/>
    <w:rsid w:val="007629A1"/>
    <w:rsid w:val="007654A8"/>
    <w:rsid w:val="007656AE"/>
    <w:rsid w:val="007658EF"/>
    <w:rsid w:val="007674F1"/>
    <w:rsid w:val="0077021F"/>
    <w:rsid w:val="00777510"/>
    <w:rsid w:val="0078795A"/>
    <w:rsid w:val="00790800"/>
    <w:rsid w:val="007A034D"/>
    <w:rsid w:val="007A0E3D"/>
    <w:rsid w:val="007A2B28"/>
    <w:rsid w:val="007A37C9"/>
    <w:rsid w:val="007A585A"/>
    <w:rsid w:val="007A69EF"/>
    <w:rsid w:val="007B355F"/>
    <w:rsid w:val="007B470D"/>
    <w:rsid w:val="007B5920"/>
    <w:rsid w:val="007C0992"/>
    <w:rsid w:val="007C1B4A"/>
    <w:rsid w:val="007C2B33"/>
    <w:rsid w:val="007C74A4"/>
    <w:rsid w:val="007E5E1D"/>
    <w:rsid w:val="007F0354"/>
    <w:rsid w:val="007F43B0"/>
    <w:rsid w:val="00805B79"/>
    <w:rsid w:val="0080716F"/>
    <w:rsid w:val="00810686"/>
    <w:rsid w:val="00815B29"/>
    <w:rsid w:val="008238F2"/>
    <w:rsid w:val="0083065B"/>
    <w:rsid w:val="008334EF"/>
    <w:rsid w:val="008379FB"/>
    <w:rsid w:val="0084131A"/>
    <w:rsid w:val="00847687"/>
    <w:rsid w:val="00850010"/>
    <w:rsid w:val="00850A63"/>
    <w:rsid w:val="00850F0A"/>
    <w:rsid w:val="00851B12"/>
    <w:rsid w:val="00851DEA"/>
    <w:rsid w:val="008565D0"/>
    <w:rsid w:val="0086416C"/>
    <w:rsid w:val="00873837"/>
    <w:rsid w:val="008755F7"/>
    <w:rsid w:val="00880A62"/>
    <w:rsid w:val="00893B82"/>
    <w:rsid w:val="008968AE"/>
    <w:rsid w:val="00896E30"/>
    <w:rsid w:val="008A68D4"/>
    <w:rsid w:val="008B2C6B"/>
    <w:rsid w:val="008B2FA3"/>
    <w:rsid w:val="008B57C3"/>
    <w:rsid w:val="008D13DD"/>
    <w:rsid w:val="008D26F6"/>
    <w:rsid w:val="008D467B"/>
    <w:rsid w:val="008E312F"/>
    <w:rsid w:val="008E677D"/>
    <w:rsid w:val="008F11B2"/>
    <w:rsid w:val="008F4F3B"/>
    <w:rsid w:val="009071C6"/>
    <w:rsid w:val="00914F81"/>
    <w:rsid w:val="009327E1"/>
    <w:rsid w:val="009348FF"/>
    <w:rsid w:val="0093617E"/>
    <w:rsid w:val="00937C03"/>
    <w:rsid w:val="009402B0"/>
    <w:rsid w:val="0096442A"/>
    <w:rsid w:val="00972BCF"/>
    <w:rsid w:val="00984E0E"/>
    <w:rsid w:val="00993060"/>
    <w:rsid w:val="00993EBF"/>
    <w:rsid w:val="009A376A"/>
    <w:rsid w:val="009A42D7"/>
    <w:rsid w:val="009A6CAB"/>
    <w:rsid w:val="009B35D9"/>
    <w:rsid w:val="009B3E3D"/>
    <w:rsid w:val="009B679A"/>
    <w:rsid w:val="009B6EB6"/>
    <w:rsid w:val="009C189B"/>
    <w:rsid w:val="009D2890"/>
    <w:rsid w:val="009D66AD"/>
    <w:rsid w:val="009E1C1A"/>
    <w:rsid w:val="009F46F5"/>
    <w:rsid w:val="009F4B5E"/>
    <w:rsid w:val="009F5217"/>
    <w:rsid w:val="009F5E0D"/>
    <w:rsid w:val="009F7EA7"/>
    <w:rsid w:val="00A03EDB"/>
    <w:rsid w:val="00A0507A"/>
    <w:rsid w:val="00A100AE"/>
    <w:rsid w:val="00A12BED"/>
    <w:rsid w:val="00A20143"/>
    <w:rsid w:val="00A2118F"/>
    <w:rsid w:val="00A23020"/>
    <w:rsid w:val="00A324CB"/>
    <w:rsid w:val="00A37474"/>
    <w:rsid w:val="00A50ED5"/>
    <w:rsid w:val="00A55192"/>
    <w:rsid w:val="00A7142E"/>
    <w:rsid w:val="00A823E2"/>
    <w:rsid w:val="00A90043"/>
    <w:rsid w:val="00AA141B"/>
    <w:rsid w:val="00AA5DE1"/>
    <w:rsid w:val="00AB250C"/>
    <w:rsid w:val="00AB47FD"/>
    <w:rsid w:val="00AB7315"/>
    <w:rsid w:val="00AB7A2C"/>
    <w:rsid w:val="00AC16E7"/>
    <w:rsid w:val="00AC229E"/>
    <w:rsid w:val="00AC5FAA"/>
    <w:rsid w:val="00AC7F97"/>
    <w:rsid w:val="00AD55E7"/>
    <w:rsid w:val="00AE01C1"/>
    <w:rsid w:val="00AE2A63"/>
    <w:rsid w:val="00AF1A7E"/>
    <w:rsid w:val="00B01B6E"/>
    <w:rsid w:val="00B22EA8"/>
    <w:rsid w:val="00B270D9"/>
    <w:rsid w:val="00B31A3D"/>
    <w:rsid w:val="00B34007"/>
    <w:rsid w:val="00B51BA2"/>
    <w:rsid w:val="00B614AD"/>
    <w:rsid w:val="00B656D3"/>
    <w:rsid w:val="00B66ABC"/>
    <w:rsid w:val="00B74830"/>
    <w:rsid w:val="00B80815"/>
    <w:rsid w:val="00B85F64"/>
    <w:rsid w:val="00B91833"/>
    <w:rsid w:val="00B93D7A"/>
    <w:rsid w:val="00B95236"/>
    <w:rsid w:val="00BA2372"/>
    <w:rsid w:val="00BA2A12"/>
    <w:rsid w:val="00BA3178"/>
    <w:rsid w:val="00BA59F0"/>
    <w:rsid w:val="00BA7DDC"/>
    <w:rsid w:val="00BB3DA5"/>
    <w:rsid w:val="00BB5F65"/>
    <w:rsid w:val="00BC3B07"/>
    <w:rsid w:val="00BC3D11"/>
    <w:rsid w:val="00BC6164"/>
    <w:rsid w:val="00BC6231"/>
    <w:rsid w:val="00BD1E77"/>
    <w:rsid w:val="00BD6324"/>
    <w:rsid w:val="00BF6FC0"/>
    <w:rsid w:val="00C031AF"/>
    <w:rsid w:val="00C17C25"/>
    <w:rsid w:val="00C20590"/>
    <w:rsid w:val="00C218BF"/>
    <w:rsid w:val="00C30EFD"/>
    <w:rsid w:val="00C34E13"/>
    <w:rsid w:val="00C52CC3"/>
    <w:rsid w:val="00C54F1C"/>
    <w:rsid w:val="00C5560B"/>
    <w:rsid w:val="00C64FD0"/>
    <w:rsid w:val="00C66A1E"/>
    <w:rsid w:val="00C77B8E"/>
    <w:rsid w:val="00C807E5"/>
    <w:rsid w:val="00C81374"/>
    <w:rsid w:val="00C82F54"/>
    <w:rsid w:val="00C832D6"/>
    <w:rsid w:val="00C90EC0"/>
    <w:rsid w:val="00CB3AD9"/>
    <w:rsid w:val="00CC3AFD"/>
    <w:rsid w:val="00CC6070"/>
    <w:rsid w:val="00CC666F"/>
    <w:rsid w:val="00CD7FC6"/>
    <w:rsid w:val="00CE13D0"/>
    <w:rsid w:val="00CE57CC"/>
    <w:rsid w:val="00CF273C"/>
    <w:rsid w:val="00D02F70"/>
    <w:rsid w:val="00D039A4"/>
    <w:rsid w:val="00D141E0"/>
    <w:rsid w:val="00D15C38"/>
    <w:rsid w:val="00D17281"/>
    <w:rsid w:val="00D213F5"/>
    <w:rsid w:val="00D2237A"/>
    <w:rsid w:val="00D24192"/>
    <w:rsid w:val="00D24815"/>
    <w:rsid w:val="00D3100C"/>
    <w:rsid w:val="00D33C08"/>
    <w:rsid w:val="00D35A38"/>
    <w:rsid w:val="00D36304"/>
    <w:rsid w:val="00D40F4E"/>
    <w:rsid w:val="00D41A42"/>
    <w:rsid w:val="00D53484"/>
    <w:rsid w:val="00D548FF"/>
    <w:rsid w:val="00D62B8E"/>
    <w:rsid w:val="00D64413"/>
    <w:rsid w:val="00D70FCA"/>
    <w:rsid w:val="00D73847"/>
    <w:rsid w:val="00D77BC5"/>
    <w:rsid w:val="00D81360"/>
    <w:rsid w:val="00D82821"/>
    <w:rsid w:val="00D849E5"/>
    <w:rsid w:val="00D87AAE"/>
    <w:rsid w:val="00D95224"/>
    <w:rsid w:val="00DA40B1"/>
    <w:rsid w:val="00DA5BFD"/>
    <w:rsid w:val="00DA68A5"/>
    <w:rsid w:val="00DB7E8A"/>
    <w:rsid w:val="00DC37B0"/>
    <w:rsid w:val="00DC3CFF"/>
    <w:rsid w:val="00DD0931"/>
    <w:rsid w:val="00DD1971"/>
    <w:rsid w:val="00DD322B"/>
    <w:rsid w:val="00DD6EDC"/>
    <w:rsid w:val="00DD770E"/>
    <w:rsid w:val="00DE0D5C"/>
    <w:rsid w:val="00DE0F6B"/>
    <w:rsid w:val="00DE5D73"/>
    <w:rsid w:val="00DF0148"/>
    <w:rsid w:val="00DF17E7"/>
    <w:rsid w:val="00DF7B6B"/>
    <w:rsid w:val="00E0169E"/>
    <w:rsid w:val="00E016E1"/>
    <w:rsid w:val="00E0607E"/>
    <w:rsid w:val="00E07CDF"/>
    <w:rsid w:val="00E1178D"/>
    <w:rsid w:val="00E13D3B"/>
    <w:rsid w:val="00E142E4"/>
    <w:rsid w:val="00E241BA"/>
    <w:rsid w:val="00E26347"/>
    <w:rsid w:val="00E263D7"/>
    <w:rsid w:val="00E26EBA"/>
    <w:rsid w:val="00E33868"/>
    <w:rsid w:val="00E339E8"/>
    <w:rsid w:val="00E37FA7"/>
    <w:rsid w:val="00E412B8"/>
    <w:rsid w:val="00E420C2"/>
    <w:rsid w:val="00E44130"/>
    <w:rsid w:val="00E470E7"/>
    <w:rsid w:val="00E616D8"/>
    <w:rsid w:val="00E621D3"/>
    <w:rsid w:val="00E6709B"/>
    <w:rsid w:val="00E71128"/>
    <w:rsid w:val="00E74267"/>
    <w:rsid w:val="00E81A25"/>
    <w:rsid w:val="00E863BA"/>
    <w:rsid w:val="00E94C99"/>
    <w:rsid w:val="00E972C5"/>
    <w:rsid w:val="00EA42CA"/>
    <w:rsid w:val="00EB0EBE"/>
    <w:rsid w:val="00EB7E34"/>
    <w:rsid w:val="00EE051F"/>
    <w:rsid w:val="00EE69E8"/>
    <w:rsid w:val="00EF0510"/>
    <w:rsid w:val="00EF3BE5"/>
    <w:rsid w:val="00F12FDB"/>
    <w:rsid w:val="00F1532C"/>
    <w:rsid w:val="00F21C01"/>
    <w:rsid w:val="00F22CF4"/>
    <w:rsid w:val="00F27E3A"/>
    <w:rsid w:val="00F34B43"/>
    <w:rsid w:val="00F35702"/>
    <w:rsid w:val="00F4684F"/>
    <w:rsid w:val="00F5114E"/>
    <w:rsid w:val="00F54511"/>
    <w:rsid w:val="00F576D2"/>
    <w:rsid w:val="00F604DD"/>
    <w:rsid w:val="00F6073B"/>
    <w:rsid w:val="00F61D43"/>
    <w:rsid w:val="00F659BA"/>
    <w:rsid w:val="00F70993"/>
    <w:rsid w:val="00F73A47"/>
    <w:rsid w:val="00F83A09"/>
    <w:rsid w:val="00F83AF1"/>
    <w:rsid w:val="00F85003"/>
    <w:rsid w:val="00F85D36"/>
    <w:rsid w:val="00F90FA8"/>
    <w:rsid w:val="00F951CE"/>
    <w:rsid w:val="00F96905"/>
    <w:rsid w:val="00FA09E0"/>
    <w:rsid w:val="00FB720F"/>
    <w:rsid w:val="00FC142D"/>
    <w:rsid w:val="00FD3218"/>
    <w:rsid w:val="00FE4633"/>
    <w:rsid w:val="00FE748B"/>
    <w:rsid w:val="00FF47CA"/>
    <w:rsid w:val="00FF5254"/>
    <w:rsid w:val="00FF5B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97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79A"/>
    <w:pPr>
      <w:ind w:firstLine="709"/>
      <w:jc w:val="both"/>
    </w:pPr>
    <w:rPr>
      <w:rFonts w:ascii="Arial" w:hAnsi="Arial" w:cs="Arial"/>
      <w:color w:val="262626" w:themeColor="text1" w:themeTint="D9"/>
    </w:rPr>
  </w:style>
  <w:style w:type="paragraph" w:styleId="Ttulo1">
    <w:name w:val="heading 1"/>
    <w:basedOn w:val="PargrafodaLista"/>
    <w:next w:val="Normal"/>
    <w:link w:val="Ttulo1Char"/>
    <w:uiPriority w:val="9"/>
    <w:qFormat/>
    <w:rsid w:val="00467BA4"/>
    <w:pPr>
      <w:keepNext/>
      <w:numPr>
        <w:numId w:val="1"/>
      </w:numPr>
      <w:spacing w:before="360" w:after="360"/>
      <w:ind w:left="1134" w:hanging="567"/>
      <w:outlineLvl w:val="0"/>
    </w:pPr>
    <w:rPr>
      <w:sz w:val="36"/>
      <w:szCs w:val="36"/>
    </w:rPr>
  </w:style>
  <w:style w:type="paragraph" w:styleId="Ttulo2">
    <w:name w:val="heading 2"/>
    <w:basedOn w:val="PargrafodaLista"/>
    <w:next w:val="Normal"/>
    <w:link w:val="Ttulo2Char"/>
    <w:uiPriority w:val="9"/>
    <w:unhideWhenUsed/>
    <w:qFormat/>
    <w:rsid w:val="00467BA4"/>
    <w:pPr>
      <w:keepNext/>
      <w:numPr>
        <w:ilvl w:val="1"/>
        <w:numId w:val="1"/>
      </w:numPr>
      <w:spacing w:before="240" w:after="240"/>
      <w:ind w:left="1134" w:hanging="567"/>
      <w:outlineLvl w:val="1"/>
    </w:pPr>
    <w:rPr>
      <w:b/>
      <w:sz w:val="26"/>
      <w:szCs w:val="26"/>
    </w:rPr>
  </w:style>
  <w:style w:type="paragraph" w:styleId="Ttulo3">
    <w:name w:val="heading 3"/>
    <w:basedOn w:val="Ttulo2"/>
    <w:next w:val="Normal"/>
    <w:link w:val="Ttulo3Char"/>
    <w:uiPriority w:val="9"/>
    <w:unhideWhenUsed/>
    <w:qFormat/>
    <w:rsid w:val="00467BA4"/>
    <w:pPr>
      <w:numPr>
        <w:ilvl w:val="2"/>
      </w:numPr>
      <w:outlineLvl w:val="2"/>
    </w:pPr>
  </w:style>
  <w:style w:type="paragraph" w:styleId="Ttulo4">
    <w:name w:val="heading 4"/>
    <w:basedOn w:val="Ttulo3"/>
    <w:next w:val="Normal"/>
    <w:link w:val="Ttulo4Char"/>
    <w:uiPriority w:val="9"/>
    <w:unhideWhenUsed/>
    <w:qFormat/>
    <w:rsid w:val="009348FF"/>
    <w:pPr>
      <w:numPr>
        <w:ilvl w:val="0"/>
        <w:numId w:val="0"/>
      </w:numPr>
      <w:outlineLvl w:val="3"/>
    </w:pPr>
    <w:rPr>
      <w:sz w:val="24"/>
    </w:rPr>
  </w:style>
  <w:style w:type="paragraph" w:styleId="Ttulo5">
    <w:name w:val="heading 5"/>
    <w:basedOn w:val="Normal"/>
    <w:next w:val="Normal"/>
    <w:link w:val="Ttulo5Char"/>
    <w:uiPriority w:val="9"/>
    <w:unhideWhenUsed/>
    <w:qFormat/>
    <w:rsid w:val="00896E30"/>
    <w:pPr>
      <w:ind w:firstLine="0"/>
      <w:jc w:val="left"/>
      <w:outlineLvl w:val="4"/>
    </w:pPr>
    <w:rPr>
      <w:b/>
      <w: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95236"/>
    <w:pPr>
      <w:ind w:left="720"/>
      <w:contextualSpacing/>
    </w:pPr>
  </w:style>
  <w:style w:type="character" w:customStyle="1" w:styleId="Ttulo1Char">
    <w:name w:val="Título 1 Char"/>
    <w:basedOn w:val="Fontepargpadro"/>
    <w:link w:val="Ttulo1"/>
    <w:uiPriority w:val="9"/>
    <w:rsid w:val="00467BA4"/>
    <w:rPr>
      <w:rFonts w:ascii="Arial" w:hAnsi="Arial" w:cs="Arial"/>
      <w:color w:val="262626" w:themeColor="text1" w:themeTint="D9"/>
      <w:sz w:val="36"/>
      <w:szCs w:val="36"/>
    </w:rPr>
  </w:style>
  <w:style w:type="character" w:customStyle="1" w:styleId="Ttulo2Char">
    <w:name w:val="Título 2 Char"/>
    <w:basedOn w:val="Fontepargpadro"/>
    <w:link w:val="Ttulo2"/>
    <w:uiPriority w:val="9"/>
    <w:rsid w:val="00467BA4"/>
    <w:rPr>
      <w:rFonts w:ascii="Arial" w:hAnsi="Arial" w:cs="Arial"/>
      <w:b/>
      <w:color w:val="262626" w:themeColor="text1" w:themeTint="D9"/>
      <w:sz w:val="26"/>
      <w:szCs w:val="26"/>
    </w:rPr>
  </w:style>
  <w:style w:type="character" w:customStyle="1" w:styleId="Ttulo3Char">
    <w:name w:val="Título 3 Char"/>
    <w:basedOn w:val="Fontepargpadro"/>
    <w:link w:val="Ttulo3"/>
    <w:uiPriority w:val="9"/>
    <w:rsid w:val="00467BA4"/>
    <w:rPr>
      <w:rFonts w:ascii="Arial" w:hAnsi="Arial" w:cs="Arial"/>
      <w:b/>
      <w:color w:val="262626" w:themeColor="text1" w:themeTint="D9"/>
      <w:sz w:val="26"/>
      <w:szCs w:val="26"/>
    </w:rPr>
  </w:style>
  <w:style w:type="character" w:customStyle="1" w:styleId="Ttulo4Char">
    <w:name w:val="Título 4 Char"/>
    <w:basedOn w:val="Fontepargpadro"/>
    <w:link w:val="Ttulo4"/>
    <w:uiPriority w:val="9"/>
    <w:rsid w:val="009348FF"/>
    <w:rPr>
      <w:rFonts w:ascii="Arial" w:hAnsi="Arial" w:cs="Arial"/>
      <w:b/>
      <w:color w:val="262626" w:themeColor="text1" w:themeTint="D9"/>
      <w:sz w:val="24"/>
      <w:szCs w:val="26"/>
    </w:rPr>
  </w:style>
  <w:style w:type="character" w:customStyle="1" w:styleId="Ttulo5Char">
    <w:name w:val="Título 5 Char"/>
    <w:basedOn w:val="Fontepargpadro"/>
    <w:link w:val="Ttulo5"/>
    <w:uiPriority w:val="9"/>
    <w:rsid w:val="00896E30"/>
    <w:rPr>
      <w:rFonts w:ascii="Arial" w:hAnsi="Arial" w:cs="Arial"/>
      <w:b/>
      <w:i/>
      <w:color w:val="262626" w:themeColor="text1" w:themeTint="D9"/>
    </w:rPr>
  </w:style>
  <w:style w:type="paragraph" w:customStyle="1" w:styleId="Capa1">
    <w:name w:val="Capa1"/>
    <w:basedOn w:val="Normal"/>
    <w:link w:val="Capa1Char"/>
    <w:qFormat/>
    <w:rsid w:val="004A2B3E"/>
    <w:pPr>
      <w:spacing w:after="0"/>
      <w:jc w:val="center"/>
    </w:pPr>
    <w:rPr>
      <w:b/>
      <w:sz w:val="28"/>
      <w:szCs w:val="28"/>
    </w:rPr>
  </w:style>
  <w:style w:type="character" w:customStyle="1" w:styleId="Capa1Char">
    <w:name w:val="Capa1 Char"/>
    <w:basedOn w:val="Fontepargpadro"/>
    <w:link w:val="Capa1"/>
    <w:rsid w:val="004A2B3E"/>
    <w:rPr>
      <w:rFonts w:ascii="Arial" w:hAnsi="Arial" w:cs="Arial"/>
      <w:b/>
      <w:color w:val="262626" w:themeColor="text1" w:themeTint="D9"/>
      <w:sz w:val="28"/>
      <w:szCs w:val="28"/>
    </w:rPr>
  </w:style>
  <w:style w:type="paragraph" w:customStyle="1" w:styleId="Capa2">
    <w:name w:val="Capa2"/>
    <w:basedOn w:val="Normal"/>
    <w:link w:val="Capa2Char"/>
    <w:qFormat/>
    <w:rsid w:val="004A2B3E"/>
    <w:pPr>
      <w:jc w:val="center"/>
    </w:pPr>
    <w:rPr>
      <w:b/>
      <w:sz w:val="60"/>
      <w:szCs w:val="60"/>
    </w:rPr>
  </w:style>
  <w:style w:type="character" w:customStyle="1" w:styleId="Capa2Char">
    <w:name w:val="Capa2 Char"/>
    <w:basedOn w:val="Fontepargpadro"/>
    <w:link w:val="Capa2"/>
    <w:rsid w:val="004A2B3E"/>
    <w:rPr>
      <w:rFonts w:ascii="Arial" w:hAnsi="Arial" w:cs="Arial"/>
      <w:b/>
      <w:color w:val="262626" w:themeColor="text1" w:themeTint="D9"/>
      <w:sz w:val="60"/>
      <w:szCs w:val="60"/>
    </w:rPr>
  </w:style>
  <w:style w:type="table" w:styleId="Tabelacomgrade">
    <w:name w:val="Table Grid"/>
    <w:basedOn w:val="Tabelanormal"/>
    <w:uiPriority w:val="59"/>
    <w:rsid w:val="004A2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chaTecnica">
    <w:name w:val="FichaTecnica"/>
    <w:basedOn w:val="Normal"/>
    <w:link w:val="FichaTecnicaChar"/>
    <w:qFormat/>
    <w:rsid w:val="00B95236"/>
    <w:pPr>
      <w:spacing w:before="360" w:after="360"/>
      <w:ind w:firstLine="0"/>
      <w:jc w:val="center"/>
    </w:pPr>
    <w:rPr>
      <w:sz w:val="36"/>
      <w:szCs w:val="36"/>
    </w:rPr>
  </w:style>
  <w:style w:type="character" w:customStyle="1" w:styleId="FichaTecnicaChar">
    <w:name w:val="FichaTecnica Char"/>
    <w:basedOn w:val="Fontepargpadro"/>
    <w:link w:val="FichaTecnica"/>
    <w:rsid w:val="00B95236"/>
    <w:rPr>
      <w:rFonts w:ascii="Arial" w:hAnsi="Arial" w:cs="Arial"/>
      <w:color w:val="262626" w:themeColor="text1" w:themeTint="D9"/>
      <w:sz w:val="36"/>
      <w:szCs w:val="36"/>
    </w:rPr>
  </w:style>
  <w:style w:type="paragraph" w:customStyle="1" w:styleId="TabFicha">
    <w:name w:val="TabFicha"/>
    <w:basedOn w:val="Normal"/>
    <w:link w:val="TabFichaChar"/>
    <w:qFormat/>
    <w:rsid w:val="009B679A"/>
    <w:pPr>
      <w:spacing w:after="0" w:line="240" w:lineRule="auto"/>
    </w:pPr>
    <w:rPr>
      <w:sz w:val="20"/>
      <w:szCs w:val="20"/>
    </w:rPr>
  </w:style>
  <w:style w:type="character" w:customStyle="1" w:styleId="TabFichaChar">
    <w:name w:val="TabFicha Char"/>
    <w:basedOn w:val="Fontepargpadro"/>
    <w:link w:val="TabFicha"/>
    <w:rsid w:val="009B679A"/>
    <w:rPr>
      <w:rFonts w:ascii="Arial" w:hAnsi="Arial" w:cs="Arial"/>
      <w:color w:val="262626" w:themeColor="text1" w:themeTint="D9"/>
      <w:sz w:val="20"/>
      <w:szCs w:val="20"/>
    </w:rPr>
  </w:style>
  <w:style w:type="paragraph" w:styleId="Ttulo">
    <w:name w:val="Title"/>
    <w:basedOn w:val="FichaTecnica"/>
    <w:next w:val="Normal"/>
    <w:link w:val="TtuloChar"/>
    <w:uiPriority w:val="10"/>
    <w:qFormat/>
    <w:rsid w:val="00B95236"/>
  </w:style>
  <w:style w:type="character" w:customStyle="1" w:styleId="TtuloChar">
    <w:name w:val="Título Char"/>
    <w:basedOn w:val="Fontepargpadro"/>
    <w:link w:val="Ttulo"/>
    <w:uiPriority w:val="10"/>
    <w:rsid w:val="00B95236"/>
    <w:rPr>
      <w:rFonts w:ascii="Arial" w:hAnsi="Arial" w:cs="Arial"/>
      <w:color w:val="262626" w:themeColor="text1" w:themeTint="D9"/>
      <w:sz w:val="36"/>
      <w:szCs w:val="36"/>
    </w:rPr>
  </w:style>
  <w:style w:type="paragraph" w:styleId="Cabealho">
    <w:name w:val="header"/>
    <w:basedOn w:val="Normal"/>
    <w:link w:val="CabealhoChar"/>
    <w:uiPriority w:val="99"/>
    <w:unhideWhenUsed/>
    <w:rsid w:val="00BB3DA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B3DA5"/>
    <w:rPr>
      <w:rFonts w:ascii="Arial" w:hAnsi="Arial" w:cs="Arial"/>
      <w:color w:val="262626" w:themeColor="text1" w:themeTint="D9"/>
    </w:rPr>
  </w:style>
  <w:style w:type="paragraph" w:styleId="Rodap">
    <w:name w:val="footer"/>
    <w:basedOn w:val="Normal"/>
    <w:link w:val="RodapChar"/>
    <w:uiPriority w:val="99"/>
    <w:unhideWhenUsed/>
    <w:rsid w:val="00BB3DA5"/>
    <w:pPr>
      <w:tabs>
        <w:tab w:val="center" w:pos="4252"/>
        <w:tab w:val="right" w:pos="8504"/>
      </w:tabs>
      <w:spacing w:after="0" w:line="240" w:lineRule="auto"/>
    </w:pPr>
  </w:style>
  <w:style w:type="character" w:customStyle="1" w:styleId="RodapChar">
    <w:name w:val="Rodapé Char"/>
    <w:basedOn w:val="Fontepargpadro"/>
    <w:link w:val="Rodap"/>
    <w:uiPriority w:val="99"/>
    <w:rsid w:val="00BB3DA5"/>
    <w:rPr>
      <w:rFonts w:ascii="Arial" w:hAnsi="Arial" w:cs="Arial"/>
      <w:color w:val="262626" w:themeColor="text1" w:themeTint="D9"/>
    </w:rPr>
  </w:style>
  <w:style w:type="paragraph" w:styleId="Textodebalo">
    <w:name w:val="Balloon Text"/>
    <w:basedOn w:val="Normal"/>
    <w:link w:val="TextodebaloChar"/>
    <w:uiPriority w:val="99"/>
    <w:semiHidden/>
    <w:unhideWhenUsed/>
    <w:rsid w:val="00FF525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F5254"/>
    <w:rPr>
      <w:rFonts w:ascii="Segoe UI" w:hAnsi="Segoe UI" w:cs="Segoe UI"/>
      <w:color w:val="262626" w:themeColor="text1" w:themeTint="D9"/>
      <w:sz w:val="18"/>
      <w:szCs w:val="18"/>
    </w:rPr>
  </w:style>
  <w:style w:type="table" w:customStyle="1" w:styleId="ListTable6Colorful1">
    <w:name w:val="List Table 6 Colorful1"/>
    <w:basedOn w:val="Tabelanormal"/>
    <w:uiPriority w:val="51"/>
    <w:rsid w:val="00B9523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insideH w:val="single" w:sz="4" w:space="0" w:color="808080" w:themeColor="background1" w:themeShade="80"/>
        <w:insideV w:val="single" w:sz="4" w:space="0" w:color="808080" w:themeColor="background1" w:themeShade="80"/>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elanormal"/>
    <w:uiPriority w:val="49"/>
    <w:rsid w:val="00D82821"/>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1">
    <w:name w:val="Grid Table 6 Colorful1"/>
    <w:basedOn w:val="Tabelanormal"/>
    <w:uiPriority w:val="51"/>
    <w:rsid w:val="0005755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Refdecomentrio">
    <w:name w:val="annotation reference"/>
    <w:basedOn w:val="Fontepargpadro"/>
    <w:uiPriority w:val="99"/>
    <w:semiHidden/>
    <w:unhideWhenUsed/>
    <w:rsid w:val="00467BA4"/>
    <w:rPr>
      <w:sz w:val="16"/>
      <w:szCs w:val="16"/>
    </w:rPr>
  </w:style>
  <w:style w:type="paragraph" w:styleId="Textodecomentrio">
    <w:name w:val="annotation text"/>
    <w:basedOn w:val="Normal"/>
    <w:link w:val="TextodecomentrioChar"/>
    <w:uiPriority w:val="99"/>
    <w:semiHidden/>
    <w:unhideWhenUsed/>
    <w:rsid w:val="00467BA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67BA4"/>
    <w:rPr>
      <w:rFonts w:ascii="Arial" w:hAnsi="Arial" w:cs="Arial"/>
      <w:color w:val="262626" w:themeColor="text1" w:themeTint="D9"/>
      <w:sz w:val="20"/>
      <w:szCs w:val="20"/>
    </w:rPr>
  </w:style>
  <w:style w:type="paragraph" w:styleId="Assuntodocomentrio">
    <w:name w:val="annotation subject"/>
    <w:basedOn w:val="Textodecomentrio"/>
    <w:next w:val="Textodecomentrio"/>
    <w:link w:val="AssuntodocomentrioChar"/>
    <w:uiPriority w:val="99"/>
    <w:semiHidden/>
    <w:unhideWhenUsed/>
    <w:rsid w:val="00467BA4"/>
    <w:rPr>
      <w:b/>
      <w:bCs/>
    </w:rPr>
  </w:style>
  <w:style w:type="character" w:customStyle="1" w:styleId="AssuntodocomentrioChar">
    <w:name w:val="Assunto do comentário Char"/>
    <w:basedOn w:val="TextodecomentrioChar"/>
    <w:link w:val="Assuntodocomentrio"/>
    <w:uiPriority w:val="99"/>
    <w:semiHidden/>
    <w:rsid w:val="00467BA4"/>
    <w:rPr>
      <w:rFonts w:ascii="Arial" w:hAnsi="Arial" w:cs="Arial"/>
      <w:b/>
      <w:bCs/>
      <w:color w:val="262626" w:themeColor="text1" w:themeTint="D9"/>
      <w:sz w:val="20"/>
      <w:szCs w:val="20"/>
    </w:rPr>
  </w:style>
  <w:style w:type="paragraph" w:styleId="CabealhodoSumrio">
    <w:name w:val="TOC Heading"/>
    <w:basedOn w:val="Ttulo1"/>
    <w:next w:val="Normal"/>
    <w:uiPriority w:val="39"/>
    <w:unhideWhenUsed/>
    <w:qFormat/>
    <w:rsid w:val="003E1E6A"/>
    <w:pPr>
      <w:keepLines/>
      <w:numPr>
        <w:numId w:val="0"/>
      </w:numPr>
      <w:spacing w:before="240" w:after="0" w:line="259" w:lineRule="auto"/>
      <w:contextualSpacing w:val="0"/>
      <w:jc w:val="left"/>
      <w:outlineLvl w:val="9"/>
    </w:pPr>
    <w:rPr>
      <w:rFonts w:asciiTheme="majorHAnsi" w:eastAsiaTheme="majorEastAsia" w:hAnsiTheme="majorHAnsi" w:cstheme="majorBidi"/>
      <w:color w:val="365F91" w:themeColor="accent1" w:themeShade="BF"/>
      <w:sz w:val="32"/>
      <w:szCs w:val="32"/>
      <w:lang w:eastAsia="pt-BR"/>
    </w:rPr>
  </w:style>
  <w:style w:type="paragraph" w:styleId="Sumrio1">
    <w:name w:val="toc 1"/>
    <w:basedOn w:val="Normal"/>
    <w:next w:val="Normal"/>
    <w:autoRedefine/>
    <w:uiPriority w:val="39"/>
    <w:unhideWhenUsed/>
    <w:rsid w:val="009B6EB6"/>
    <w:pPr>
      <w:tabs>
        <w:tab w:val="left" w:pos="993"/>
        <w:tab w:val="right" w:leader="dot" w:pos="9060"/>
      </w:tabs>
      <w:spacing w:before="120" w:after="120" w:line="240" w:lineRule="auto"/>
      <w:jc w:val="left"/>
    </w:pPr>
    <w:rPr>
      <w:b/>
      <w:bCs/>
      <w:caps/>
      <w:noProof/>
      <w:color w:val="333333"/>
      <w:sz w:val="28"/>
      <w:szCs w:val="28"/>
    </w:rPr>
  </w:style>
  <w:style w:type="paragraph" w:styleId="Sumrio2">
    <w:name w:val="toc 2"/>
    <w:basedOn w:val="Normal"/>
    <w:next w:val="Normal"/>
    <w:autoRedefine/>
    <w:uiPriority w:val="39"/>
    <w:unhideWhenUsed/>
    <w:rsid w:val="005B59AB"/>
    <w:pPr>
      <w:tabs>
        <w:tab w:val="left" w:pos="1320"/>
        <w:tab w:val="right" w:leader="dot" w:pos="9060"/>
      </w:tabs>
      <w:spacing w:before="120" w:after="120" w:line="240" w:lineRule="auto"/>
      <w:ind w:left="993" w:firstLine="0"/>
      <w:jc w:val="left"/>
    </w:pPr>
    <w:rPr>
      <w:b/>
      <w:bCs/>
      <w:noProof/>
      <w:color w:val="333333"/>
      <w:sz w:val="24"/>
      <w:szCs w:val="24"/>
    </w:rPr>
  </w:style>
  <w:style w:type="paragraph" w:styleId="Sumrio3">
    <w:name w:val="toc 3"/>
    <w:basedOn w:val="Normal"/>
    <w:next w:val="Normal"/>
    <w:autoRedefine/>
    <w:uiPriority w:val="39"/>
    <w:unhideWhenUsed/>
    <w:rsid w:val="00451A4D"/>
    <w:pPr>
      <w:tabs>
        <w:tab w:val="left" w:pos="1605"/>
        <w:tab w:val="right" w:leader="dot" w:pos="9060"/>
      </w:tabs>
      <w:spacing w:before="120" w:after="120" w:line="240" w:lineRule="auto"/>
      <w:ind w:left="1276" w:firstLine="0"/>
      <w:jc w:val="left"/>
    </w:pPr>
    <w:rPr>
      <w:noProof/>
      <w:color w:val="333333"/>
      <w:sz w:val="20"/>
      <w:szCs w:val="20"/>
    </w:rPr>
  </w:style>
  <w:style w:type="character" w:styleId="Hyperlink">
    <w:name w:val="Hyperlink"/>
    <w:basedOn w:val="Fontepargpadro"/>
    <w:uiPriority w:val="99"/>
    <w:unhideWhenUsed/>
    <w:rsid w:val="003E1E6A"/>
    <w:rPr>
      <w:color w:val="0000FF" w:themeColor="hyperlink"/>
      <w:u w:val="single"/>
    </w:rPr>
  </w:style>
  <w:style w:type="paragraph" w:styleId="Sumrio4">
    <w:name w:val="toc 4"/>
    <w:basedOn w:val="Normal"/>
    <w:next w:val="Normal"/>
    <w:autoRedefine/>
    <w:uiPriority w:val="39"/>
    <w:unhideWhenUsed/>
    <w:rsid w:val="003E1E6A"/>
    <w:pPr>
      <w:spacing w:after="0"/>
      <w:ind w:left="440"/>
      <w:jc w:val="left"/>
    </w:pPr>
    <w:rPr>
      <w:rFonts w:asciiTheme="minorHAnsi" w:hAnsiTheme="minorHAnsi"/>
      <w:sz w:val="20"/>
      <w:szCs w:val="20"/>
    </w:rPr>
  </w:style>
  <w:style w:type="paragraph" w:styleId="Sumrio5">
    <w:name w:val="toc 5"/>
    <w:basedOn w:val="Normal"/>
    <w:next w:val="Normal"/>
    <w:autoRedefine/>
    <w:uiPriority w:val="39"/>
    <w:unhideWhenUsed/>
    <w:rsid w:val="003E1E6A"/>
    <w:pPr>
      <w:spacing w:after="0"/>
      <w:ind w:left="660"/>
      <w:jc w:val="left"/>
    </w:pPr>
    <w:rPr>
      <w:rFonts w:asciiTheme="minorHAnsi" w:hAnsiTheme="minorHAnsi"/>
      <w:sz w:val="20"/>
      <w:szCs w:val="20"/>
    </w:rPr>
  </w:style>
  <w:style w:type="paragraph" w:styleId="Sumrio6">
    <w:name w:val="toc 6"/>
    <w:basedOn w:val="Normal"/>
    <w:next w:val="Normal"/>
    <w:autoRedefine/>
    <w:uiPriority w:val="39"/>
    <w:unhideWhenUsed/>
    <w:rsid w:val="003E1E6A"/>
    <w:pPr>
      <w:spacing w:after="0"/>
      <w:ind w:left="880"/>
      <w:jc w:val="left"/>
    </w:pPr>
    <w:rPr>
      <w:rFonts w:asciiTheme="minorHAnsi" w:hAnsiTheme="minorHAnsi"/>
      <w:sz w:val="20"/>
      <w:szCs w:val="20"/>
    </w:rPr>
  </w:style>
  <w:style w:type="paragraph" w:styleId="Sumrio7">
    <w:name w:val="toc 7"/>
    <w:basedOn w:val="Normal"/>
    <w:next w:val="Normal"/>
    <w:autoRedefine/>
    <w:uiPriority w:val="39"/>
    <w:unhideWhenUsed/>
    <w:rsid w:val="003E1E6A"/>
    <w:pPr>
      <w:spacing w:after="0"/>
      <w:ind w:left="1100"/>
      <w:jc w:val="left"/>
    </w:pPr>
    <w:rPr>
      <w:rFonts w:asciiTheme="minorHAnsi" w:hAnsiTheme="minorHAnsi"/>
      <w:sz w:val="20"/>
      <w:szCs w:val="20"/>
    </w:rPr>
  </w:style>
  <w:style w:type="paragraph" w:styleId="Sumrio8">
    <w:name w:val="toc 8"/>
    <w:basedOn w:val="Normal"/>
    <w:next w:val="Normal"/>
    <w:autoRedefine/>
    <w:uiPriority w:val="39"/>
    <w:unhideWhenUsed/>
    <w:rsid w:val="003E1E6A"/>
    <w:pPr>
      <w:spacing w:after="0"/>
      <w:ind w:left="1320"/>
      <w:jc w:val="left"/>
    </w:pPr>
    <w:rPr>
      <w:rFonts w:asciiTheme="minorHAnsi" w:hAnsiTheme="minorHAnsi"/>
      <w:sz w:val="20"/>
      <w:szCs w:val="20"/>
    </w:rPr>
  </w:style>
  <w:style w:type="paragraph" w:styleId="Sumrio9">
    <w:name w:val="toc 9"/>
    <w:basedOn w:val="Normal"/>
    <w:next w:val="Normal"/>
    <w:autoRedefine/>
    <w:uiPriority w:val="39"/>
    <w:unhideWhenUsed/>
    <w:rsid w:val="003E1E6A"/>
    <w:pPr>
      <w:spacing w:after="0"/>
      <w:ind w:left="1540"/>
      <w:jc w:val="left"/>
    </w:pPr>
    <w:rPr>
      <w:rFonts w:asciiTheme="minorHAnsi" w:hAnsiTheme="minorHAnsi"/>
      <w:sz w:val="20"/>
      <w:szCs w:val="20"/>
    </w:rPr>
  </w:style>
  <w:style w:type="paragraph" w:styleId="Reviso">
    <w:name w:val="Revision"/>
    <w:hidden/>
    <w:uiPriority w:val="99"/>
    <w:semiHidden/>
    <w:rsid w:val="00C807E5"/>
    <w:pPr>
      <w:spacing w:after="0" w:line="240" w:lineRule="auto"/>
    </w:pPr>
    <w:rPr>
      <w:rFonts w:ascii="Arial" w:hAnsi="Arial" w:cs="Arial"/>
      <w:color w:val="262626" w:themeColor="text1" w:themeTint="D9"/>
    </w:rPr>
  </w:style>
  <w:style w:type="paragraph" w:customStyle="1" w:styleId="Fonte">
    <w:name w:val="Fonte"/>
    <w:basedOn w:val="Normal"/>
    <w:link w:val="FonteChar"/>
    <w:qFormat/>
    <w:rsid w:val="003D28DB"/>
    <w:pPr>
      <w:spacing w:line="240" w:lineRule="auto"/>
      <w:ind w:firstLine="0"/>
      <w:jc w:val="center"/>
    </w:pPr>
    <w:rPr>
      <w:color w:val="595959" w:themeColor="text1" w:themeTint="A6"/>
      <w:sz w:val="20"/>
      <w:szCs w:val="20"/>
    </w:rPr>
  </w:style>
  <w:style w:type="character" w:customStyle="1" w:styleId="FonteChar">
    <w:name w:val="Fonte Char"/>
    <w:basedOn w:val="Fontepargpadro"/>
    <w:link w:val="Fonte"/>
    <w:rsid w:val="003D28DB"/>
    <w:rPr>
      <w:rFonts w:ascii="Arial" w:hAnsi="Arial" w:cs="Arial"/>
      <w:color w:val="595959" w:themeColor="text1" w:themeTint="A6"/>
      <w:sz w:val="20"/>
      <w:szCs w:val="20"/>
    </w:rPr>
  </w:style>
  <w:style w:type="paragraph" w:customStyle="1" w:styleId="Figura">
    <w:name w:val="Figura"/>
    <w:basedOn w:val="Normal"/>
    <w:link w:val="FiguraChar"/>
    <w:qFormat/>
    <w:rsid w:val="003D28DB"/>
    <w:pPr>
      <w:spacing w:after="120" w:line="240" w:lineRule="auto"/>
      <w:ind w:firstLine="0"/>
      <w:jc w:val="center"/>
    </w:pPr>
  </w:style>
  <w:style w:type="character" w:customStyle="1" w:styleId="FiguraChar">
    <w:name w:val="Figura Char"/>
    <w:basedOn w:val="Fontepargpadro"/>
    <w:link w:val="Figura"/>
    <w:rsid w:val="003D28DB"/>
    <w:rPr>
      <w:rFonts w:ascii="Arial" w:hAnsi="Arial" w:cs="Arial"/>
      <w:color w:val="262626" w:themeColor="text1" w:themeTint="D9"/>
    </w:rPr>
  </w:style>
  <w:style w:type="paragraph" w:styleId="NormalWeb">
    <w:name w:val="Normal (Web)"/>
    <w:basedOn w:val="Normal"/>
    <w:uiPriority w:val="99"/>
    <w:unhideWhenUsed/>
    <w:rsid w:val="00AB250C"/>
    <w:pPr>
      <w:spacing w:before="100" w:beforeAutospacing="1" w:after="100" w:afterAutospacing="1" w:line="240" w:lineRule="auto"/>
      <w:ind w:firstLine="0"/>
      <w:jc w:val="left"/>
    </w:pPr>
    <w:rPr>
      <w:rFonts w:ascii="Times New Roman" w:eastAsia="Times New Roman" w:hAnsi="Times New Roman" w:cs="Times New Roman"/>
      <w:color w:val="auto"/>
      <w:sz w:val="24"/>
      <w:szCs w:val="24"/>
      <w:lang w:eastAsia="pt-BR"/>
    </w:rPr>
  </w:style>
  <w:style w:type="character" w:styleId="Forte">
    <w:name w:val="Strong"/>
    <w:basedOn w:val="Fontepargpadro"/>
    <w:uiPriority w:val="22"/>
    <w:qFormat/>
    <w:rsid w:val="00AB250C"/>
    <w:rPr>
      <w:b/>
      <w:bCs/>
    </w:rPr>
  </w:style>
  <w:style w:type="table" w:customStyle="1" w:styleId="TabeladeGrade6Colorida1">
    <w:name w:val="Tabela de Grade 6 Colorida1"/>
    <w:basedOn w:val="Tabelanormal"/>
    <w:uiPriority w:val="51"/>
    <w:rsid w:val="004550C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10">
    <w:name w:val="Grid Table 6 Colorful1"/>
    <w:basedOn w:val="Tabelanormal"/>
    <w:uiPriority w:val="51"/>
    <w:rsid w:val="008565D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orpodetexto">
    <w:name w:val="Body Text"/>
    <w:basedOn w:val="Normal"/>
    <w:link w:val="CorpodetextoChar"/>
    <w:rsid w:val="008565D0"/>
    <w:pPr>
      <w:spacing w:after="0" w:line="240" w:lineRule="auto"/>
      <w:ind w:firstLine="0"/>
    </w:pPr>
    <w:rPr>
      <w:rFonts w:ascii="Times New Roman" w:eastAsia="Times New Roman" w:hAnsi="Times New Roman" w:cs="Times New Roman"/>
      <w:color w:val="auto"/>
      <w:sz w:val="24"/>
      <w:szCs w:val="20"/>
      <w:lang w:eastAsia="pt-BR"/>
    </w:rPr>
  </w:style>
  <w:style w:type="character" w:customStyle="1" w:styleId="CorpodetextoChar">
    <w:name w:val="Corpo de texto Char"/>
    <w:basedOn w:val="Fontepargpadro"/>
    <w:link w:val="Corpodetexto"/>
    <w:rsid w:val="008565D0"/>
    <w:rPr>
      <w:rFonts w:ascii="Times New Roman" w:eastAsia="Times New Roman" w:hAnsi="Times New Roman" w:cs="Times New Roman"/>
      <w:sz w:val="24"/>
      <w:szCs w:val="20"/>
      <w:lang w:eastAsia="pt-BR"/>
    </w:rPr>
  </w:style>
  <w:style w:type="character" w:customStyle="1" w:styleId="highlight">
    <w:name w:val="highlight"/>
    <w:basedOn w:val="Fontepargpadro"/>
    <w:rsid w:val="007A585A"/>
  </w:style>
  <w:style w:type="paragraph" w:customStyle="1" w:styleId="Default">
    <w:name w:val="Default"/>
    <w:rsid w:val="00C54F1C"/>
    <w:pPr>
      <w:autoSpaceDE w:val="0"/>
      <w:autoSpaceDN w:val="0"/>
      <w:adjustRightInd w:val="0"/>
      <w:spacing w:after="0" w:line="240" w:lineRule="auto"/>
    </w:pPr>
    <w:rPr>
      <w:rFonts w:ascii="Arial" w:hAnsi="Arial" w:cs="Arial"/>
      <w:color w:val="000000"/>
      <w:sz w:val="24"/>
      <w:szCs w:val="24"/>
    </w:rPr>
  </w:style>
  <w:style w:type="paragraph" w:styleId="Textodenotaderodap">
    <w:name w:val="footnote text"/>
    <w:basedOn w:val="Normal"/>
    <w:link w:val="TextodenotaderodapChar"/>
    <w:uiPriority w:val="99"/>
    <w:semiHidden/>
    <w:unhideWhenUsed/>
    <w:rsid w:val="00D039A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039A4"/>
    <w:rPr>
      <w:rFonts w:ascii="Arial" w:hAnsi="Arial" w:cs="Arial"/>
      <w:color w:val="262626" w:themeColor="text1" w:themeTint="D9"/>
      <w:sz w:val="20"/>
      <w:szCs w:val="20"/>
    </w:rPr>
  </w:style>
  <w:style w:type="character" w:styleId="Refdenotaderodap">
    <w:name w:val="footnote reference"/>
    <w:basedOn w:val="Fontepargpadro"/>
    <w:uiPriority w:val="99"/>
    <w:semiHidden/>
    <w:unhideWhenUsed/>
    <w:rsid w:val="00D039A4"/>
    <w:rPr>
      <w:vertAlign w:val="superscript"/>
    </w:rPr>
  </w:style>
  <w:style w:type="paragraph" w:customStyle="1" w:styleId="rtejustify">
    <w:name w:val="rtejustify"/>
    <w:basedOn w:val="Normal"/>
    <w:rsid w:val="00CD7FC6"/>
    <w:pPr>
      <w:spacing w:before="100" w:beforeAutospacing="1" w:after="100" w:afterAutospacing="1" w:line="240" w:lineRule="auto"/>
      <w:ind w:firstLine="0"/>
      <w:jc w:val="left"/>
    </w:pPr>
    <w:rPr>
      <w:rFonts w:ascii="Times New Roman" w:eastAsia="Times New Roman" w:hAnsi="Times New Roman" w:cs="Times New Roman"/>
      <w:color w:val="auto"/>
      <w:sz w:val="24"/>
      <w:szCs w:val="24"/>
      <w:lang w:eastAsia="pt-BR"/>
    </w:rPr>
  </w:style>
  <w:style w:type="character" w:styleId="nfase">
    <w:name w:val="Emphasis"/>
    <w:basedOn w:val="Fontepargpadro"/>
    <w:uiPriority w:val="20"/>
    <w:qFormat/>
    <w:rsid w:val="00E241B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79A"/>
    <w:pPr>
      <w:ind w:firstLine="709"/>
      <w:jc w:val="both"/>
    </w:pPr>
    <w:rPr>
      <w:rFonts w:ascii="Arial" w:hAnsi="Arial" w:cs="Arial"/>
      <w:color w:val="262626" w:themeColor="text1" w:themeTint="D9"/>
    </w:rPr>
  </w:style>
  <w:style w:type="paragraph" w:styleId="Ttulo1">
    <w:name w:val="heading 1"/>
    <w:basedOn w:val="PargrafodaLista"/>
    <w:next w:val="Normal"/>
    <w:link w:val="Ttulo1Char"/>
    <w:uiPriority w:val="9"/>
    <w:qFormat/>
    <w:rsid w:val="00467BA4"/>
    <w:pPr>
      <w:keepNext/>
      <w:numPr>
        <w:numId w:val="1"/>
      </w:numPr>
      <w:spacing w:before="360" w:after="360"/>
      <w:ind w:left="1134" w:hanging="567"/>
      <w:outlineLvl w:val="0"/>
    </w:pPr>
    <w:rPr>
      <w:sz w:val="36"/>
      <w:szCs w:val="36"/>
    </w:rPr>
  </w:style>
  <w:style w:type="paragraph" w:styleId="Ttulo2">
    <w:name w:val="heading 2"/>
    <w:basedOn w:val="PargrafodaLista"/>
    <w:next w:val="Normal"/>
    <w:link w:val="Ttulo2Char"/>
    <w:uiPriority w:val="9"/>
    <w:unhideWhenUsed/>
    <w:qFormat/>
    <w:rsid w:val="00467BA4"/>
    <w:pPr>
      <w:keepNext/>
      <w:numPr>
        <w:ilvl w:val="1"/>
        <w:numId w:val="1"/>
      </w:numPr>
      <w:spacing w:before="240" w:after="240"/>
      <w:ind w:left="1134" w:hanging="567"/>
      <w:outlineLvl w:val="1"/>
    </w:pPr>
    <w:rPr>
      <w:b/>
      <w:sz w:val="26"/>
      <w:szCs w:val="26"/>
    </w:rPr>
  </w:style>
  <w:style w:type="paragraph" w:styleId="Ttulo3">
    <w:name w:val="heading 3"/>
    <w:basedOn w:val="Ttulo2"/>
    <w:next w:val="Normal"/>
    <w:link w:val="Ttulo3Char"/>
    <w:uiPriority w:val="9"/>
    <w:unhideWhenUsed/>
    <w:qFormat/>
    <w:rsid w:val="00467BA4"/>
    <w:pPr>
      <w:numPr>
        <w:ilvl w:val="2"/>
      </w:numPr>
      <w:outlineLvl w:val="2"/>
    </w:pPr>
  </w:style>
  <w:style w:type="paragraph" w:styleId="Ttulo4">
    <w:name w:val="heading 4"/>
    <w:basedOn w:val="Ttulo3"/>
    <w:next w:val="Normal"/>
    <w:link w:val="Ttulo4Char"/>
    <w:uiPriority w:val="9"/>
    <w:unhideWhenUsed/>
    <w:qFormat/>
    <w:rsid w:val="009348FF"/>
    <w:pPr>
      <w:numPr>
        <w:ilvl w:val="0"/>
        <w:numId w:val="0"/>
      </w:numPr>
      <w:outlineLvl w:val="3"/>
    </w:pPr>
    <w:rPr>
      <w:sz w:val="24"/>
    </w:rPr>
  </w:style>
  <w:style w:type="paragraph" w:styleId="Ttulo5">
    <w:name w:val="heading 5"/>
    <w:basedOn w:val="Normal"/>
    <w:next w:val="Normal"/>
    <w:link w:val="Ttulo5Char"/>
    <w:uiPriority w:val="9"/>
    <w:unhideWhenUsed/>
    <w:qFormat/>
    <w:rsid w:val="00896E30"/>
    <w:pPr>
      <w:ind w:firstLine="0"/>
      <w:jc w:val="left"/>
      <w:outlineLvl w:val="4"/>
    </w:pPr>
    <w:rPr>
      <w:b/>
      <w: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95236"/>
    <w:pPr>
      <w:ind w:left="720"/>
      <w:contextualSpacing/>
    </w:pPr>
  </w:style>
  <w:style w:type="character" w:customStyle="1" w:styleId="Ttulo1Char">
    <w:name w:val="Título 1 Char"/>
    <w:basedOn w:val="Fontepargpadro"/>
    <w:link w:val="Ttulo1"/>
    <w:uiPriority w:val="9"/>
    <w:rsid w:val="00467BA4"/>
    <w:rPr>
      <w:rFonts w:ascii="Arial" w:hAnsi="Arial" w:cs="Arial"/>
      <w:color w:val="262626" w:themeColor="text1" w:themeTint="D9"/>
      <w:sz w:val="36"/>
      <w:szCs w:val="36"/>
    </w:rPr>
  </w:style>
  <w:style w:type="character" w:customStyle="1" w:styleId="Ttulo2Char">
    <w:name w:val="Título 2 Char"/>
    <w:basedOn w:val="Fontepargpadro"/>
    <w:link w:val="Ttulo2"/>
    <w:uiPriority w:val="9"/>
    <w:rsid w:val="00467BA4"/>
    <w:rPr>
      <w:rFonts w:ascii="Arial" w:hAnsi="Arial" w:cs="Arial"/>
      <w:b/>
      <w:color w:val="262626" w:themeColor="text1" w:themeTint="D9"/>
      <w:sz w:val="26"/>
      <w:szCs w:val="26"/>
    </w:rPr>
  </w:style>
  <w:style w:type="character" w:customStyle="1" w:styleId="Ttulo3Char">
    <w:name w:val="Título 3 Char"/>
    <w:basedOn w:val="Fontepargpadro"/>
    <w:link w:val="Ttulo3"/>
    <w:uiPriority w:val="9"/>
    <w:rsid w:val="00467BA4"/>
    <w:rPr>
      <w:rFonts w:ascii="Arial" w:hAnsi="Arial" w:cs="Arial"/>
      <w:b/>
      <w:color w:val="262626" w:themeColor="text1" w:themeTint="D9"/>
      <w:sz w:val="26"/>
      <w:szCs w:val="26"/>
    </w:rPr>
  </w:style>
  <w:style w:type="character" w:customStyle="1" w:styleId="Ttulo4Char">
    <w:name w:val="Título 4 Char"/>
    <w:basedOn w:val="Fontepargpadro"/>
    <w:link w:val="Ttulo4"/>
    <w:uiPriority w:val="9"/>
    <w:rsid w:val="009348FF"/>
    <w:rPr>
      <w:rFonts w:ascii="Arial" w:hAnsi="Arial" w:cs="Arial"/>
      <w:b/>
      <w:color w:val="262626" w:themeColor="text1" w:themeTint="D9"/>
      <w:sz w:val="24"/>
      <w:szCs w:val="26"/>
    </w:rPr>
  </w:style>
  <w:style w:type="character" w:customStyle="1" w:styleId="Ttulo5Char">
    <w:name w:val="Título 5 Char"/>
    <w:basedOn w:val="Fontepargpadro"/>
    <w:link w:val="Ttulo5"/>
    <w:uiPriority w:val="9"/>
    <w:rsid w:val="00896E30"/>
    <w:rPr>
      <w:rFonts w:ascii="Arial" w:hAnsi="Arial" w:cs="Arial"/>
      <w:b/>
      <w:i/>
      <w:color w:val="262626" w:themeColor="text1" w:themeTint="D9"/>
    </w:rPr>
  </w:style>
  <w:style w:type="paragraph" w:customStyle="1" w:styleId="Capa1">
    <w:name w:val="Capa1"/>
    <w:basedOn w:val="Normal"/>
    <w:link w:val="Capa1Char"/>
    <w:qFormat/>
    <w:rsid w:val="004A2B3E"/>
    <w:pPr>
      <w:spacing w:after="0"/>
      <w:jc w:val="center"/>
    </w:pPr>
    <w:rPr>
      <w:b/>
      <w:sz w:val="28"/>
      <w:szCs w:val="28"/>
    </w:rPr>
  </w:style>
  <w:style w:type="character" w:customStyle="1" w:styleId="Capa1Char">
    <w:name w:val="Capa1 Char"/>
    <w:basedOn w:val="Fontepargpadro"/>
    <w:link w:val="Capa1"/>
    <w:rsid w:val="004A2B3E"/>
    <w:rPr>
      <w:rFonts w:ascii="Arial" w:hAnsi="Arial" w:cs="Arial"/>
      <w:b/>
      <w:color w:val="262626" w:themeColor="text1" w:themeTint="D9"/>
      <w:sz w:val="28"/>
      <w:szCs w:val="28"/>
    </w:rPr>
  </w:style>
  <w:style w:type="paragraph" w:customStyle="1" w:styleId="Capa2">
    <w:name w:val="Capa2"/>
    <w:basedOn w:val="Normal"/>
    <w:link w:val="Capa2Char"/>
    <w:qFormat/>
    <w:rsid w:val="004A2B3E"/>
    <w:pPr>
      <w:jc w:val="center"/>
    </w:pPr>
    <w:rPr>
      <w:b/>
      <w:sz w:val="60"/>
      <w:szCs w:val="60"/>
    </w:rPr>
  </w:style>
  <w:style w:type="character" w:customStyle="1" w:styleId="Capa2Char">
    <w:name w:val="Capa2 Char"/>
    <w:basedOn w:val="Fontepargpadro"/>
    <w:link w:val="Capa2"/>
    <w:rsid w:val="004A2B3E"/>
    <w:rPr>
      <w:rFonts w:ascii="Arial" w:hAnsi="Arial" w:cs="Arial"/>
      <w:b/>
      <w:color w:val="262626" w:themeColor="text1" w:themeTint="D9"/>
      <w:sz w:val="60"/>
      <w:szCs w:val="60"/>
    </w:rPr>
  </w:style>
  <w:style w:type="table" w:styleId="Tabelacomgrade">
    <w:name w:val="Table Grid"/>
    <w:basedOn w:val="Tabelanormal"/>
    <w:uiPriority w:val="59"/>
    <w:rsid w:val="004A2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chaTecnica">
    <w:name w:val="FichaTecnica"/>
    <w:basedOn w:val="Normal"/>
    <w:link w:val="FichaTecnicaChar"/>
    <w:qFormat/>
    <w:rsid w:val="00B95236"/>
    <w:pPr>
      <w:spacing w:before="360" w:after="360"/>
      <w:ind w:firstLine="0"/>
      <w:jc w:val="center"/>
    </w:pPr>
    <w:rPr>
      <w:sz w:val="36"/>
      <w:szCs w:val="36"/>
    </w:rPr>
  </w:style>
  <w:style w:type="character" w:customStyle="1" w:styleId="FichaTecnicaChar">
    <w:name w:val="FichaTecnica Char"/>
    <w:basedOn w:val="Fontepargpadro"/>
    <w:link w:val="FichaTecnica"/>
    <w:rsid w:val="00B95236"/>
    <w:rPr>
      <w:rFonts w:ascii="Arial" w:hAnsi="Arial" w:cs="Arial"/>
      <w:color w:val="262626" w:themeColor="text1" w:themeTint="D9"/>
      <w:sz w:val="36"/>
      <w:szCs w:val="36"/>
    </w:rPr>
  </w:style>
  <w:style w:type="paragraph" w:customStyle="1" w:styleId="TabFicha">
    <w:name w:val="TabFicha"/>
    <w:basedOn w:val="Normal"/>
    <w:link w:val="TabFichaChar"/>
    <w:qFormat/>
    <w:rsid w:val="009B679A"/>
    <w:pPr>
      <w:spacing w:after="0" w:line="240" w:lineRule="auto"/>
    </w:pPr>
    <w:rPr>
      <w:sz w:val="20"/>
      <w:szCs w:val="20"/>
    </w:rPr>
  </w:style>
  <w:style w:type="character" w:customStyle="1" w:styleId="TabFichaChar">
    <w:name w:val="TabFicha Char"/>
    <w:basedOn w:val="Fontepargpadro"/>
    <w:link w:val="TabFicha"/>
    <w:rsid w:val="009B679A"/>
    <w:rPr>
      <w:rFonts w:ascii="Arial" w:hAnsi="Arial" w:cs="Arial"/>
      <w:color w:val="262626" w:themeColor="text1" w:themeTint="D9"/>
      <w:sz w:val="20"/>
      <w:szCs w:val="20"/>
    </w:rPr>
  </w:style>
  <w:style w:type="paragraph" w:styleId="Ttulo">
    <w:name w:val="Title"/>
    <w:basedOn w:val="FichaTecnica"/>
    <w:next w:val="Normal"/>
    <w:link w:val="TtuloChar"/>
    <w:uiPriority w:val="10"/>
    <w:qFormat/>
    <w:rsid w:val="00B95236"/>
  </w:style>
  <w:style w:type="character" w:customStyle="1" w:styleId="TtuloChar">
    <w:name w:val="Título Char"/>
    <w:basedOn w:val="Fontepargpadro"/>
    <w:link w:val="Ttulo"/>
    <w:uiPriority w:val="10"/>
    <w:rsid w:val="00B95236"/>
    <w:rPr>
      <w:rFonts w:ascii="Arial" w:hAnsi="Arial" w:cs="Arial"/>
      <w:color w:val="262626" w:themeColor="text1" w:themeTint="D9"/>
      <w:sz w:val="36"/>
      <w:szCs w:val="36"/>
    </w:rPr>
  </w:style>
  <w:style w:type="paragraph" w:styleId="Cabealho">
    <w:name w:val="header"/>
    <w:basedOn w:val="Normal"/>
    <w:link w:val="CabealhoChar"/>
    <w:uiPriority w:val="99"/>
    <w:unhideWhenUsed/>
    <w:rsid w:val="00BB3DA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B3DA5"/>
    <w:rPr>
      <w:rFonts w:ascii="Arial" w:hAnsi="Arial" w:cs="Arial"/>
      <w:color w:val="262626" w:themeColor="text1" w:themeTint="D9"/>
    </w:rPr>
  </w:style>
  <w:style w:type="paragraph" w:styleId="Rodap">
    <w:name w:val="footer"/>
    <w:basedOn w:val="Normal"/>
    <w:link w:val="RodapChar"/>
    <w:uiPriority w:val="99"/>
    <w:unhideWhenUsed/>
    <w:rsid w:val="00BB3DA5"/>
    <w:pPr>
      <w:tabs>
        <w:tab w:val="center" w:pos="4252"/>
        <w:tab w:val="right" w:pos="8504"/>
      </w:tabs>
      <w:spacing w:after="0" w:line="240" w:lineRule="auto"/>
    </w:pPr>
  </w:style>
  <w:style w:type="character" w:customStyle="1" w:styleId="RodapChar">
    <w:name w:val="Rodapé Char"/>
    <w:basedOn w:val="Fontepargpadro"/>
    <w:link w:val="Rodap"/>
    <w:uiPriority w:val="99"/>
    <w:rsid w:val="00BB3DA5"/>
    <w:rPr>
      <w:rFonts w:ascii="Arial" w:hAnsi="Arial" w:cs="Arial"/>
      <w:color w:val="262626" w:themeColor="text1" w:themeTint="D9"/>
    </w:rPr>
  </w:style>
  <w:style w:type="paragraph" w:styleId="Textodebalo">
    <w:name w:val="Balloon Text"/>
    <w:basedOn w:val="Normal"/>
    <w:link w:val="TextodebaloChar"/>
    <w:uiPriority w:val="99"/>
    <w:semiHidden/>
    <w:unhideWhenUsed/>
    <w:rsid w:val="00FF525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F5254"/>
    <w:rPr>
      <w:rFonts w:ascii="Segoe UI" w:hAnsi="Segoe UI" w:cs="Segoe UI"/>
      <w:color w:val="262626" w:themeColor="text1" w:themeTint="D9"/>
      <w:sz w:val="18"/>
      <w:szCs w:val="18"/>
    </w:rPr>
  </w:style>
  <w:style w:type="table" w:customStyle="1" w:styleId="ListTable6Colorful1">
    <w:name w:val="List Table 6 Colorful1"/>
    <w:basedOn w:val="Tabelanormal"/>
    <w:uiPriority w:val="51"/>
    <w:rsid w:val="00B9523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insideH w:val="single" w:sz="4" w:space="0" w:color="808080" w:themeColor="background1" w:themeShade="80"/>
        <w:insideV w:val="single" w:sz="4" w:space="0" w:color="808080" w:themeColor="background1" w:themeShade="80"/>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elanormal"/>
    <w:uiPriority w:val="49"/>
    <w:rsid w:val="00D82821"/>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1">
    <w:name w:val="Grid Table 6 Colorful1"/>
    <w:basedOn w:val="Tabelanormal"/>
    <w:uiPriority w:val="51"/>
    <w:rsid w:val="0005755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Refdecomentrio">
    <w:name w:val="annotation reference"/>
    <w:basedOn w:val="Fontepargpadro"/>
    <w:uiPriority w:val="99"/>
    <w:semiHidden/>
    <w:unhideWhenUsed/>
    <w:rsid w:val="00467BA4"/>
    <w:rPr>
      <w:sz w:val="16"/>
      <w:szCs w:val="16"/>
    </w:rPr>
  </w:style>
  <w:style w:type="paragraph" w:styleId="Textodecomentrio">
    <w:name w:val="annotation text"/>
    <w:basedOn w:val="Normal"/>
    <w:link w:val="TextodecomentrioChar"/>
    <w:uiPriority w:val="99"/>
    <w:semiHidden/>
    <w:unhideWhenUsed/>
    <w:rsid w:val="00467BA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67BA4"/>
    <w:rPr>
      <w:rFonts w:ascii="Arial" w:hAnsi="Arial" w:cs="Arial"/>
      <w:color w:val="262626" w:themeColor="text1" w:themeTint="D9"/>
      <w:sz w:val="20"/>
      <w:szCs w:val="20"/>
    </w:rPr>
  </w:style>
  <w:style w:type="paragraph" w:styleId="Assuntodocomentrio">
    <w:name w:val="annotation subject"/>
    <w:basedOn w:val="Textodecomentrio"/>
    <w:next w:val="Textodecomentrio"/>
    <w:link w:val="AssuntodocomentrioChar"/>
    <w:uiPriority w:val="99"/>
    <w:semiHidden/>
    <w:unhideWhenUsed/>
    <w:rsid w:val="00467BA4"/>
    <w:rPr>
      <w:b/>
      <w:bCs/>
    </w:rPr>
  </w:style>
  <w:style w:type="character" w:customStyle="1" w:styleId="AssuntodocomentrioChar">
    <w:name w:val="Assunto do comentário Char"/>
    <w:basedOn w:val="TextodecomentrioChar"/>
    <w:link w:val="Assuntodocomentrio"/>
    <w:uiPriority w:val="99"/>
    <w:semiHidden/>
    <w:rsid w:val="00467BA4"/>
    <w:rPr>
      <w:rFonts w:ascii="Arial" w:hAnsi="Arial" w:cs="Arial"/>
      <w:b/>
      <w:bCs/>
      <w:color w:val="262626" w:themeColor="text1" w:themeTint="D9"/>
      <w:sz w:val="20"/>
      <w:szCs w:val="20"/>
    </w:rPr>
  </w:style>
  <w:style w:type="paragraph" w:styleId="CabealhodoSumrio">
    <w:name w:val="TOC Heading"/>
    <w:basedOn w:val="Ttulo1"/>
    <w:next w:val="Normal"/>
    <w:uiPriority w:val="39"/>
    <w:unhideWhenUsed/>
    <w:qFormat/>
    <w:rsid w:val="003E1E6A"/>
    <w:pPr>
      <w:keepLines/>
      <w:numPr>
        <w:numId w:val="0"/>
      </w:numPr>
      <w:spacing w:before="240" w:after="0" w:line="259" w:lineRule="auto"/>
      <w:contextualSpacing w:val="0"/>
      <w:jc w:val="left"/>
      <w:outlineLvl w:val="9"/>
    </w:pPr>
    <w:rPr>
      <w:rFonts w:asciiTheme="majorHAnsi" w:eastAsiaTheme="majorEastAsia" w:hAnsiTheme="majorHAnsi" w:cstheme="majorBidi"/>
      <w:color w:val="365F91" w:themeColor="accent1" w:themeShade="BF"/>
      <w:sz w:val="32"/>
      <w:szCs w:val="32"/>
      <w:lang w:eastAsia="pt-BR"/>
    </w:rPr>
  </w:style>
  <w:style w:type="paragraph" w:styleId="Sumrio1">
    <w:name w:val="toc 1"/>
    <w:basedOn w:val="Normal"/>
    <w:next w:val="Normal"/>
    <w:autoRedefine/>
    <w:uiPriority w:val="39"/>
    <w:unhideWhenUsed/>
    <w:rsid w:val="009B6EB6"/>
    <w:pPr>
      <w:tabs>
        <w:tab w:val="left" w:pos="993"/>
        <w:tab w:val="right" w:leader="dot" w:pos="9060"/>
      </w:tabs>
      <w:spacing w:before="120" w:after="120" w:line="240" w:lineRule="auto"/>
      <w:jc w:val="left"/>
    </w:pPr>
    <w:rPr>
      <w:b/>
      <w:bCs/>
      <w:caps/>
      <w:noProof/>
      <w:color w:val="333333"/>
      <w:sz w:val="28"/>
      <w:szCs w:val="28"/>
    </w:rPr>
  </w:style>
  <w:style w:type="paragraph" w:styleId="Sumrio2">
    <w:name w:val="toc 2"/>
    <w:basedOn w:val="Normal"/>
    <w:next w:val="Normal"/>
    <w:autoRedefine/>
    <w:uiPriority w:val="39"/>
    <w:unhideWhenUsed/>
    <w:rsid w:val="005B59AB"/>
    <w:pPr>
      <w:tabs>
        <w:tab w:val="left" w:pos="1320"/>
        <w:tab w:val="right" w:leader="dot" w:pos="9060"/>
      </w:tabs>
      <w:spacing w:before="120" w:after="120" w:line="240" w:lineRule="auto"/>
      <w:ind w:left="993" w:firstLine="0"/>
      <w:jc w:val="left"/>
    </w:pPr>
    <w:rPr>
      <w:b/>
      <w:bCs/>
      <w:noProof/>
      <w:color w:val="333333"/>
      <w:sz w:val="24"/>
      <w:szCs w:val="24"/>
    </w:rPr>
  </w:style>
  <w:style w:type="paragraph" w:styleId="Sumrio3">
    <w:name w:val="toc 3"/>
    <w:basedOn w:val="Normal"/>
    <w:next w:val="Normal"/>
    <w:autoRedefine/>
    <w:uiPriority w:val="39"/>
    <w:unhideWhenUsed/>
    <w:rsid w:val="00451A4D"/>
    <w:pPr>
      <w:tabs>
        <w:tab w:val="left" w:pos="1605"/>
        <w:tab w:val="right" w:leader="dot" w:pos="9060"/>
      </w:tabs>
      <w:spacing w:before="120" w:after="120" w:line="240" w:lineRule="auto"/>
      <w:ind w:left="1276" w:firstLine="0"/>
      <w:jc w:val="left"/>
    </w:pPr>
    <w:rPr>
      <w:noProof/>
      <w:color w:val="333333"/>
      <w:sz w:val="20"/>
      <w:szCs w:val="20"/>
    </w:rPr>
  </w:style>
  <w:style w:type="character" w:styleId="Hyperlink">
    <w:name w:val="Hyperlink"/>
    <w:basedOn w:val="Fontepargpadro"/>
    <w:uiPriority w:val="99"/>
    <w:unhideWhenUsed/>
    <w:rsid w:val="003E1E6A"/>
    <w:rPr>
      <w:color w:val="0000FF" w:themeColor="hyperlink"/>
      <w:u w:val="single"/>
    </w:rPr>
  </w:style>
  <w:style w:type="paragraph" w:styleId="Sumrio4">
    <w:name w:val="toc 4"/>
    <w:basedOn w:val="Normal"/>
    <w:next w:val="Normal"/>
    <w:autoRedefine/>
    <w:uiPriority w:val="39"/>
    <w:unhideWhenUsed/>
    <w:rsid w:val="003E1E6A"/>
    <w:pPr>
      <w:spacing w:after="0"/>
      <w:ind w:left="440"/>
      <w:jc w:val="left"/>
    </w:pPr>
    <w:rPr>
      <w:rFonts w:asciiTheme="minorHAnsi" w:hAnsiTheme="minorHAnsi"/>
      <w:sz w:val="20"/>
      <w:szCs w:val="20"/>
    </w:rPr>
  </w:style>
  <w:style w:type="paragraph" w:styleId="Sumrio5">
    <w:name w:val="toc 5"/>
    <w:basedOn w:val="Normal"/>
    <w:next w:val="Normal"/>
    <w:autoRedefine/>
    <w:uiPriority w:val="39"/>
    <w:unhideWhenUsed/>
    <w:rsid w:val="003E1E6A"/>
    <w:pPr>
      <w:spacing w:after="0"/>
      <w:ind w:left="660"/>
      <w:jc w:val="left"/>
    </w:pPr>
    <w:rPr>
      <w:rFonts w:asciiTheme="minorHAnsi" w:hAnsiTheme="minorHAnsi"/>
      <w:sz w:val="20"/>
      <w:szCs w:val="20"/>
    </w:rPr>
  </w:style>
  <w:style w:type="paragraph" w:styleId="Sumrio6">
    <w:name w:val="toc 6"/>
    <w:basedOn w:val="Normal"/>
    <w:next w:val="Normal"/>
    <w:autoRedefine/>
    <w:uiPriority w:val="39"/>
    <w:unhideWhenUsed/>
    <w:rsid w:val="003E1E6A"/>
    <w:pPr>
      <w:spacing w:after="0"/>
      <w:ind w:left="880"/>
      <w:jc w:val="left"/>
    </w:pPr>
    <w:rPr>
      <w:rFonts w:asciiTheme="minorHAnsi" w:hAnsiTheme="minorHAnsi"/>
      <w:sz w:val="20"/>
      <w:szCs w:val="20"/>
    </w:rPr>
  </w:style>
  <w:style w:type="paragraph" w:styleId="Sumrio7">
    <w:name w:val="toc 7"/>
    <w:basedOn w:val="Normal"/>
    <w:next w:val="Normal"/>
    <w:autoRedefine/>
    <w:uiPriority w:val="39"/>
    <w:unhideWhenUsed/>
    <w:rsid w:val="003E1E6A"/>
    <w:pPr>
      <w:spacing w:after="0"/>
      <w:ind w:left="1100"/>
      <w:jc w:val="left"/>
    </w:pPr>
    <w:rPr>
      <w:rFonts w:asciiTheme="minorHAnsi" w:hAnsiTheme="minorHAnsi"/>
      <w:sz w:val="20"/>
      <w:szCs w:val="20"/>
    </w:rPr>
  </w:style>
  <w:style w:type="paragraph" w:styleId="Sumrio8">
    <w:name w:val="toc 8"/>
    <w:basedOn w:val="Normal"/>
    <w:next w:val="Normal"/>
    <w:autoRedefine/>
    <w:uiPriority w:val="39"/>
    <w:unhideWhenUsed/>
    <w:rsid w:val="003E1E6A"/>
    <w:pPr>
      <w:spacing w:after="0"/>
      <w:ind w:left="1320"/>
      <w:jc w:val="left"/>
    </w:pPr>
    <w:rPr>
      <w:rFonts w:asciiTheme="minorHAnsi" w:hAnsiTheme="minorHAnsi"/>
      <w:sz w:val="20"/>
      <w:szCs w:val="20"/>
    </w:rPr>
  </w:style>
  <w:style w:type="paragraph" w:styleId="Sumrio9">
    <w:name w:val="toc 9"/>
    <w:basedOn w:val="Normal"/>
    <w:next w:val="Normal"/>
    <w:autoRedefine/>
    <w:uiPriority w:val="39"/>
    <w:unhideWhenUsed/>
    <w:rsid w:val="003E1E6A"/>
    <w:pPr>
      <w:spacing w:after="0"/>
      <w:ind w:left="1540"/>
      <w:jc w:val="left"/>
    </w:pPr>
    <w:rPr>
      <w:rFonts w:asciiTheme="minorHAnsi" w:hAnsiTheme="minorHAnsi"/>
      <w:sz w:val="20"/>
      <w:szCs w:val="20"/>
    </w:rPr>
  </w:style>
  <w:style w:type="paragraph" w:styleId="Reviso">
    <w:name w:val="Revision"/>
    <w:hidden/>
    <w:uiPriority w:val="99"/>
    <w:semiHidden/>
    <w:rsid w:val="00C807E5"/>
    <w:pPr>
      <w:spacing w:after="0" w:line="240" w:lineRule="auto"/>
    </w:pPr>
    <w:rPr>
      <w:rFonts w:ascii="Arial" w:hAnsi="Arial" w:cs="Arial"/>
      <w:color w:val="262626" w:themeColor="text1" w:themeTint="D9"/>
    </w:rPr>
  </w:style>
  <w:style w:type="paragraph" w:customStyle="1" w:styleId="Fonte">
    <w:name w:val="Fonte"/>
    <w:basedOn w:val="Normal"/>
    <w:link w:val="FonteChar"/>
    <w:qFormat/>
    <w:rsid w:val="003D28DB"/>
    <w:pPr>
      <w:spacing w:line="240" w:lineRule="auto"/>
      <w:ind w:firstLine="0"/>
      <w:jc w:val="center"/>
    </w:pPr>
    <w:rPr>
      <w:color w:val="595959" w:themeColor="text1" w:themeTint="A6"/>
      <w:sz w:val="20"/>
      <w:szCs w:val="20"/>
    </w:rPr>
  </w:style>
  <w:style w:type="character" w:customStyle="1" w:styleId="FonteChar">
    <w:name w:val="Fonte Char"/>
    <w:basedOn w:val="Fontepargpadro"/>
    <w:link w:val="Fonte"/>
    <w:rsid w:val="003D28DB"/>
    <w:rPr>
      <w:rFonts w:ascii="Arial" w:hAnsi="Arial" w:cs="Arial"/>
      <w:color w:val="595959" w:themeColor="text1" w:themeTint="A6"/>
      <w:sz w:val="20"/>
      <w:szCs w:val="20"/>
    </w:rPr>
  </w:style>
  <w:style w:type="paragraph" w:customStyle="1" w:styleId="Figura">
    <w:name w:val="Figura"/>
    <w:basedOn w:val="Normal"/>
    <w:link w:val="FiguraChar"/>
    <w:qFormat/>
    <w:rsid w:val="003D28DB"/>
    <w:pPr>
      <w:spacing w:after="120" w:line="240" w:lineRule="auto"/>
      <w:ind w:firstLine="0"/>
      <w:jc w:val="center"/>
    </w:pPr>
  </w:style>
  <w:style w:type="character" w:customStyle="1" w:styleId="FiguraChar">
    <w:name w:val="Figura Char"/>
    <w:basedOn w:val="Fontepargpadro"/>
    <w:link w:val="Figura"/>
    <w:rsid w:val="003D28DB"/>
    <w:rPr>
      <w:rFonts w:ascii="Arial" w:hAnsi="Arial" w:cs="Arial"/>
      <w:color w:val="262626" w:themeColor="text1" w:themeTint="D9"/>
    </w:rPr>
  </w:style>
  <w:style w:type="paragraph" w:styleId="NormalWeb">
    <w:name w:val="Normal (Web)"/>
    <w:basedOn w:val="Normal"/>
    <w:uiPriority w:val="99"/>
    <w:unhideWhenUsed/>
    <w:rsid w:val="00AB250C"/>
    <w:pPr>
      <w:spacing w:before="100" w:beforeAutospacing="1" w:after="100" w:afterAutospacing="1" w:line="240" w:lineRule="auto"/>
      <w:ind w:firstLine="0"/>
      <w:jc w:val="left"/>
    </w:pPr>
    <w:rPr>
      <w:rFonts w:ascii="Times New Roman" w:eastAsia="Times New Roman" w:hAnsi="Times New Roman" w:cs="Times New Roman"/>
      <w:color w:val="auto"/>
      <w:sz w:val="24"/>
      <w:szCs w:val="24"/>
      <w:lang w:eastAsia="pt-BR"/>
    </w:rPr>
  </w:style>
  <w:style w:type="character" w:styleId="Forte">
    <w:name w:val="Strong"/>
    <w:basedOn w:val="Fontepargpadro"/>
    <w:uiPriority w:val="22"/>
    <w:qFormat/>
    <w:rsid w:val="00AB250C"/>
    <w:rPr>
      <w:b/>
      <w:bCs/>
    </w:rPr>
  </w:style>
  <w:style w:type="table" w:customStyle="1" w:styleId="TabeladeGrade6Colorida1">
    <w:name w:val="Tabela de Grade 6 Colorida1"/>
    <w:basedOn w:val="Tabelanormal"/>
    <w:uiPriority w:val="51"/>
    <w:rsid w:val="004550C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10">
    <w:name w:val="Grid Table 6 Colorful1"/>
    <w:basedOn w:val="Tabelanormal"/>
    <w:uiPriority w:val="51"/>
    <w:rsid w:val="008565D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orpodetexto">
    <w:name w:val="Body Text"/>
    <w:basedOn w:val="Normal"/>
    <w:link w:val="CorpodetextoChar"/>
    <w:rsid w:val="008565D0"/>
    <w:pPr>
      <w:spacing w:after="0" w:line="240" w:lineRule="auto"/>
      <w:ind w:firstLine="0"/>
    </w:pPr>
    <w:rPr>
      <w:rFonts w:ascii="Times New Roman" w:eastAsia="Times New Roman" w:hAnsi="Times New Roman" w:cs="Times New Roman"/>
      <w:color w:val="auto"/>
      <w:sz w:val="24"/>
      <w:szCs w:val="20"/>
      <w:lang w:eastAsia="pt-BR"/>
    </w:rPr>
  </w:style>
  <w:style w:type="character" w:customStyle="1" w:styleId="CorpodetextoChar">
    <w:name w:val="Corpo de texto Char"/>
    <w:basedOn w:val="Fontepargpadro"/>
    <w:link w:val="Corpodetexto"/>
    <w:rsid w:val="008565D0"/>
    <w:rPr>
      <w:rFonts w:ascii="Times New Roman" w:eastAsia="Times New Roman" w:hAnsi="Times New Roman" w:cs="Times New Roman"/>
      <w:sz w:val="24"/>
      <w:szCs w:val="20"/>
      <w:lang w:eastAsia="pt-BR"/>
    </w:rPr>
  </w:style>
  <w:style w:type="character" w:customStyle="1" w:styleId="highlight">
    <w:name w:val="highlight"/>
    <w:basedOn w:val="Fontepargpadro"/>
    <w:rsid w:val="007A585A"/>
  </w:style>
  <w:style w:type="paragraph" w:customStyle="1" w:styleId="Default">
    <w:name w:val="Default"/>
    <w:rsid w:val="00C54F1C"/>
    <w:pPr>
      <w:autoSpaceDE w:val="0"/>
      <w:autoSpaceDN w:val="0"/>
      <w:adjustRightInd w:val="0"/>
      <w:spacing w:after="0" w:line="240" w:lineRule="auto"/>
    </w:pPr>
    <w:rPr>
      <w:rFonts w:ascii="Arial" w:hAnsi="Arial" w:cs="Arial"/>
      <w:color w:val="000000"/>
      <w:sz w:val="24"/>
      <w:szCs w:val="24"/>
    </w:rPr>
  </w:style>
  <w:style w:type="paragraph" w:styleId="Textodenotaderodap">
    <w:name w:val="footnote text"/>
    <w:basedOn w:val="Normal"/>
    <w:link w:val="TextodenotaderodapChar"/>
    <w:uiPriority w:val="99"/>
    <w:semiHidden/>
    <w:unhideWhenUsed/>
    <w:rsid w:val="00D039A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039A4"/>
    <w:rPr>
      <w:rFonts w:ascii="Arial" w:hAnsi="Arial" w:cs="Arial"/>
      <w:color w:val="262626" w:themeColor="text1" w:themeTint="D9"/>
      <w:sz w:val="20"/>
      <w:szCs w:val="20"/>
    </w:rPr>
  </w:style>
  <w:style w:type="character" w:styleId="Refdenotaderodap">
    <w:name w:val="footnote reference"/>
    <w:basedOn w:val="Fontepargpadro"/>
    <w:uiPriority w:val="99"/>
    <w:semiHidden/>
    <w:unhideWhenUsed/>
    <w:rsid w:val="00D039A4"/>
    <w:rPr>
      <w:vertAlign w:val="superscript"/>
    </w:rPr>
  </w:style>
  <w:style w:type="paragraph" w:customStyle="1" w:styleId="rtejustify">
    <w:name w:val="rtejustify"/>
    <w:basedOn w:val="Normal"/>
    <w:rsid w:val="00CD7FC6"/>
    <w:pPr>
      <w:spacing w:before="100" w:beforeAutospacing="1" w:after="100" w:afterAutospacing="1" w:line="240" w:lineRule="auto"/>
      <w:ind w:firstLine="0"/>
      <w:jc w:val="left"/>
    </w:pPr>
    <w:rPr>
      <w:rFonts w:ascii="Times New Roman" w:eastAsia="Times New Roman" w:hAnsi="Times New Roman" w:cs="Times New Roman"/>
      <w:color w:val="auto"/>
      <w:sz w:val="24"/>
      <w:szCs w:val="24"/>
      <w:lang w:eastAsia="pt-BR"/>
    </w:rPr>
  </w:style>
  <w:style w:type="character" w:styleId="nfase">
    <w:name w:val="Emphasis"/>
    <w:basedOn w:val="Fontepargpadro"/>
    <w:uiPriority w:val="20"/>
    <w:qFormat/>
    <w:rsid w:val="00E241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63678">
      <w:bodyDiv w:val="1"/>
      <w:marLeft w:val="0"/>
      <w:marRight w:val="0"/>
      <w:marTop w:val="0"/>
      <w:marBottom w:val="0"/>
      <w:divBdr>
        <w:top w:val="none" w:sz="0" w:space="0" w:color="auto"/>
        <w:left w:val="none" w:sz="0" w:space="0" w:color="auto"/>
        <w:bottom w:val="none" w:sz="0" w:space="0" w:color="auto"/>
        <w:right w:val="none" w:sz="0" w:space="0" w:color="auto"/>
      </w:divBdr>
    </w:div>
    <w:div w:id="243805140">
      <w:bodyDiv w:val="1"/>
      <w:marLeft w:val="0"/>
      <w:marRight w:val="0"/>
      <w:marTop w:val="0"/>
      <w:marBottom w:val="0"/>
      <w:divBdr>
        <w:top w:val="none" w:sz="0" w:space="0" w:color="auto"/>
        <w:left w:val="none" w:sz="0" w:space="0" w:color="auto"/>
        <w:bottom w:val="none" w:sz="0" w:space="0" w:color="auto"/>
        <w:right w:val="none" w:sz="0" w:space="0" w:color="auto"/>
      </w:divBdr>
    </w:div>
    <w:div w:id="593128454">
      <w:bodyDiv w:val="1"/>
      <w:marLeft w:val="0"/>
      <w:marRight w:val="0"/>
      <w:marTop w:val="0"/>
      <w:marBottom w:val="0"/>
      <w:divBdr>
        <w:top w:val="none" w:sz="0" w:space="0" w:color="auto"/>
        <w:left w:val="none" w:sz="0" w:space="0" w:color="auto"/>
        <w:bottom w:val="none" w:sz="0" w:space="0" w:color="auto"/>
        <w:right w:val="none" w:sz="0" w:space="0" w:color="auto"/>
      </w:divBdr>
    </w:div>
    <w:div w:id="730545165">
      <w:bodyDiv w:val="1"/>
      <w:marLeft w:val="0"/>
      <w:marRight w:val="0"/>
      <w:marTop w:val="0"/>
      <w:marBottom w:val="0"/>
      <w:divBdr>
        <w:top w:val="none" w:sz="0" w:space="0" w:color="auto"/>
        <w:left w:val="none" w:sz="0" w:space="0" w:color="auto"/>
        <w:bottom w:val="none" w:sz="0" w:space="0" w:color="auto"/>
        <w:right w:val="none" w:sz="0" w:space="0" w:color="auto"/>
      </w:divBdr>
    </w:div>
    <w:div w:id="1147939825">
      <w:bodyDiv w:val="1"/>
      <w:marLeft w:val="0"/>
      <w:marRight w:val="0"/>
      <w:marTop w:val="0"/>
      <w:marBottom w:val="0"/>
      <w:divBdr>
        <w:top w:val="none" w:sz="0" w:space="0" w:color="auto"/>
        <w:left w:val="none" w:sz="0" w:space="0" w:color="auto"/>
        <w:bottom w:val="none" w:sz="0" w:space="0" w:color="auto"/>
        <w:right w:val="none" w:sz="0" w:space="0" w:color="auto"/>
      </w:divBdr>
    </w:div>
    <w:div w:id="1713729964">
      <w:bodyDiv w:val="1"/>
      <w:marLeft w:val="0"/>
      <w:marRight w:val="0"/>
      <w:marTop w:val="0"/>
      <w:marBottom w:val="0"/>
      <w:divBdr>
        <w:top w:val="none" w:sz="0" w:space="0" w:color="auto"/>
        <w:left w:val="none" w:sz="0" w:space="0" w:color="auto"/>
        <w:bottom w:val="none" w:sz="0" w:space="0" w:color="auto"/>
        <w:right w:val="none" w:sz="0" w:space="0" w:color="auto"/>
      </w:divBdr>
    </w:div>
    <w:div w:id="1923953087">
      <w:bodyDiv w:val="1"/>
      <w:marLeft w:val="0"/>
      <w:marRight w:val="0"/>
      <w:marTop w:val="0"/>
      <w:marBottom w:val="0"/>
      <w:divBdr>
        <w:top w:val="none" w:sz="0" w:space="0" w:color="auto"/>
        <w:left w:val="none" w:sz="0" w:space="0" w:color="auto"/>
        <w:bottom w:val="none" w:sz="0" w:space="0" w:color="auto"/>
        <w:right w:val="none" w:sz="0" w:space="0" w:color="auto"/>
      </w:divBdr>
    </w:div>
    <w:div w:id="197887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coperve.ufsc.br/" TargetMode="External"/><Relationship Id="rId26" Type="http://schemas.openxmlformats.org/officeDocument/2006/relationships/hyperlink" Target="http://www.bu.ufsc.br/bases" TargetMode="External"/><Relationship Id="rId3" Type="http://schemas.openxmlformats.org/officeDocument/2006/relationships/styles" Target="styles.xml"/><Relationship Id="rId21" Type="http://schemas.openxmlformats.org/officeDocument/2006/relationships/header" Target="header5.xml"/><Relationship Id="rId34"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www.cce.ufsc.br/historico/" TargetMode="External"/><Relationship Id="rId25" Type="http://schemas.openxmlformats.org/officeDocument/2006/relationships/hyperlink" Target="https://pergamum.ufsc.br/pergamum/biblioteca/index.php"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4.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1.emf"/><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7.xml"/><Relationship Id="rId28" Type="http://schemas.openxmlformats.org/officeDocument/2006/relationships/hyperlink" Target="http://www.periodicos.capes.gov.br/" TargetMode="External"/><Relationship Id="rId10" Type="http://schemas.openxmlformats.org/officeDocument/2006/relationships/footer" Target="footer1.xml"/><Relationship Id="rId19" Type="http://schemas.openxmlformats.org/officeDocument/2006/relationships/hyperlink" Target="https://egressos.sistemas.ufsc.br/"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6.xml"/><Relationship Id="rId27" Type="http://schemas.openxmlformats.org/officeDocument/2006/relationships/hyperlink" Target="http://periodicos.bu.ufsc.br/" TargetMode="External"/><Relationship Id="rId30" Type="http://schemas.openxmlformats.org/officeDocument/2006/relationships/footer" Target="footer8.xml"/><Relationship Id="rId35" Type="http://schemas.microsoft.com/office/2011/relationships/people" Target="peop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B2D55-05B7-4BBB-8BC3-4335F18AE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515</TotalTime>
  <Pages>78</Pages>
  <Words>29822</Words>
  <Characters>161043</Characters>
  <Application>Microsoft Office Word</Application>
  <DocSecurity>0</DocSecurity>
  <Lines>1342</Lines>
  <Paragraphs>380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Emilene Sá</dc:creator>
  <cp:lastModifiedBy>ROSANE SILVEIRA</cp:lastModifiedBy>
  <cp:revision>26</cp:revision>
  <cp:lastPrinted>2017-11-14T14:45:00Z</cp:lastPrinted>
  <dcterms:created xsi:type="dcterms:W3CDTF">2018-04-25T00:33:00Z</dcterms:created>
  <dcterms:modified xsi:type="dcterms:W3CDTF">2018-05-15T18:01:00Z</dcterms:modified>
</cp:coreProperties>
</file>