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2.125984251968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41655" cy="5708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70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9794921875" w:line="240" w:lineRule="auto"/>
        <w:ind w:left="-992.1259842519685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RVIÇO PÚBLICO FEDERAL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UNIVERSIDADE FEDERAL DE SANTA CATARINA</w:t>
        <w:br w:type="textWrapping"/>
        <w:t xml:space="preserve">CENTRO DE COMUNICAÇÃO E EXPRESSÃO</w:t>
        <w:br w:type="textWrapping"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CAMPUS UNIVERSITÁRIO REITOR JOÃO DAVID FERREIRA LIMA - TRINDADE</w:t>
        <w:br w:type="textWrapping"/>
        <w:t xml:space="preserve">CEP: 88040-900 - FLORIANÓPOLIS - SC</w:t>
        <w:br w:type="textWrapping"/>
        <w:t xml:space="preserve">TELEFONE: (48) 3721-9351</w:t>
        <w:br w:type="textWrapping"/>
        <w:t xml:space="preserve">E-MAIL: cce@contato.ufsc.br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9794921875" w:line="240" w:lineRule="auto"/>
        <w:ind w:left="0" w:right="0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3984375" w:line="240" w:lineRule="auto"/>
        <w:ind w:left="1675.44006347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COLAÇÃO DE GRAU EM GABINETE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5205078125" w:line="240" w:lineRule="auto"/>
        <w:ind w:left="116.159973144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Acadêmico  </w:t>
      </w:r>
    </w:p>
    <w:tbl>
      <w:tblPr>
        <w:tblStyle w:val="Table1"/>
        <w:tblW w:w="9500.40008544921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9.599914550781"/>
        <w:gridCol w:w="1028.4002685546875"/>
        <w:gridCol w:w="3722.39990234375"/>
        <w:tblGridChange w:id="0">
          <w:tblGrid>
            <w:gridCol w:w="4749.599914550781"/>
            <w:gridCol w:w="1028.4002685546875"/>
            <w:gridCol w:w="3722.39990234375"/>
          </w:tblGrid>
        </w:tblGridChange>
      </w:tblGrid>
      <w:tr>
        <w:trPr>
          <w:cantSplit w:val="0"/>
          <w:trHeight w:val="406.8005371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06.8005371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65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40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035400390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( 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( )</w:t>
            </w:r>
          </w:p>
        </w:tc>
      </w:tr>
      <w:tr>
        <w:trPr>
          <w:cantSplit w:val="0"/>
          <w:trHeight w:val="407.9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15997314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Procurador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(preencher em caso de colação de grau por procuração) </w:t>
      </w:r>
    </w:p>
    <w:tbl>
      <w:tblPr>
        <w:tblStyle w:val="Table2"/>
        <w:tblW w:w="9500.40008544921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9.599914550781"/>
        <w:gridCol w:w="4750.8001708984375"/>
        <w:tblGridChange w:id="0">
          <w:tblGrid>
            <w:gridCol w:w="4749.599914550781"/>
            <w:gridCol w:w="4750.8001708984375"/>
          </w:tblGrid>
        </w:tblGridChange>
      </w:tblGrid>
      <w:tr>
        <w:trPr>
          <w:cantSplit w:val="0"/>
          <w:trHeight w:val="406.79992675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0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035400390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(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( )</w:t>
            </w:r>
          </w:p>
        </w:tc>
      </w:tr>
      <w:tr>
        <w:trPr>
          <w:cantSplit w:val="0"/>
          <w:trHeight w:val="838.7994384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Procuração* anexa: ( ) Sim ( )Não, entregarei no ato da solenidade.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920166015625" w:line="240" w:lineRule="auto"/>
              <w:ind w:left="129.36004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*A procuração deve conter o inteiro teor do juramento do curso.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272415161" w:lineRule="auto"/>
        <w:ind w:left="118.80035400390625" w:right="1569.5001220703125" w:hanging="2.16033935546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 requerer Colação de Grau em Gabinete ( ) Antecipada ( ) Postecipada]  conforme exposição de motivos a seguir:  </w:t>
      </w:r>
    </w:p>
    <w:tbl>
      <w:tblPr>
        <w:tblStyle w:val="Table3"/>
        <w:tblW w:w="9500.40008544921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00.400085449219"/>
        <w:tblGridChange w:id="0">
          <w:tblGrid>
            <w:gridCol w:w="9500.400085449219"/>
          </w:tblGrid>
        </w:tblGridChange>
      </w:tblGrid>
      <w:tr>
        <w:trPr>
          <w:cantSplit w:val="0"/>
          <w:trHeight w:val="13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3999938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1908.0000305175781" w:top="551.99951171875" w:left="1327.2000122070312" w:right="664.89990234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comprovações da exposição de motivos.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677734375" w:line="229.90804195404053" w:lineRule="auto"/>
        <w:ind w:left="282.9600524902344" w:right="777.040405273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 Assinatura do Requerente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0.01190185546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Preenchimento pela Coordenação do Curso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908.0000305175781" w:top="551.99951171875" w:left="1443.8400268554688" w:right="664.89990234375" w:header="0" w:footer="720"/>
          <w:cols w:equalWidth="0" w:num="2">
            <w:col w:space="0" w:w="5080"/>
            <w:col w:space="0" w:w="50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0.40008544921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00.400085449219"/>
        <w:tblGridChange w:id="0">
          <w:tblGrid>
            <w:gridCol w:w="9500.400085449219"/>
          </w:tblGrid>
        </w:tblGridChange>
      </w:tblGrid>
      <w:tr>
        <w:trPr>
          <w:cantSplit w:val="0"/>
          <w:trHeight w:val="837.5999450683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035400390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Recebido em: ___/___/_____;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Por: ____________________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9938964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Acadêmico integralizou o currículo em (ano/semestre): _____/__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908.0000305175781" w:top="551.99951171875" w:left="1327.2000122070312" w:right="664.89990234375" w:header="0" w:footer="720"/>
      <w:cols w:equalWidth="0" w:num="1">
        <w:col w:space="0" w:w="10247.90008544921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